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43C" w:rsidRPr="00704347" w:rsidRDefault="00ED243C">
      <w:pPr>
        <w:pStyle w:val="a3"/>
        <w:spacing w:before="7"/>
        <w:ind w:left="0"/>
        <w:rPr>
          <w:rFonts w:ascii="Times New Roman" w:hAnsi="Times New Roman" w:cs="Times New Roman"/>
        </w:rPr>
      </w:pP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857E43" w:rsidRPr="00882411" w:rsidRDefault="00857E43" w:rsidP="00857E43">
      <w:pPr>
        <w:widowControl/>
        <w:shd w:val="clear" w:color="auto" w:fill="FFFFFF"/>
        <w:autoSpaceDE/>
        <w:autoSpaceDN/>
        <w:rPr>
          <w:rFonts w:ascii="YS Text" w:eastAsia="Times New Roman" w:hAnsi="YS Text" w:cs="Times New Roman"/>
          <w:color w:val="34343C"/>
          <w:sz w:val="24"/>
          <w:szCs w:val="24"/>
          <w:lang w:eastAsia="ru-RU"/>
        </w:rPr>
      </w:pPr>
      <w:r w:rsidRPr="00882411">
        <w:rPr>
          <w:rFonts w:ascii="YS Text" w:eastAsia="Times New Roman" w:hAnsi="YS Text" w:cs="Times New Roman"/>
          <w:color w:val="34343C"/>
          <w:sz w:val="24"/>
          <w:szCs w:val="24"/>
          <w:lang w:eastAsia="ru-RU"/>
        </w:rPr>
        <w:t>Ахремочкина Наталья Викторовна</w:t>
      </w:r>
    </w:p>
    <w:p w:rsidR="00857E43" w:rsidRPr="00882411" w:rsidRDefault="00857E43" w:rsidP="00857E43">
      <w:pPr>
        <w:widowControl/>
        <w:shd w:val="clear" w:color="auto" w:fill="FFFFFF"/>
        <w:autoSpaceDE/>
        <w:autoSpaceDN/>
        <w:rPr>
          <w:rFonts w:ascii="YS Text" w:eastAsia="Times New Roman" w:hAnsi="YS Text" w:cs="Times New Roman"/>
          <w:color w:val="34343C"/>
          <w:sz w:val="24"/>
          <w:szCs w:val="24"/>
          <w:lang w:eastAsia="ru-RU"/>
        </w:rPr>
      </w:pPr>
      <w:r w:rsidRPr="00882411">
        <w:rPr>
          <w:rFonts w:ascii="YS Text" w:eastAsia="Times New Roman" w:hAnsi="YS Text" w:cs="Times New Roman"/>
          <w:color w:val="34343C"/>
          <w:sz w:val="24"/>
          <w:szCs w:val="24"/>
          <w:lang w:eastAsia="ru-RU"/>
        </w:rPr>
        <w:t xml:space="preserve"> МОУ Образовательный комплекс №2, </w:t>
      </w:r>
    </w:p>
    <w:p w:rsidR="00857E43" w:rsidRPr="00882411" w:rsidRDefault="00857E43" w:rsidP="00857E43">
      <w:pPr>
        <w:widowControl/>
        <w:shd w:val="clear" w:color="auto" w:fill="FFFFFF"/>
        <w:autoSpaceDE/>
        <w:autoSpaceDN/>
        <w:rPr>
          <w:rFonts w:ascii="YS Text" w:eastAsia="Times New Roman" w:hAnsi="YS Text" w:cs="Times New Roman"/>
          <w:color w:val="34343C"/>
          <w:sz w:val="24"/>
          <w:szCs w:val="24"/>
          <w:lang w:eastAsia="ru-RU"/>
        </w:rPr>
      </w:pPr>
      <w:r w:rsidRPr="00882411">
        <w:rPr>
          <w:rFonts w:ascii="YS Text" w:eastAsia="Times New Roman" w:hAnsi="YS Text" w:cs="Times New Roman"/>
          <w:color w:val="34343C"/>
          <w:sz w:val="24"/>
          <w:szCs w:val="24"/>
          <w:lang w:eastAsia="ru-RU"/>
        </w:rPr>
        <w:t xml:space="preserve">Центр образования </w:t>
      </w:r>
      <w:r w:rsidRPr="00882411">
        <w:rPr>
          <w:rFonts w:ascii="YS Text" w:eastAsia="Times New Roman" w:hAnsi="YS Text" w:cs="Times New Roman" w:hint="eastAsia"/>
          <w:color w:val="34343C"/>
          <w:sz w:val="24"/>
          <w:szCs w:val="24"/>
          <w:lang w:eastAsia="ru-RU"/>
        </w:rPr>
        <w:t>«</w:t>
      </w:r>
      <w:r w:rsidRPr="00882411">
        <w:rPr>
          <w:rFonts w:ascii="YS Text" w:eastAsia="Times New Roman" w:hAnsi="YS Text" w:cs="Times New Roman"/>
          <w:color w:val="34343C"/>
          <w:sz w:val="24"/>
          <w:szCs w:val="24"/>
          <w:lang w:eastAsia="ru-RU"/>
        </w:rPr>
        <w:t>Вышеславская основная школа</w:t>
      </w:r>
      <w:r w:rsidRPr="00882411">
        <w:rPr>
          <w:rFonts w:ascii="YS Text" w:eastAsia="Times New Roman" w:hAnsi="YS Text" w:cs="Times New Roman" w:hint="eastAsia"/>
          <w:color w:val="34343C"/>
          <w:sz w:val="24"/>
          <w:szCs w:val="24"/>
          <w:lang w:eastAsia="ru-RU"/>
        </w:rPr>
        <w:t>»</w:t>
      </w:r>
    </w:p>
    <w:p w:rsidR="00857E43" w:rsidRPr="00882411" w:rsidRDefault="00857E43" w:rsidP="00857E43">
      <w:pPr>
        <w:widowControl/>
        <w:shd w:val="clear" w:color="auto" w:fill="FFFFFF"/>
        <w:autoSpaceDE/>
        <w:autoSpaceDN/>
        <w:rPr>
          <w:rFonts w:ascii="YS Text" w:hAnsi="YS Text"/>
          <w:color w:val="34343C"/>
          <w:sz w:val="24"/>
          <w:szCs w:val="24"/>
          <w:shd w:val="clear" w:color="auto" w:fill="FFFFFF"/>
          <w:lang w:val="en-US"/>
        </w:rPr>
      </w:pPr>
      <w:r w:rsidRPr="00882411">
        <w:rPr>
          <w:rFonts w:ascii="YS Text" w:hAnsi="YS Text"/>
          <w:color w:val="34343C"/>
          <w:sz w:val="24"/>
          <w:szCs w:val="24"/>
          <w:shd w:val="clear" w:color="auto" w:fill="FFFFFF"/>
          <w:lang w:val="en-US"/>
        </w:rPr>
        <w:t xml:space="preserve">e-mail: </w:t>
      </w:r>
      <w:hyperlink r:id="rId8" w:history="1">
        <w:r w:rsidRPr="00882411">
          <w:rPr>
            <w:rStyle w:val="aa"/>
            <w:rFonts w:ascii="YS Text" w:hAnsi="YS Text"/>
            <w:sz w:val="24"/>
            <w:szCs w:val="24"/>
            <w:shd w:val="clear" w:color="auto" w:fill="FFFFFF"/>
            <w:lang w:val="en-US"/>
          </w:rPr>
          <w:t>n</w:t>
        </w:r>
        <w:r w:rsidRPr="00882411">
          <w:rPr>
            <w:rStyle w:val="aa"/>
            <w:rFonts w:ascii="YS Text" w:hAnsi="YS Text" w:hint="eastAsia"/>
            <w:sz w:val="24"/>
            <w:szCs w:val="24"/>
            <w:shd w:val="clear" w:color="auto" w:fill="FFFFFF"/>
            <w:lang w:val="en-US"/>
          </w:rPr>
          <w:t>atalya</w:t>
        </w:r>
        <w:r w:rsidRPr="00882411">
          <w:rPr>
            <w:rStyle w:val="aa"/>
            <w:rFonts w:ascii="YS Text" w:hAnsi="YS Text"/>
            <w:sz w:val="24"/>
            <w:szCs w:val="24"/>
            <w:shd w:val="clear" w:color="auto" w:fill="FFFFFF"/>
            <w:lang w:val="en-US"/>
          </w:rPr>
          <w:t>.ahremochkina@yandex.ru</w:t>
        </w:r>
      </w:hyperlink>
    </w:p>
    <w:p w:rsidR="00857E43" w:rsidRDefault="00857E43" w:rsidP="00857E43">
      <w:pPr>
        <w:widowControl/>
        <w:shd w:val="clear" w:color="auto" w:fill="FFFFFF"/>
        <w:autoSpaceDE/>
        <w:autoSpaceDN/>
        <w:rPr>
          <w:rFonts w:ascii="YS Text" w:hAnsi="YS Text"/>
          <w:color w:val="34343C"/>
          <w:sz w:val="19"/>
          <w:szCs w:val="19"/>
          <w:shd w:val="clear" w:color="auto" w:fill="FFFFFF"/>
          <w:lang w:val="en-US"/>
        </w:rPr>
      </w:pPr>
    </w:p>
    <w:p w:rsidR="00857E43" w:rsidRPr="00857E43" w:rsidRDefault="00857E43" w:rsidP="00857E43">
      <w:pPr>
        <w:widowControl/>
        <w:shd w:val="clear" w:color="auto" w:fill="FFFFFF"/>
        <w:autoSpaceDE/>
        <w:autoSpaceDN/>
        <w:rPr>
          <w:rFonts w:ascii="YS Text" w:eastAsia="Times New Roman" w:hAnsi="YS Text" w:cs="Times New Roman"/>
          <w:color w:val="34343C"/>
          <w:sz w:val="19"/>
          <w:szCs w:val="19"/>
          <w:lang w:val="en-US" w:eastAsia="ru-RU"/>
        </w:rPr>
      </w:pPr>
    </w:p>
    <w:p w:rsidR="00ED243C" w:rsidRPr="00857E43" w:rsidRDefault="00094979">
      <w:pPr>
        <w:pStyle w:val="a4"/>
        <w:spacing w:line="285" w:lineRule="auto"/>
        <w:rPr>
          <w:rFonts w:ascii="Times New Roman" w:hAnsi="Times New Roman" w:cs="Times New Roman"/>
          <w:sz w:val="32"/>
          <w:szCs w:val="32"/>
        </w:rPr>
      </w:pPr>
      <w:bookmarkStart w:id="0" w:name="Формирование_пространственного_мышления_"/>
      <w:bookmarkEnd w:id="0"/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Формирование</w:t>
      </w:r>
      <w:r w:rsidRPr="00857E43">
        <w:rPr>
          <w:rFonts w:ascii="Times New Roman" w:hAnsi="Times New Roman" w:cs="Times New Roman"/>
          <w:color w:val="1A3A5B"/>
          <w:spacing w:val="-10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пространственного мышления</w:t>
      </w:r>
      <w:r w:rsidRPr="00857E43">
        <w:rPr>
          <w:rFonts w:ascii="Times New Roman" w:hAnsi="Times New Roman" w:cs="Times New Roman"/>
          <w:color w:val="1A3A5B"/>
          <w:spacing w:val="-17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у</w:t>
      </w:r>
      <w:r w:rsidRPr="00857E43">
        <w:rPr>
          <w:rFonts w:ascii="Times New Roman" w:hAnsi="Times New Roman" w:cs="Times New Roman"/>
          <w:color w:val="1A3A5B"/>
          <w:spacing w:val="-17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школьников</w:t>
      </w:r>
      <w:r w:rsidRPr="00857E43">
        <w:rPr>
          <w:rFonts w:ascii="Times New Roman" w:hAnsi="Times New Roman" w:cs="Times New Roman"/>
          <w:color w:val="1A3A5B"/>
          <w:spacing w:val="-17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на</w:t>
      </w:r>
      <w:r w:rsidRPr="00857E43">
        <w:rPr>
          <w:rFonts w:ascii="Times New Roman" w:hAnsi="Times New Roman" w:cs="Times New Roman"/>
          <w:color w:val="1A3A5B"/>
          <w:spacing w:val="-16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уроках географии:</w:t>
      </w:r>
      <w:r w:rsidRPr="00857E43">
        <w:rPr>
          <w:rFonts w:ascii="Times New Roman" w:hAnsi="Times New Roman" w:cs="Times New Roman"/>
          <w:color w:val="1A3A5B"/>
          <w:spacing w:val="-1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приёмы</w:t>
      </w:r>
      <w:r w:rsidRPr="00857E43">
        <w:rPr>
          <w:rFonts w:ascii="Times New Roman" w:hAnsi="Times New Roman" w:cs="Times New Roman"/>
          <w:color w:val="1A3A5B"/>
          <w:spacing w:val="-1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и</w:t>
      </w:r>
      <w:r w:rsidRPr="00857E43">
        <w:rPr>
          <w:rFonts w:ascii="Times New Roman" w:hAnsi="Times New Roman" w:cs="Times New Roman"/>
          <w:color w:val="1A3A5B"/>
          <w:spacing w:val="-1"/>
          <w:w w:val="110"/>
          <w:sz w:val="32"/>
          <w:szCs w:val="32"/>
        </w:rPr>
        <w:t xml:space="preserve"> </w:t>
      </w:r>
      <w:r w:rsidRPr="00857E43">
        <w:rPr>
          <w:rFonts w:ascii="Times New Roman" w:hAnsi="Times New Roman" w:cs="Times New Roman"/>
          <w:color w:val="1A3A5B"/>
          <w:w w:val="110"/>
          <w:sz w:val="32"/>
          <w:szCs w:val="32"/>
        </w:rPr>
        <w:t>инструменты</w:t>
      </w:r>
    </w:p>
    <w:p w:rsidR="00ED243C" w:rsidRPr="00704347" w:rsidRDefault="00ED243C">
      <w:pPr>
        <w:pStyle w:val="a3"/>
        <w:spacing w:before="67"/>
        <w:ind w:left="0"/>
        <w:rPr>
          <w:rFonts w:ascii="Times New Roman" w:hAnsi="Times New Roman" w:cs="Times New Roman"/>
          <w:b/>
        </w:rPr>
      </w:pPr>
    </w:p>
    <w:p w:rsidR="00ED243C" w:rsidRPr="00704347" w:rsidRDefault="00094979">
      <w:pPr>
        <w:pStyle w:val="Heading1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bookmarkStart w:id="1" w:name="Аннотация"/>
      <w:bookmarkEnd w:id="1"/>
      <w:r w:rsidRPr="00704347">
        <w:rPr>
          <w:rFonts w:ascii="Times New Roman" w:hAnsi="Times New Roman" w:cs="Times New Roman"/>
          <w:color w:val="0F243E" w:themeColor="text2" w:themeShade="80"/>
          <w:spacing w:val="-2"/>
          <w:w w:val="105"/>
          <w:sz w:val="28"/>
          <w:szCs w:val="28"/>
        </w:rPr>
        <w:t>Аннотация</w:t>
      </w:r>
    </w:p>
    <w:p w:rsidR="00ED243C" w:rsidRPr="00704347" w:rsidRDefault="00094979" w:rsidP="00704347">
      <w:pPr>
        <w:pStyle w:val="a3"/>
        <w:spacing w:before="255" w:line="357" w:lineRule="auto"/>
        <w:ind w:right="129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Актуальность исследования обусловлена возрастающей ролью пространственного мышления как универсальной когнитивной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способности,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необходимой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для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решения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учебных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 жизненных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задач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условиях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высокой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информационной насыщенности современного мира. В статье рассматривается проблема целенаправленного формирования пространственного мышления у обучающихся основной школы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средствами школьного курса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географии. </w:t>
      </w:r>
      <w:r w:rsidRPr="00857E43">
        <w:rPr>
          <w:rFonts w:ascii="Times New Roman" w:hAnsi="Times New Roman" w:cs="Times New Roman"/>
          <w:b/>
          <w:color w:val="2D2D2D"/>
          <w:w w:val="105"/>
        </w:rPr>
        <w:t>Цель</w:t>
      </w:r>
      <w:r w:rsidRPr="00857E43">
        <w:rPr>
          <w:rFonts w:ascii="Times New Roman" w:hAnsi="Times New Roman" w:cs="Times New Roman"/>
          <w:b/>
          <w:color w:val="2D2D2D"/>
          <w:spacing w:val="-1"/>
          <w:w w:val="105"/>
        </w:rPr>
        <w:t xml:space="preserve"> </w:t>
      </w:r>
      <w:r w:rsidRPr="00857E43">
        <w:rPr>
          <w:rFonts w:ascii="Times New Roman" w:hAnsi="Times New Roman" w:cs="Times New Roman"/>
          <w:b/>
          <w:color w:val="2D2D2D"/>
          <w:w w:val="105"/>
        </w:rPr>
        <w:t>работы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состоит в систематизации методических приёмов и инструментов, обеспечивающих развитие пространственных представлений, пространственного воображения и пространственного анализа на уроках географии. Раскрыты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теоретические основания развития пространственного мышления с опорой на классические положения отечественной психологии и педагогики. Представлена практическая модель поэтапного формирования пространственного мышления, включающая диагностический, обучающи</w:t>
      </w:r>
      <w:r w:rsidRPr="00704347">
        <w:rPr>
          <w:rFonts w:ascii="Times New Roman" w:hAnsi="Times New Roman" w:cs="Times New Roman"/>
          <w:color w:val="2D2D2D"/>
          <w:w w:val="105"/>
        </w:rPr>
        <w:t>й и рефлексивный компоненты.</w:t>
      </w:r>
    </w:p>
    <w:p w:rsidR="00ED243C" w:rsidRPr="00704347" w:rsidRDefault="00094979" w:rsidP="00704347">
      <w:pPr>
        <w:pStyle w:val="a3"/>
        <w:spacing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Обоснована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эффективность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сочетания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традиционных </w:t>
      </w:r>
      <w:r w:rsidRPr="00704347">
        <w:rPr>
          <w:rFonts w:ascii="Times New Roman" w:hAnsi="Times New Roman" w:cs="Times New Roman"/>
          <w:color w:val="2D2D2D"/>
        </w:rPr>
        <w:t xml:space="preserve">картографических методов с современными цифровыми </w:t>
      </w:r>
      <w:r w:rsidRPr="00704347">
        <w:rPr>
          <w:rFonts w:ascii="Times New Roman" w:hAnsi="Times New Roman" w:cs="Times New Roman"/>
          <w:color w:val="2D2D2D"/>
          <w:w w:val="105"/>
        </w:rPr>
        <w:t>геоинформационными инструментами. Сделан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вывод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</w:t>
      </w:r>
      <w:r w:rsidR="00704347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необходимости системного включения специальных упражнений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заданий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структуру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каждого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урока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географии.</w:t>
      </w:r>
    </w:p>
    <w:p w:rsidR="00ED243C" w:rsidRPr="00704347" w:rsidRDefault="00ED243C">
      <w:pPr>
        <w:pStyle w:val="a3"/>
        <w:spacing w:before="148"/>
        <w:ind w:left="0"/>
        <w:rPr>
          <w:rFonts w:ascii="Times New Roman" w:hAnsi="Times New Roman" w:cs="Times New Roman"/>
        </w:rPr>
      </w:pPr>
    </w:p>
    <w:p w:rsidR="00ED243C" w:rsidRPr="00704347" w:rsidRDefault="00857E43" w:rsidP="00857E43">
      <w:pPr>
        <w:pStyle w:val="Heading1"/>
        <w:ind w:left="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bookmarkStart w:id="2" w:name="Ключевые_слова"/>
      <w:bookmarkEnd w:id="2"/>
      <w:r>
        <w:rPr>
          <w:rFonts w:ascii="Times New Roman" w:hAnsi="Times New Roman" w:cs="Times New Roman"/>
          <w:color w:val="C8592A"/>
          <w:w w:val="110"/>
          <w:sz w:val="28"/>
          <w:szCs w:val="28"/>
          <w:lang w:val="en-US"/>
        </w:rPr>
        <w:t xml:space="preserve">        </w:t>
      </w:r>
      <w:r w:rsidR="00094979" w:rsidRPr="00704347">
        <w:rPr>
          <w:rFonts w:ascii="Times New Roman" w:hAnsi="Times New Roman" w:cs="Times New Roman"/>
          <w:color w:val="0F243E" w:themeColor="text2" w:themeShade="80"/>
          <w:w w:val="110"/>
          <w:sz w:val="28"/>
          <w:szCs w:val="28"/>
        </w:rPr>
        <w:t>Ключевые</w:t>
      </w:r>
      <w:r w:rsidR="00094979" w:rsidRPr="00704347">
        <w:rPr>
          <w:rFonts w:ascii="Times New Roman" w:hAnsi="Times New Roman" w:cs="Times New Roman"/>
          <w:color w:val="0F243E" w:themeColor="text2" w:themeShade="80"/>
          <w:spacing w:val="17"/>
          <w:w w:val="110"/>
          <w:sz w:val="28"/>
          <w:szCs w:val="28"/>
        </w:rPr>
        <w:t xml:space="preserve"> </w:t>
      </w:r>
      <w:r w:rsidR="00094979" w:rsidRPr="00704347">
        <w:rPr>
          <w:rFonts w:ascii="Times New Roman" w:hAnsi="Times New Roman" w:cs="Times New Roman"/>
          <w:color w:val="0F243E" w:themeColor="text2" w:themeShade="80"/>
          <w:spacing w:val="-4"/>
          <w:w w:val="110"/>
          <w:sz w:val="28"/>
          <w:szCs w:val="28"/>
        </w:rPr>
        <w:t>слова</w:t>
      </w:r>
    </w:p>
    <w:p w:rsidR="00ED243C" w:rsidRPr="00704347" w:rsidRDefault="00094979" w:rsidP="00704347">
      <w:pPr>
        <w:pStyle w:val="a3"/>
        <w:spacing w:before="254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пространственное мышление, пространственные представления, география, картографическая грамотность,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геоинформационные технологии, методика обучения, познавательные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универсальные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учебные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действия,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образное мышление, работа с картой, пространственный анализ.</w:t>
      </w:r>
    </w:p>
    <w:p w:rsidR="00ED243C" w:rsidRPr="00704347" w:rsidRDefault="00ED243C">
      <w:pPr>
        <w:pStyle w:val="a3"/>
        <w:spacing w:before="158"/>
        <w:ind w:left="0"/>
        <w:rPr>
          <w:rFonts w:ascii="Times New Roman" w:hAnsi="Times New Roman" w:cs="Times New Roman"/>
        </w:rPr>
      </w:pPr>
    </w:p>
    <w:p w:rsidR="00ED243C" w:rsidRPr="00704347" w:rsidRDefault="00094979">
      <w:pPr>
        <w:pStyle w:val="Heading1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bookmarkStart w:id="3" w:name="Введение"/>
      <w:bookmarkEnd w:id="3"/>
      <w:r w:rsidRPr="00704347">
        <w:rPr>
          <w:rFonts w:ascii="Times New Roman" w:hAnsi="Times New Roman" w:cs="Times New Roman"/>
          <w:color w:val="0F243E" w:themeColor="text2" w:themeShade="80"/>
          <w:spacing w:val="-2"/>
          <w:w w:val="110"/>
          <w:sz w:val="28"/>
          <w:szCs w:val="28"/>
        </w:rPr>
        <w:t>Введение</w:t>
      </w:r>
    </w:p>
    <w:p w:rsidR="00ED243C" w:rsidRPr="00704347" w:rsidRDefault="00094979" w:rsidP="00704347">
      <w:pPr>
        <w:pStyle w:val="a3"/>
        <w:spacing w:before="254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Пространственное мышление является одной из фундаментальных составляющих интеллектуально</w:t>
      </w:r>
      <w:r w:rsidRPr="00704347">
        <w:rPr>
          <w:rFonts w:ascii="Times New Roman" w:hAnsi="Times New Roman" w:cs="Times New Roman"/>
          <w:color w:val="2D2D2D"/>
          <w:w w:val="105"/>
        </w:rPr>
        <w:t>го развития личности. Данная способность обеспечивает ориентацию в реальном и воображаемом пространстве, понимание взаимного расположения объектов, умение мысленно преобразовывать образы, прогнозировать изменения пространственных отношений. В условиях совр</w:t>
      </w:r>
      <w:r w:rsidRPr="00704347">
        <w:rPr>
          <w:rFonts w:ascii="Times New Roman" w:hAnsi="Times New Roman" w:cs="Times New Roman"/>
          <w:color w:val="2D2D2D"/>
          <w:w w:val="105"/>
        </w:rPr>
        <w:t>еменного информационного общества значение пространственного мышления существенно возрастает. Человек ежедневно сталкивается с необходимостью интерпретировать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карты,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схемы,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планы,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навигационные системы, трёхмерные модели, инфографику, спутниковые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снимки. Без развитого пространственного мышления невозможно полноценное освоение не только географии, но и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математики,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физики,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химии,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биологии,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информатики,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черчения, </w:t>
      </w:r>
      <w:r w:rsidRPr="00704347">
        <w:rPr>
          <w:rFonts w:ascii="Times New Roman" w:hAnsi="Times New Roman" w:cs="Times New Roman"/>
          <w:color w:val="2D2D2D"/>
          <w:w w:val="105"/>
        </w:rPr>
        <w:t>а также многих профессиональных компетенций.</w:t>
      </w:r>
    </w:p>
    <w:p w:rsidR="00ED243C" w:rsidRPr="00704347" w:rsidRDefault="00704347" w:rsidP="00704347">
      <w:pPr>
        <w:pStyle w:val="a3"/>
        <w:spacing w:line="357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Школьный курс географии обладает уникальным потенциалом для развития пространственного мышления. Именно</w:t>
      </w:r>
      <w:r w:rsidR="00094979"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география</w:t>
      </w:r>
      <w:r w:rsidR="00094979"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как</w:t>
      </w:r>
      <w:r w:rsidR="00094979"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учебная</w:t>
      </w:r>
      <w:r w:rsidR="00094979"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дисциплина</w:t>
      </w:r>
      <w:r w:rsidR="00094979"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системно</w:t>
      </w:r>
      <w:r w:rsidR="00094979"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знакомит обучающихся с пространственными закономерностями размещения при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родных и социально-экономических объектов, формирует картографическую грамотность, учит понимать язык</w:t>
      </w:r>
      <w:r w:rsidR="00094979"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карты.</w:t>
      </w:r>
      <w:r w:rsidR="00094979"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Однако</w:t>
      </w:r>
      <w:r w:rsidR="00094979"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анализ</w:t>
      </w:r>
      <w:r w:rsidR="00094979"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массовой</w:t>
      </w:r>
      <w:r w:rsidR="00094979"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педагогической</w:t>
      </w:r>
      <w:r w:rsidR="00094979"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 xml:space="preserve">практики показывает, что данный потенциал реализуется далеко не в полной мере. Многие учащиеся </w:t>
      </w:r>
      <w:r w:rsidR="00094979" w:rsidRPr="00704347">
        <w:rPr>
          <w:rFonts w:ascii="Times New Roman" w:hAnsi="Times New Roman" w:cs="Times New Roman"/>
          <w:color w:val="2D2D2D"/>
          <w:w w:val="105"/>
        </w:rPr>
        <w:lastRenderedPageBreak/>
        <w:t>испытывают сер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ьёзные затруднения при выполнении заданий, требующих пространственного воображения: определения географических координат, построения профиля рельефа, сопоставления карт разного</w:t>
      </w:r>
      <w:r w:rsidR="00094979"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содержания,</w:t>
      </w:r>
      <w:r w:rsidR="00094979"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прогнозирования</w:t>
      </w:r>
      <w:r w:rsidR="00094979"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изменений</w:t>
      </w:r>
      <w:r w:rsidR="00094979"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природных</w:t>
      </w:r>
      <w:r w:rsidR="00094979"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="00094979" w:rsidRPr="00704347">
        <w:rPr>
          <w:rFonts w:ascii="Times New Roman" w:hAnsi="Times New Roman" w:cs="Times New Roman"/>
          <w:color w:val="2D2D2D"/>
          <w:w w:val="105"/>
        </w:rPr>
        <w:t>и</w:t>
      </w:r>
      <w:r w:rsidR="00094979" w:rsidRPr="00704347">
        <w:rPr>
          <w:rFonts w:ascii="Times New Roman" w:hAnsi="Times New Roman" w:cs="Times New Roman"/>
          <w:color w:val="2D2D2D"/>
          <w:w w:val="105"/>
        </w:rPr>
        <w:t xml:space="preserve"> хозяйственных систем по картам.</w:t>
      </w:r>
    </w:p>
    <w:p w:rsidR="00ED243C" w:rsidRPr="00704347" w:rsidRDefault="00094979" w:rsidP="00704347">
      <w:pPr>
        <w:pStyle w:val="a3"/>
        <w:spacing w:before="97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Существует объективное противоречие между высокими требованиями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федеральных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государственных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образовательных стандартов к сформированности познавательных универсальных учебных действий, включающих умение работать с пространс</w:t>
      </w:r>
      <w:r w:rsidRPr="00704347">
        <w:rPr>
          <w:rFonts w:ascii="Times New Roman" w:hAnsi="Times New Roman" w:cs="Times New Roman"/>
          <w:color w:val="2D2D2D"/>
          <w:w w:val="105"/>
        </w:rPr>
        <w:t>твенными образами, и недостаточной разработанностью конкретных методических решений, позволяющих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эффективно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формировать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данные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умения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 рамках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повседневного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урока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географии.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Нерешённым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остаётся вопрос о системном сочетании традиционных картографических мет</w:t>
      </w:r>
      <w:r w:rsidRPr="00704347">
        <w:rPr>
          <w:rFonts w:ascii="Times New Roman" w:hAnsi="Times New Roman" w:cs="Times New Roman"/>
          <w:color w:val="2D2D2D"/>
          <w:w w:val="105"/>
        </w:rPr>
        <w:t>одов с возможностями современных цифровых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геоинформационных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инструментов.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Требует уточнения и последовательность этапов формирования</w:t>
      </w:r>
      <w:r w:rsidR="00704347">
        <w:rPr>
          <w:rFonts w:ascii="Times New Roman" w:hAnsi="Times New Roman" w:cs="Times New Roman"/>
          <w:color w:val="2D2D2D"/>
          <w:w w:val="105"/>
        </w:rPr>
        <w:t xml:space="preserve"> 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мышления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применительно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возрастным особенностям обучающихся основной школы.</w:t>
      </w:r>
    </w:p>
    <w:p w:rsidR="00ED243C" w:rsidRPr="00704347" w:rsidRDefault="00094979" w:rsidP="00704347">
      <w:pPr>
        <w:pStyle w:val="a3"/>
        <w:spacing w:before="106" w:line="357" w:lineRule="auto"/>
        <w:ind w:right="316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b/>
          <w:color w:val="2D2D2D"/>
          <w:w w:val="105"/>
        </w:rPr>
        <w:t>Цель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настоящей статьи заключается в систематизации и научно-методическом обосновании приёмов и инструментов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формирования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транственного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мышления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у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школьников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на </w:t>
      </w:r>
      <w:r w:rsidRPr="00704347">
        <w:rPr>
          <w:rFonts w:ascii="Times New Roman" w:hAnsi="Times New Roman" w:cs="Times New Roman"/>
          <w:color w:val="2D2D2D"/>
          <w:w w:val="105"/>
        </w:rPr>
        <w:t>уроках географии.</w:t>
      </w:r>
    </w:p>
    <w:p w:rsidR="00ED243C" w:rsidRPr="00704347" w:rsidRDefault="00ED243C">
      <w:pPr>
        <w:pStyle w:val="a3"/>
        <w:spacing w:before="159"/>
        <w:ind w:left="0"/>
        <w:rPr>
          <w:rFonts w:ascii="Times New Roman" w:hAnsi="Times New Roman" w:cs="Times New Roman"/>
        </w:rPr>
      </w:pPr>
    </w:p>
    <w:p w:rsidR="00ED243C" w:rsidRPr="00704347" w:rsidRDefault="00094979">
      <w:pPr>
        <w:pStyle w:val="Heading1"/>
        <w:spacing w:line="285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bookmarkStart w:id="4" w:name="Теоретические_основы_формирования_простр"/>
      <w:bookmarkEnd w:id="4"/>
      <w:r w:rsidRPr="00704347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Теоретические</w:t>
      </w:r>
      <w:r w:rsidRPr="00704347">
        <w:rPr>
          <w:rFonts w:ascii="Times New Roman" w:hAnsi="Times New Roman" w:cs="Times New Roman"/>
          <w:color w:val="0F243E" w:themeColor="text2" w:themeShade="80"/>
          <w:spacing w:val="77"/>
          <w:w w:val="15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основы</w:t>
      </w:r>
      <w:r w:rsidRPr="00704347">
        <w:rPr>
          <w:rFonts w:ascii="Times New Roman" w:hAnsi="Times New Roman" w:cs="Times New Roman"/>
          <w:color w:val="0F243E" w:themeColor="text2" w:themeShade="80"/>
          <w:spacing w:val="76"/>
          <w:w w:val="15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формирования</w:t>
      </w:r>
      <w:r w:rsidRPr="00704347">
        <w:rPr>
          <w:rFonts w:ascii="Times New Roman" w:hAnsi="Times New Roman" w:cs="Times New Roman"/>
          <w:color w:val="0F243E" w:themeColor="text2" w:themeShade="80"/>
          <w:spacing w:val="80"/>
          <w:w w:val="11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0F243E" w:themeColor="text2" w:themeShade="80"/>
          <w:w w:val="110"/>
          <w:sz w:val="28"/>
          <w:szCs w:val="28"/>
        </w:rPr>
        <w:t>пространственного мышления</w:t>
      </w:r>
    </w:p>
    <w:p w:rsidR="00ED243C" w:rsidRPr="00704347" w:rsidRDefault="00ED243C">
      <w:pPr>
        <w:pStyle w:val="a3"/>
        <w:spacing w:before="49"/>
        <w:ind w:left="0"/>
        <w:rPr>
          <w:rFonts w:ascii="Times New Roman" w:hAnsi="Times New Roman" w:cs="Times New Roman"/>
          <w:b/>
        </w:rPr>
      </w:pPr>
    </w:p>
    <w:p w:rsidR="00ED243C" w:rsidRPr="00704347" w:rsidRDefault="00094979">
      <w:pPr>
        <w:pStyle w:val="Heading2"/>
        <w:spacing w:line="276" w:lineRule="auto"/>
        <w:ind w:right="74"/>
        <w:rPr>
          <w:rFonts w:ascii="Times New Roman" w:hAnsi="Times New Roman" w:cs="Times New Roman"/>
          <w:i w:val="0"/>
          <w:sz w:val="28"/>
          <w:szCs w:val="28"/>
        </w:rPr>
      </w:pPr>
      <w:bookmarkStart w:id="5" w:name="Понятие_пространственного_мышления_в_пси"/>
      <w:bookmarkEnd w:id="5"/>
      <w:r w:rsidRPr="00704347">
        <w:rPr>
          <w:rFonts w:ascii="Times New Roman" w:hAnsi="Times New Roman" w:cs="Times New Roman"/>
          <w:i w:val="0"/>
          <w:color w:val="1A3A5B"/>
          <w:sz w:val="28"/>
          <w:szCs w:val="28"/>
        </w:rPr>
        <w:t xml:space="preserve">Понятие пространственного мышления в психологии и </w:t>
      </w:r>
      <w:r w:rsidRPr="00704347">
        <w:rPr>
          <w:rFonts w:ascii="Times New Roman" w:hAnsi="Times New Roman" w:cs="Times New Roman"/>
          <w:i w:val="0"/>
          <w:color w:val="1A3A5B"/>
          <w:spacing w:val="-2"/>
          <w:w w:val="105"/>
          <w:sz w:val="28"/>
          <w:szCs w:val="28"/>
        </w:rPr>
        <w:t>педагогике</w:t>
      </w:r>
    </w:p>
    <w:p w:rsidR="00ED243C" w:rsidRPr="00704347" w:rsidRDefault="00094979" w:rsidP="00704347">
      <w:pPr>
        <w:pStyle w:val="a3"/>
        <w:spacing w:before="156" w:line="357" w:lineRule="auto"/>
        <w:ind w:right="172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Пространственное мышление рассматривается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отечественными психологами как вид умственной деятельности, обеспечивающий создание пространственных образов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оперирование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ими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процессе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решения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практических и теоретических задач. В отличие от обычного наглядно-образного мышления, пространственное мышл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ение предполагает не просто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восприятие и воспроизведение зрительных образов, а активное мысленное преобразование пространственных отношений: поворот, перемещение, совмещение, расчленение, переконструирование образов.</w:t>
      </w:r>
    </w:p>
    <w:p w:rsidR="00ED243C" w:rsidRPr="00704347" w:rsidRDefault="00094979" w:rsidP="00704347">
      <w:pPr>
        <w:pStyle w:val="a3"/>
        <w:spacing w:before="113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Как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отмечал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Л.С.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Выготский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своих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рабо</w:t>
      </w:r>
      <w:r w:rsidRPr="00704347">
        <w:rPr>
          <w:rFonts w:ascii="Times New Roman" w:hAnsi="Times New Roman" w:cs="Times New Roman"/>
          <w:color w:val="2D2D2D"/>
          <w:w w:val="105"/>
        </w:rPr>
        <w:t>тах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психологии развития,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формирование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высших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психических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функций происходит в процессе активной деятельности ребёнка, в ходе которой внешние операции постепенно интериоризируются, превращаются во внутренние умственные действия.</w:t>
      </w: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ED243C" w:rsidRPr="00704347" w:rsidRDefault="00094979" w:rsidP="00704347">
      <w:pPr>
        <w:pStyle w:val="a3"/>
        <w:spacing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Применительно к пространственному мышлению это означает, что ребёнок сначала осуществляет реальные пространственные действия с предметами, затем переходит к действиям с их изображениями, и лишь после этого становится спо</w:t>
      </w:r>
      <w:r w:rsidRPr="00704347">
        <w:rPr>
          <w:rFonts w:ascii="Times New Roman" w:hAnsi="Times New Roman" w:cs="Times New Roman"/>
          <w:color w:val="2D2D2D"/>
          <w:w w:val="105"/>
        </w:rPr>
        <w:t>собным выполнять мысленные пространственные преобразования, не опираясь на внешние опоры.</w:t>
      </w:r>
    </w:p>
    <w:p w:rsidR="00ED243C" w:rsidRPr="00704347" w:rsidRDefault="00094979" w:rsidP="00704347">
      <w:pPr>
        <w:pStyle w:val="a3"/>
        <w:spacing w:before="103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А.Н.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Леонтьев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рамках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теории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деятельности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подчёркивал, что развитие психических функций определяется характером той деятельности, в которую они включены. Школьная ге</w:t>
      </w:r>
      <w:r w:rsidRPr="00704347">
        <w:rPr>
          <w:rFonts w:ascii="Times New Roman" w:hAnsi="Times New Roman" w:cs="Times New Roman"/>
          <w:color w:val="2D2D2D"/>
          <w:w w:val="105"/>
        </w:rPr>
        <w:t>ография предоставляет обучающимся специфическую деятельность — работу с пространственными образами, зафиксированными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картографической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форме.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Именно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эта деятельность, как указывает С.Л. Рубинштейн, формирует особый тип обобщения — пространственное обобщен</w:t>
      </w:r>
      <w:r w:rsidRPr="00704347">
        <w:rPr>
          <w:rFonts w:ascii="Times New Roman" w:hAnsi="Times New Roman" w:cs="Times New Roman"/>
          <w:color w:val="2D2D2D"/>
          <w:w w:val="105"/>
        </w:rPr>
        <w:t>ие, при котором существенные признаки выделяются на основе анализа пространственных соотношений объектов.</w:t>
      </w:r>
    </w:p>
    <w:p w:rsidR="00ED243C" w:rsidRPr="00704347" w:rsidRDefault="00094979" w:rsidP="00704347">
      <w:pPr>
        <w:pStyle w:val="a3"/>
        <w:spacing w:before="113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Важное значение для понимания механизмов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формирования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пространственного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мышления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имеют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работы </w:t>
      </w:r>
      <w:r w:rsidRPr="00704347">
        <w:rPr>
          <w:rFonts w:ascii="Times New Roman" w:hAnsi="Times New Roman" w:cs="Times New Roman"/>
          <w:color w:val="2D2D2D"/>
          <w:w w:val="105"/>
        </w:rPr>
        <w:t>П.Я. Гальперина о поэтапном формировании умственных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действий. Согласно данной концепции, любое умственное действие,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включая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пространственный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анализ,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формируется поэтапно: от материальной формы действия через громкую речь к внутреннему свёрнутому умственному действию.</w:t>
      </w:r>
    </w:p>
    <w:p w:rsidR="00704347" w:rsidRDefault="00704347" w:rsidP="00704347">
      <w:pPr>
        <w:pStyle w:val="a3"/>
        <w:spacing w:line="357" w:lineRule="auto"/>
        <w:jc w:val="both"/>
        <w:rPr>
          <w:rFonts w:ascii="Times New Roman" w:hAnsi="Times New Roman" w:cs="Times New Roman"/>
          <w:color w:val="2D2D2D"/>
          <w:w w:val="105"/>
        </w:rPr>
      </w:pPr>
    </w:p>
    <w:p w:rsidR="00ED243C" w:rsidRPr="00704347" w:rsidRDefault="00094979" w:rsidP="00704347">
      <w:pPr>
        <w:pStyle w:val="a3"/>
        <w:spacing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Применительно к школьной географии это означает необходимость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организации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деятельности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обучающихся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 реальными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пространственными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объектами,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их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моделями,</w:t>
      </w:r>
      <w:r w:rsidR="00704347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изображениями,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а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затем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условными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картографическими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знаками.</w:t>
      </w:r>
    </w:p>
    <w:p w:rsidR="00ED243C" w:rsidRPr="00704347" w:rsidRDefault="00ED243C">
      <w:pPr>
        <w:pStyle w:val="a3"/>
        <w:spacing w:before="59"/>
        <w:ind w:left="0"/>
        <w:rPr>
          <w:rFonts w:ascii="Times New Roman" w:hAnsi="Times New Roman" w:cs="Times New Roman"/>
        </w:rPr>
      </w:pPr>
    </w:p>
    <w:p w:rsidR="00ED243C" w:rsidRPr="00704347" w:rsidRDefault="00094979" w:rsidP="00704347">
      <w:pPr>
        <w:pStyle w:val="Heading2"/>
        <w:spacing w:line="276" w:lineRule="auto"/>
        <w:ind w:right="-410" w:hanging="340"/>
        <w:rPr>
          <w:rFonts w:ascii="Times New Roman" w:hAnsi="Times New Roman" w:cs="Times New Roman"/>
          <w:i w:val="0"/>
          <w:sz w:val="28"/>
          <w:szCs w:val="28"/>
        </w:rPr>
      </w:pPr>
      <w:bookmarkStart w:id="6" w:name="Возрастные_особенности_развития_простран"/>
      <w:bookmarkEnd w:id="6"/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Возрастные</w:t>
      </w:r>
      <w:r w:rsidRPr="00704347">
        <w:rPr>
          <w:rFonts w:ascii="Times New Roman" w:hAnsi="Times New Roman" w:cs="Times New Roman"/>
          <w:i w:val="0"/>
          <w:color w:val="1A3A5B"/>
          <w:spacing w:val="-9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особенности</w:t>
      </w:r>
      <w:r w:rsidRPr="00704347">
        <w:rPr>
          <w:rFonts w:ascii="Times New Roman" w:hAnsi="Times New Roman" w:cs="Times New Roman"/>
          <w:i w:val="0"/>
          <w:color w:val="1A3A5B"/>
          <w:spacing w:val="-8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развития</w:t>
      </w:r>
      <w:r w:rsidRPr="00704347">
        <w:rPr>
          <w:rFonts w:ascii="Times New Roman" w:hAnsi="Times New Roman" w:cs="Times New Roman"/>
          <w:i w:val="0"/>
          <w:color w:val="1A3A5B"/>
          <w:spacing w:val="-9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 xml:space="preserve">пространственного </w:t>
      </w:r>
      <w:r w:rsidRPr="00704347">
        <w:rPr>
          <w:rFonts w:ascii="Times New Roman" w:hAnsi="Times New Roman" w:cs="Times New Roman"/>
          <w:i w:val="0"/>
          <w:color w:val="1A3A5B"/>
          <w:sz w:val="28"/>
          <w:szCs w:val="28"/>
        </w:rPr>
        <w:t>мышления</w:t>
      </w:r>
      <w:r w:rsidRPr="00704347">
        <w:rPr>
          <w:rFonts w:ascii="Times New Roman" w:hAnsi="Times New Roman" w:cs="Times New Roman"/>
          <w:i w:val="0"/>
          <w:color w:val="1A3A5B"/>
          <w:spacing w:val="4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z w:val="28"/>
          <w:szCs w:val="28"/>
        </w:rPr>
        <w:t>у</w:t>
      </w:r>
      <w:r w:rsidRPr="00704347">
        <w:rPr>
          <w:rFonts w:ascii="Times New Roman" w:hAnsi="Times New Roman" w:cs="Times New Roman"/>
          <w:i w:val="0"/>
          <w:color w:val="1A3A5B"/>
          <w:spacing w:val="4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z w:val="28"/>
          <w:szCs w:val="28"/>
        </w:rPr>
        <w:t>школьников</w:t>
      </w:r>
    </w:p>
    <w:p w:rsidR="00ED243C" w:rsidRPr="00704347" w:rsidRDefault="00094979" w:rsidP="00704347">
      <w:pPr>
        <w:pStyle w:val="a3"/>
        <w:spacing w:before="156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Целенаправленное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формирование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 мышления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уроках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географии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требует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учёта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возрастных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особенностей обучающихся. В основной школе география изучается с пятого по девятый класс, что соответствует подростковому возрасту. Данный возрастной период характеризуется интенсивным развитием абстрактного и логического мышления, становлением способност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и к теоретическому обобщению, формированием умения оперировать понятиями, отвлечёнными от конкретных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предметов.</w:t>
      </w:r>
    </w:p>
    <w:p w:rsidR="00ED243C" w:rsidRPr="00704347" w:rsidRDefault="00094979" w:rsidP="00704347">
      <w:pPr>
        <w:pStyle w:val="a3"/>
        <w:spacing w:before="113" w:line="357" w:lineRule="auto"/>
        <w:ind w:right="202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В то же время, как показывают современные психолого-педагогические исследования, пространственное мышление подростков развивается неравномерно.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Наблюдается определённый разрыв между достаточно высоким уровнем развития словесно-логического мышления и отставанием в сфере пространственного воображения. Это объясняется тем, что традиционное обучение в основной школе в большей степени ориентировано на </w:t>
      </w:r>
      <w:r w:rsidRPr="00704347">
        <w:rPr>
          <w:rFonts w:ascii="Times New Roman" w:hAnsi="Times New Roman" w:cs="Times New Roman"/>
          <w:color w:val="2D2D2D"/>
          <w:w w:val="105"/>
        </w:rPr>
        <w:t>вербальные и знаково-символические формы представления информации, тогда как работа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пространственными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образами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отходит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второй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план.</w:t>
      </w:r>
    </w:p>
    <w:p w:rsidR="00ED243C" w:rsidRPr="00704347" w:rsidRDefault="00094979" w:rsidP="00704347">
      <w:pPr>
        <w:pStyle w:val="a3"/>
        <w:spacing w:before="113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Для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обучающихся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пятых-шестых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классов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характерна потребность в наглядной опоре при выполнении</w:t>
      </w:r>
      <w:r w:rsidR="00704347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пространственных операций. Им всё ещё трудно полностью отвлечься от конкретного изображения и представить пространственные отношения в уме. Поэтому на начальном этапе изучения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географии необхо</w:t>
      </w:r>
      <w:r w:rsidRPr="00704347">
        <w:rPr>
          <w:rFonts w:ascii="Times New Roman" w:hAnsi="Times New Roman" w:cs="Times New Roman"/>
          <w:color w:val="2D2D2D"/>
          <w:w w:val="105"/>
        </w:rPr>
        <w:t>дима работа с реальными объектами,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макетами,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моделями,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объёмными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изображениями.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 седьмому-восьмому классу большинство подростков уже способны выполнять мысленные пространственные преобразования, однако лишь при условии систематической тренировки. В девято</w:t>
      </w:r>
      <w:r w:rsidRPr="00704347">
        <w:rPr>
          <w:rFonts w:ascii="Times New Roman" w:hAnsi="Times New Roman" w:cs="Times New Roman"/>
          <w:color w:val="2D2D2D"/>
          <w:w w:val="105"/>
        </w:rPr>
        <w:t>м классе формируется способность к сложному пространственному анализу, включающему установление многоступенчатых причинно-следственных связей в пространственных системах.</w:t>
      </w:r>
    </w:p>
    <w:p w:rsidR="00ED243C" w:rsidRPr="00704347" w:rsidRDefault="00ED243C">
      <w:pPr>
        <w:pStyle w:val="a3"/>
        <w:spacing w:before="52"/>
        <w:ind w:left="0"/>
        <w:rPr>
          <w:rFonts w:ascii="Times New Roman" w:hAnsi="Times New Roman" w:cs="Times New Roman"/>
        </w:rPr>
      </w:pPr>
    </w:p>
    <w:p w:rsidR="00ED243C" w:rsidRPr="00704347" w:rsidRDefault="00094979" w:rsidP="00704347">
      <w:pPr>
        <w:pStyle w:val="Heading2"/>
        <w:spacing w:line="276" w:lineRule="auto"/>
        <w:ind w:right="-410" w:hanging="340"/>
        <w:rPr>
          <w:rFonts w:ascii="Times New Roman" w:hAnsi="Times New Roman" w:cs="Times New Roman"/>
          <w:i w:val="0"/>
          <w:sz w:val="28"/>
          <w:szCs w:val="28"/>
        </w:rPr>
      </w:pPr>
      <w:bookmarkStart w:id="7" w:name="Географическая_карта_как_инструмент_разв"/>
      <w:bookmarkEnd w:id="7"/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Географическая</w:t>
      </w:r>
      <w:r w:rsidRPr="00704347">
        <w:rPr>
          <w:rFonts w:ascii="Times New Roman" w:hAnsi="Times New Roman" w:cs="Times New Roman"/>
          <w:i w:val="0"/>
          <w:color w:val="1A3A5B"/>
          <w:spacing w:val="-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карта</w:t>
      </w:r>
      <w:r w:rsidRPr="00704347">
        <w:rPr>
          <w:rFonts w:ascii="Times New Roman" w:hAnsi="Times New Roman" w:cs="Times New Roman"/>
          <w:i w:val="0"/>
          <w:color w:val="1A3A5B"/>
          <w:spacing w:val="-7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как</w:t>
      </w:r>
      <w:r w:rsidRPr="00704347">
        <w:rPr>
          <w:rFonts w:ascii="Times New Roman" w:hAnsi="Times New Roman" w:cs="Times New Roman"/>
          <w:i w:val="0"/>
          <w:color w:val="1A3A5B"/>
          <w:spacing w:val="-7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инструмент</w:t>
      </w:r>
      <w:r w:rsidRPr="00704347">
        <w:rPr>
          <w:rFonts w:ascii="Times New Roman" w:hAnsi="Times New Roman" w:cs="Times New Roman"/>
          <w:i w:val="0"/>
          <w:color w:val="1A3A5B"/>
          <w:spacing w:val="-6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 xml:space="preserve">развития </w:t>
      </w:r>
      <w:r w:rsidRPr="00704347">
        <w:rPr>
          <w:rFonts w:ascii="Times New Roman" w:hAnsi="Times New Roman" w:cs="Times New Roman"/>
          <w:i w:val="0"/>
          <w:color w:val="1A3A5B"/>
          <w:sz w:val="28"/>
          <w:szCs w:val="28"/>
        </w:rPr>
        <w:t>пространственного мышления</w:t>
      </w:r>
    </w:p>
    <w:p w:rsidR="00ED243C" w:rsidRPr="00704347" w:rsidRDefault="00094979" w:rsidP="00704347">
      <w:pPr>
        <w:pStyle w:val="a3"/>
        <w:spacing w:before="156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Географическая карта представляет собой уникальный дидактический инструмент, который одновременно является и источником пространственной информации, и средством её кодирования, и объектом интеллектуального анализа. Работа с картой требует от обучающегося в</w:t>
      </w:r>
      <w:r w:rsidRPr="00704347">
        <w:rPr>
          <w:rFonts w:ascii="Times New Roman" w:hAnsi="Times New Roman" w:cs="Times New Roman"/>
          <w:color w:val="2D2D2D"/>
          <w:w w:val="105"/>
        </w:rPr>
        <w:t>ыполнения целого комплекса пространственных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операций: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декодирования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условных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знаков, определения взаимного расположения объектов, оценки расстояний и направлений, выявления пространственных закономерностей, мысленного сопоставления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картографического изображения с реальной местностью.</w:t>
      </w:r>
    </w:p>
    <w:p w:rsidR="00ED243C" w:rsidRPr="00704347" w:rsidRDefault="00094979" w:rsidP="00704347">
      <w:pPr>
        <w:pStyle w:val="a3"/>
        <w:spacing w:before="113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Язык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карты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представляет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собой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особую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знаковую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систему, овладение которой способствует формированию у школьников</w:t>
      </w:r>
      <w:r w:rsidR="00704347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так называ</w:t>
      </w:r>
      <w:r w:rsidRPr="00704347">
        <w:rPr>
          <w:rFonts w:ascii="Times New Roman" w:hAnsi="Times New Roman" w:cs="Times New Roman"/>
          <w:color w:val="2D2D2D"/>
          <w:w w:val="105"/>
        </w:rPr>
        <w:t>емого картографического мышления. Данный термин используется в методике обучения географии для обозначения способности человека мысленно воссоздавать по карте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пространственный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территории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оперировать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этим образом. Картографическое мышление является </w:t>
      </w:r>
      <w:r w:rsidRPr="00704347">
        <w:rPr>
          <w:rFonts w:ascii="Times New Roman" w:hAnsi="Times New Roman" w:cs="Times New Roman"/>
          <w:color w:val="2D2D2D"/>
          <w:w w:val="105"/>
        </w:rPr>
        <w:t>специфической формой пространственного мышления и формируется только в результате целенаправленного обучения.</w:t>
      </w:r>
    </w:p>
    <w:p w:rsidR="00ED243C" w:rsidRPr="00704347" w:rsidRDefault="00094979" w:rsidP="00704347">
      <w:pPr>
        <w:pStyle w:val="a3"/>
        <w:spacing w:before="103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Важно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подчеркнуть,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что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простое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рассматривание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карты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 обеспечивает автоматического развития пространственного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мышления.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 xml:space="preserve">Необходима специально организованная учебная деятельность, включающая постановку пространственных задач, выполнение действий по преобразованию картографического изображения, сравнение карт, построение новых картосхем. Только в этом случае карта </w:t>
      </w:r>
      <w:r w:rsidRPr="00704347">
        <w:rPr>
          <w:rFonts w:ascii="Times New Roman" w:hAnsi="Times New Roman" w:cs="Times New Roman"/>
          <w:color w:val="2D2D2D"/>
          <w:w w:val="105"/>
        </w:rPr>
        <w:t>становится инструментом развития, а не просто иллюстрацией.</w:t>
      </w:r>
    </w:p>
    <w:p w:rsidR="00ED243C" w:rsidRPr="00704347" w:rsidRDefault="00ED243C">
      <w:pPr>
        <w:pStyle w:val="a3"/>
        <w:spacing w:before="157"/>
        <w:ind w:left="0"/>
        <w:rPr>
          <w:rFonts w:ascii="Times New Roman" w:hAnsi="Times New Roman" w:cs="Times New Roman"/>
        </w:rPr>
      </w:pPr>
    </w:p>
    <w:p w:rsidR="00ED243C" w:rsidRPr="00704347" w:rsidRDefault="00094979" w:rsidP="007C3A84">
      <w:pPr>
        <w:pStyle w:val="Heading1"/>
        <w:spacing w:line="285" w:lineRule="auto"/>
        <w:jc w:val="center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bookmarkStart w:id="8" w:name="Методическая_система_формирования_простр"/>
      <w:bookmarkEnd w:id="8"/>
      <w:r w:rsidRPr="00704347">
        <w:rPr>
          <w:rFonts w:ascii="Times New Roman" w:hAnsi="Times New Roman" w:cs="Times New Roman"/>
          <w:color w:val="0F243E" w:themeColor="text2" w:themeShade="80"/>
          <w:w w:val="110"/>
          <w:sz w:val="28"/>
          <w:szCs w:val="28"/>
        </w:rPr>
        <w:t xml:space="preserve">Методическая система формирования </w:t>
      </w:r>
      <w:r w:rsidRPr="00704347">
        <w:rPr>
          <w:rFonts w:ascii="Times New Roman" w:hAnsi="Times New Roman" w:cs="Times New Roman"/>
          <w:color w:val="0F243E" w:themeColor="text2" w:themeShade="80"/>
          <w:spacing w:val="-2"/>
          <w:w w:val="110"/>
          <w:sz w:val="28"/>
          <w:szCs w:val="28"/>
        </w:rPr>
        <w:t>пространственного</w:t>
      </w:r>
      <w:r w:rsidRPr="00704347">
        <w:rPr>
          <w:rFonts w:ascii="Times New Roman" w:hAnsi="Times New Roman" w:cs="Times New Roman"/>
          <w:color w:val="0F243E" w:themeColor="text2" w:themeShade="80"/>
          <w:spacing w:val="-6"/>
          <w:w w:val="110"/>
          <w:sz w:val="28"/>
          <w:szCs w:val="28"/>
        </w:rPr>
        <w:t xml:space="preserve"> </w:t>
      </w:r>
      <w:r w:rsidR="007C3A84">
        <w:rPr>
          <w:rFonts w:ascii="Times New Roman" w:hAnsi="Times New Roman" w:cs="Times New Roman"/>
          <w:color w:val="0F243E" w:themeColor="text2" w:themeShade="80"/>
          <w:spacing w:val="-6"/>
          <w:w w:val="110"/>
          <w:sz w:val="28"/>
          <w:szCs w:val="28"/>
        </w:rPr>
        <w:t xml:space="preserve">   </w:t>
      </w:r>
      <w:r w:rsidRPr="00704347">
        <w:rPr>
          <w:rFonts w:ascii="Times New Roman" w:hAnsi="Times New Roman" w:cs="Times New Roman"/>
          <w:color w:val="0F243E" w:themeColor="text2" w:themeShade="80"/>
          <w:spacing w:val="-2"/>
          <w:w w:val="110"/>
          <w:sz w:val="28"/>
          <w:szCs w:val="28"/>
        </w:rPr>
        <w:t>мышления</w:t>
      </w:r>
      <w:r w:rsidRPr="00704347">
        <w:rPr>
          <w:rFonts w:ascii="Times New Roman" w:hAnsi="Times New Roman" w:cs="Times New Roman"/>
          <w:color w:val="0F243E" w:themeColor="text2" w:themeShade="80"/>
          <w:spacing w:val="-6"/>
          <w:w w:val="11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0F243E" w:themeColor="text2" w:themeShade="80"/>
          <w:spacing w:val="-2"/>
          <w:w w:val="110"/>
          <w:sz w:val="28"/>
          <w:szCs w:val="28"/>
        </w:rPr>
        <w:t>на</w:t>
      </w:r>
      <w:r w:rsidRPr="00704347">
        <w:rPr>
          <w:rFonts w:ascii="Times New Roman" w:hAnsi="Times New Roman" w:cs="Times New Roman"/>
          <w:color w:val="0F243E" w:themeColor="text2" w:themeShade="80"/>
          <w:spacing w:val="-6"/>
          <w:w w:val="11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0F243E" w:themeColor="text2" w:themeShade="80"/>
          <w:spacing w:val="-2"/>
          <w:w w:val="110"/>
          <w:sz w:val="28"/>
          <w:szCs w:val="28"/>
        </w:rPr>
        <w:t>уроках</w:t>
      </w:r>
      <w:r w:rsidRPr="00704347">
        <w:rPr>
          <w:rFonts w:ascii="Times New Roman" w:hAnsi="Times New Roman" w:cs="Times New Roman"/>
          <w:color w:val="0F243E" w:themeColor="text2" w:themeShade="80"/>
          <w:spacing w:val="-7"/>
          <w:w w:val="11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0F243E" w:themeColor="text2" w:themeShade="80"/>
          <w:spacing w:val="-2"/>
          <w:w w:val="110"/>
          <w:sz w:val="28"/>
          <w:szCs w:val="28"/>
        </w:rPr>
        <w:t>географии</w:t>
      </w:r>
    </w:p>
    <w:p w:rsidR="00ED243C" w:rsidRPr="00704347" w:rsidRDefault="00ED243C">
      <w:pPr>
        <w:pStyle w:val="a3"/>
        <w:spacing w:before="47"/>
        <w:ind w:left="0"/>
        <w:rPr>
          <w:rFonts w:ascii="Times New Roman" w:hAnsi="Times New Roman" w:cs="Times New Roman"/>
          <w:b/>
        </w:rPr>
      </w:pPr>
    </w:p>
    <w:p w:rsidR="00ED243C" w:rsidRPr="007C3A84" w:rsidRDefault="00094979">
      <w:pPr>
        <w:pStyle w:val="Heading2"/>
        <w:rPr>
          <w:rFonts w:ascii="Times New Roman" w:hAnsi="Times New Roman" w:cs="Times New Roman"/>
          <w:i w:val="0"/>
          <w:sz w:val="28"/>
          <w:szCs w:val="28"/>
        </w:rPr>
      </w:pPr>
      <w:bookmarkStart w:id="9" w:name="Этапы_формирования_пространственного_мыш"/>
      <w:bookmarkEnd w:id="9"/>
      <w:r w:rsidRPr="007C3A84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Этапы</w:t>
      </w:r>
      <w:r w:rsidRPr="007C3A84">
        <w:rPr>
          <w:rFonts w:ascii="Times New Roman" w:hAnsi="Times New Roman" w:cs="Times New Roman"/>
          <w:i w:val="0"/>
          <w:color w:val="1A3A5B"/>
          <w:spacing w:val="-5"/>
          <w:sz w:val="28"/>
          <w:szCs w:val="28"/>
        </w:rPr>
        <w:t xml:space="preserve"> </w:t>
      </w:r>
      <w:r w:rsidRPr="007C3A84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формирования</w:t>
      </w:r>
      <w:r w:rsidRPr="007C3A84">
        <w:rPr>
          <w:rFonts w:ascii="Times New Roman" w:hAnsi="Times New Roman" w:cs="Times New Roman"/>
          <w:i w:val="0"/>
          <w:color w:val="1A3A5B"/>
          <w:spacing w:val="-3"/>
          <w:sz w:val="28"/>
          <w:szCs w:val="28"/>
        </w:rPr>
        <w:t xml:space="preserve"> </w:t>
      </w:r>
      <w:r w:rsidRPr="007C3A84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пространственного</w:t>
      </w:r>
      <w:r w:rsidRPr="007C3A84">
        <w:rPr>
          <w:rFonts w:ascii="Times New Roman" w:hAnsi="Times New Roman" w:cs="Times New Roman"/>
          <w:i w:val="0"/>
          <w:color w:val="1A3A5B"/>
          <w:spacing w:val="-2"/>
          <w:sz w:val="28"/>
          <w:szCs w:val="28"/>
        </w:rPr>
        <w:t xml:space="preserve"> </w:t>
      </w:r>
      <w:r w:rsidRPr="007C3A84">
        <w:rPr>
          <w:rFonts w:ascii="Times New Roman" w:hAnsi="Times New Roman" w:cs="Times New Roman"/>
          <w:i w:val="0"/>
          <w:color w:val="1A3A5B"/>
          <w:spacing w:val="-4"/>
          <w:sz w:val="28"/>
          <w:szCs w:val="28"/>
        </w:rPr>
        <w:t>мышления</w:t>
      </w:r>
    </w:p>
    <w:p w:rsidR="00ED243C" w:rsidRPr="00704347" w:rsidRDefault="00094979" w:rsidP="007C3A84">
      <w:pPr>
        <w:pStyle w:val="a3"/>
        <w:spacing w:before="208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spacing w:val="-2"/>
          <w:w w:val="105"/>
        </w:rPr>
        <w:t>Формирование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пространственного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мышления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школьников </w:t>
      </w:r>
      <w:r w:rsidRPr="00704347">
        <w:rPr>
          <w:rFonts w:ascii="Times New Roman" w:hAnsi="Times New Roman" w:cs="Times New Roman"/>
          <w:color w:val="2D2D2D"/>
          <w:w w:val="105"/>
        </w:rPr>
        <w:t>на уроках геогра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фии целесообразно осуществлять поэтапно, в соответствии с логикой усложнения пространственных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операций.</w:t>
      </w:r>
    </w:p>
    <w:p w:rsidR="00ED243C" w:rsidRPr="00704347" w:rsidRDefault="00094979" w:rsidP="007C3A84">
      <w:pPr>
        <w:pStyle w:val="a3"/>
        <w:spacing w:before="117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Первый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этап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—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формирование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пространственных представлений.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данном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этапе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обучающихся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накапливается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запас зрительных образов географических объектов: форм</w:t>
      </w:r>
      <w:r w:rsidR="007C3A84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рельефа,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типов</w:t>
      </w:r>
      <w:r w:rsidRPr="00704347">
        <w:rPr>
          <w:rFonts w:ascii="Times New Roman" w:hAnsi="Times New Roman" w:cs="Times New Roman"/>
          <w:color w:val="2D2D2D"/>
          <w:spacing w:val="8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берегов,</w:t>
      </w:r>
      <w:r w:rsidRPr="00704347">
        <w:rPr>
          <w:rFonts w:ascii="Times New Roman" w:hAnsi="Times New Roman" w:cs="Times New Roman"/>
          <w:color w:val="2D2D2D"/>
          <w:spacing w:val="8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речных</w:t>
      </w:r>
      <w:r w:rsidRPr="00704347">
        <w:rPr>
          <w:rFonts w:ascii="Times New Roman" w:hAnsi="Times New Roman" w:cs="Times New Roman"/>
          <w:color w:val="2D2D2D"/>
          <w:spacing w:val="8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систем,</w:t>
      </w:r>
      <w:r w:rsidRPr="00704347">
        <w:rPr>
          <w:rFonts w:ascii="Times New Roman" w:hAnsi="Times New Roman" w:cs="Times New Roman"/>
          <w:color w:val="2D2D2D"/>
          <w:spacing w:val="8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форм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расселения, типов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хозяйственной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деятельности.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Основной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задачей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является создание у школьника отчётливых, правильных,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дифференцированных представлений о пространственных</w:t>
      </w:r>
      <w:r w:rsidRPr="00704347">
        <w:rPr>
          <w:rFonts w:ascii="Times New Roman" w:hAnsi="Times New Roman" w:cs="Times New Roman"/>
          <w:color w:val="2D2D2D"/>
        </w:rPr>
        <w:t xml:space="preserve"> характеристиках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объектов.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Для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этого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используются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изображения, фотографии, видеофрагменты, картины художников, макеты,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а также непосредственные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наблюдения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 xml:space="preserve">в </w:t>
      </w:r>
      <w:r w:rsidRPr="00704347">
        <w:rPr>
          <w:rFonts w:ascii="Times New Roman" w:hAnsi="Times New Roman" w:cs="Times New Roman"/>
          <w:color w:val="2D2D2D"/>
          <w:spacing w:val="-2"/>
        </w:rPr>
        <w:t>природе.</w:t>
      </w:r>
    </w:p>
    <w:p w:rsidR="00ED243C" w:rsidRPr="00704347" w:rsidRDefault="00094979" w:rsidP="007C3A84">
      <w:pPr>
        <w:pStyle w:val="a3"/>
        <w:spacing w:before="102" w:line="357" w:lineRule="auto"/>
        <w:ind w:right="236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Второй этап — обучение работе с пространственными моделями. Обучающиеся осваивают способы </w:t>
      </w:r>
      <w:r w:rsidRPr="00704347">
        <w:rPr>
          <w:rFonts w:ascii="Times New Roman" w:hAnsi="Times New Roman" w:cs="Times New Roman"/>
          <w:color w:val="2D2D2D"/>
          <w:w w:val="105"/>
        </w:rPr>
        <w:t>перевода реального пространства в условную плоскостную форму и обратно. Это предполагает чтение топографических карт, планов местности, понимание масштаба, условных знаков, способов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изображения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рельефа.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данном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этапе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формируется понимание того, что карта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является уменьшенной и обобщённой моделью реального пространства.</w:t>
      </w:r>
    </w:p>
    <w:p w:rsidR="00ED243C" w:rsidRPr="00704347" w:rsidRDefault="00094979" w:rsidP="007C3A84">
      <w:pPr>
        <w:pStyle w:val="a3"/>
        <w:spacing w:before="114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lastRenderedPageBreak/>
        <w:t>Третий этап — формирование умений мысленного преобразования пространственных образов. Обучающиеся выполняют задания, требующие мысленного поворота, совмещения,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расчленения,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перекомпоновки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</w:t>
      </w:r>
      <w:r w:rsidRPr="00704347">
        <w:rPr>
          <w:rFonts w:ascii="Times New Roman" w:hAnsi="Times New Roman" w:cs="Times New Roman"/>
          <w:color w:val="2D2D2D"/>
          <w:w w:val="105"/>
        </w:rPr>
        <w:t>ространственных объектов. Примерами могут служить задания на построение профиля местности, определение видимости объектов, прокладку маршрута, мысленное перемещение по карте.</w:t>
      </w:r>
    </w:p>
    <w:p w:rsidR="00ED243C" w:rsidRPr="00704347" w:rsidRDefault="00094979" w:rsidP="007C3A84">
      <w:pPr>
        <w:pStyle w:val="a3"/>
        <w:spacing w:before="76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Четвёртый этап — формирование умений пространственного анализа и синтеза. На данн</w:t>
      </w:r>
      <w:r w:rsidRPr="00704347">
        <w:rPr>
          <w:rFonts w:ascii="Times New Roman" w:hAnsi="Times New Roman" w:cs="Times New Roman"/>
          <w:color w:val="2D2D2D"/>
          <w:w w:val="105"/>
        </w:rPr>
        <w:t>ом этапе обучающиеся устанавливают пространственные закономерности,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выявляют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взаимосвязи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между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размещением</w:t>
      </w:r>
      <w:r w:rsidR="007C3A84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объектов и факторами, его определяющими, строят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пространственные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прогнозы.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Это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высший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уровень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развития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 мышления, который формируется в основном в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восьмых-девятых классах.</w:t>
      </w:r>
    </w:p>
    <w:p w:rsidR="00ED243C" w:rsidRPr="00704347" w:rsidRDefault="00ED243C">
      <w:pPr>
        <w:pStyle w:val="a3"/>
        <w:spacing w:before="58"/>
        <w:ind w:left="0"/>
        <w:rPr>
          <w:rFonts w:ascii="Times New Roman" w:hAnsi="Times New Roman" w:cs="Times New Roman"/>
        </w:rPr>
      </w:pPr>
    </w:p>
    <w:p w:rsidR="00ED243C" w:rsidRPr="007C3A84" w:rsidRDefault="00094979">
      <w:pPr>
        <w:pStyle w:val="Heading2"/>
        <w:spacing w:line="276" w:lineRule="auto"/>
        <w:rPr>
          <w:rFonts w:ascii="Times New Roman" w:hAnsi="Times New Roman" w:cs="Times New Roman"/>
          <w:i w:val="0"/>
          <w:sz w:val="28"/>
          <w:szCs w:val="28"/>
        </w:rPr>
      </w:pPr>
      <w:bookmarkStart w:id="10" w:name="Классификация_приёмов_формирования_прост"/>
      <w:bookmarkEnd w:id="10"/>
      <w:r w:rsidRPr="007C3A84">
        <w:rPr>
          <w:rFonts w:ascii="Times New Roman" w:hAnsi="Times New Roman" w:cs="Times New Roman"/>
          <w:i w:val="0"/>
          <w:color w:val="1A3A5B"/>
          <w:sz w:val="28"/>
          <w:szCs w:val="28"/>
        </w:rPr>
        <w:t>Классификация приёмов формиров</w:t>
      </w:r>
      <w:r w:rsidRPr="007C3A84">
        <w:rPr>
          <w:rFonts w:ascii="Times New Roman" w:hAnsi="Times New Roman" w:cs="Times New Roman"/>
          <w:i w:val="0"/>
          <w:color w:val="1A3A5B"/>
          <w:sz w:val="28"/>
          <w:szCs w:val="28"/>
        </w:rPr>
        <w:t>ания</w:t>
      </w:r>
      <w:r w:rsidRPr="007C3A84">
        <w:rPr>
          <w:rFonts w:ascii="Times New Roman" w:hAnsi="Times New Roman" w:cs="Times New Roman"/>
          <w:i w:val="0"/>
          <w:color w:val="1A3A5B"/>
          <w:spacing w:val="40"/>
          <w:sz w:val="28"/>
          <w:szCs w:val="28"/>
        </w:rPr>
        <w:t xml:space="preserve"> </w:t>
      </w:r>
      <w:r w:rsidRPr="007C3A84">
        <w:rPr>
          <w:rFonts w:ascii="Times New Roman" w:hAnsi="Times New Roman" w:cs="Times New Roman"/>
          <w:i w:val="0"/>
          <w:color w:val="1A3A5B"/>
          <w:sz w:val="28"/>
          <w:szCs w:val="28"/>
        </w:rPr>
        <w:t>пространственного мышления</w:t>
      </w:r>
    </w:p>
    <w:p w:rsidR="00ED243C" w:rsidRPr="00704347" w:rsidRDefault="00094979" w:rsidP="007C3A84">
      <w:pPr>
        <w:pStyle w:val="a3"/>
        <w:spacing w:before="156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методике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обучения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географии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накоплен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значительный арсенал приёмов, направленных на развитие пространственного мышления. Данные приёмы можно классифицировать по нескольким основаниям.</w:t>
      </w:r>
    </w:p>
    <w:p w:rsidR="00ED243C" w:rsidRPr="00704347" w:rsidRDefault="00094979" w:rsidP="007C3A84">
      <w:pPr>
        <w:pStyle w:val="a3"/>
        <w:spacing w:before="117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По характеру познавательной деятельности выделяются репродуктивные, частично-поисковые и творческие приёмы. Репродуктивные приёмы предполагают воспроизведение пространственной информации по образцу: нанесение на контурную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карту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географических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объектов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</w:t>
      </w:r>
      <w:r w:rsidRPr="00704347">
        <w:rPr>
          <w:rFonts w:ascii="Times New Roman" w:hAnsi="Times New Roman" w:cs="Times New Roman"/>
          <w:color w:val="2D2D2D"/>
          <w:w w:val="105"/>
        </w:rPr>
        <w:t>аданию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учителя, описание географического положения по плану. Частично-поисковые приёмы требуют от обучающихся самостоятельного нахождения пространственных закономерностей: сравнение карт, выявление причин размещения объектов. Творческие приёмы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связаны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</w:t>
      </w:r>
      <w:r w:rsidRPr="00704347">
        <w:rPr>
          <w:rFonts w:ascii="Times New Roman" w:hAnsi="Times New Roman" w:cs="Times New Roman"/>
          <w:color w:val="2D2D2D"/>
          <w:w w:val="105"/>
        </w:rPr>
        <w:t>зданием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новых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пространственных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образов: проектирование туристического маршрута, построение оригинальной картосхемы, прогнозирование изменений природной среды.</w:t>
      </w:r>
    </w:p>
    <w:p w:rsidR="00ED243C" w:rsidRPr="00704347" w:rsidRDefault="00094979" w:rsidP="007C3A84">
      <w:pPr>
        <w:pStyle w:val="a3"/>
        <w:spacing w:before="112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</w:rPr>
        <w:lastRenderedPageBreak/>
        <w:t>По источнику пространственной информации приёмы</w:t>
      </w:r>
      <w:r w:rsidRPr="00704347">
        <w:rPr>
          <w:rFonts w:ascii="Times New Roman" w:hAnsi="Times New Roman" w:cs="Times New Roman"/>
          <w:color w:val="2D2D2D"/>
          <w:spacing w:val="4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делятся на картографические, статистические, аэро</w:t>
      </w:r>
      <w:r w:rsidRPr="00704347">
        <w:rPr>
          <w:rFonts w:ascii="Times New Roman" w:hAnsi="Times New Roman" w:cs="Times New Roman"/>
          <w:color w:val="2D2D2D"/>
          <w:w w:val="105"/>
        </w:rPr>
        <w:t>космические, натурные. Картографические приёмы</w:t>
      </w:r>
      <w:r w:rsidR="007C3A84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основаны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работе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картами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разных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масштабов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тематики. Статистические приёмы предполагают анализ числовых </w:t>
      </w:r>
      <w:r w:rsidRPr="00704347">
        <w:rPr>
          <w:rFonts w:ascii="Times New Roman" w:hAnsi="Times New Roman" w:cs="Times New Roman"/>
          <w:color w:val="2D2D2D"/>
        </w:rPr>
        <w:t xml:space="preserve">данных, представленных в форме таблиц, графиков, диаграмм, с </w:t>
      </w:r>
      <w:r w:rsidRPr="00704347">
        <w:rPr>
          <w:rFonts w:ascii="Times New Roman" w:hAnsi="Times New Roman" w:cs="Times New Roman"/>
          <w:color w:val="2D2D2D"/>
          <w:w w:val="105"/>
        </w:rPr>
        <w:t>последующим переносом информации на карту.</w:t>
      </w:r>
    </w:p>
    <w:p w:rsidR="00ED243C" w:rsidRPr="00704347" w:rsidRDefault="00094979" w:rsidP="007C3A84">
      <w:pPr>
        <w:pStyle w:val="a3"/>
        <w:spacing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Аэрокосмические приёмы связаны с использованием космических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снимков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аэрофотоснимков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как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источников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пространственной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информации.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Натурные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приёмы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реализуются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ходе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полевых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наблюдений, экскурсий, практических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работ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на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местности.</w:t>
      </w:r>
    </w:p>
    <w:p w:rsidR="00ED243C" w:rsidRPr="00704347" w:rsidRDefault="00094979" w:rsidP="007C3A84">
      <w:pPr>
        <w:pStyle w:val="a3"/>
        <w:spacing w:before="102" w:line="355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форме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организации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учебно</w:t>
      </w:r>
      <w:r w:rsidRPr="00704347">
        <w:rPr>
          <w:rFonts w:ascii="Times New Roman" w:hAnsi="Times New Roman" w:cs="Times New Roman"/>
          <w:color w:val="2D2D2D"/>
          <w:w w:val="105"/>
        </w:rPr>
        <w:t>й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деятельности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выделяются индивидуальные,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парные,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групповые и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фронтальные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приёмы.</w:t>
      </w:r>
    </w:p>
    <w:p w:rsidR="00ED243C" w:rsidRPr="00704347" w:rsidRDefault="00094979" w:rsidP="007C3A84">
      <w:pPr>
        <w:pStyle w:val="a3"/>
        <w:spacing w:before="5"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spacing w:val="-2"/>
          <w:w w:val="105"/>
        </w:rPr>
        <w:t>Наибольший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эффект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развитии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пространственного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мышления </w:t>
      </w:r>
      <w:r w:rsidRPr="00704347">
        <w:rPr>
          <w:rFonts w:ascii="Times New Roman" w:hAnsi="Times New Roman" w:cs="Times New Roman"/>
          <w:color w:val="2D2D2D"/>
          <w:w w:val="105"/>
        </w:rPr>
        <w:t>достигается при сочетании различных форм, когда индивидуальная работа по построению пространственного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образа дополняется групповым обсуждением и коллективным анализом пространственных закономерностей.</w:t>
      </w:r>
    </w:p>
    <w:p w:rsidR="00ED243C" w:rsidRPr="00704347" w:rsidRDefault="00ED243C">
      <w:pPr>
        <w:pStyle w:val="a3"/>
        <w:spacing w:before="69"/>
        <w:ind w:left="0"/>
        <w:rPr>
          <w:rFonts w:ascii="Times New Roman" w:hAnsi="Times New Roman" w:cs="Times New Roman"/>
        </w:rPr>
      </w:pPr>
    </w:p>
    <w:p w:rsidR="00ED243C" w:rsidRPr="007C3A84" w:rsidRDefault="00094979">
      <w:pPr>
        <w:pStyle w:val="Heading2"/>
        <w:rPr>
          <w:rFonts w:ascii="Times New Roman" w:hAnsi="Times New Roman" w:cs="Times New Roman"/>
          <w:i w:val="0"/>
          <w:sz w:val="28"/>
          <w:szCs w:val="28"/>
        </w:rPr>
      </w:pPr>
      <w:bookmarkStart w:id="11" w:name="Традиционные_картографические_приёмы"/>
      <w:bookmarkEnd w:id="11"/>
      <w:r w:rsidRPr="007C3A84">
        <w:rPr>
          <w:rFonts w:ascii="Times New Roman" w:hAnsi="Times New Roman" w:cs="Times New Roman"/>
          <w:i w:val="0"/>
          <w:color w:val="1A3A5B"/>
          <w:sz w:val="28"/>
          <w:szCs w:val="28"/>
        </w:rPr>
        <w:t>Традиционные</w:t>
      </w:r>
      <w:r w:rsidRPr="007C3A84">
        <w:rPr>
          <w:rFonts w:ascii="Times New Roman" w:hAnsi="Times New Roman" w:cs="Times New Roman"/>
          <w:i w:val="0"/>
          <w:color w:val="1A3A5B"/>
          <w:spacing w:val="44"/>
          <w:sz w:val="28"/>
          <w:szCs w:val="28"/>
        </w:rPr>
        <w:t xml:space="preserve"> </w:t>
      </w:r>
      <w:r w:rsidRPr="007C3A84">
        <w:rPr>
          <w:rFonts w:ascii="Times New Roman" w:hAnsi="Times New Roman" w:cs="Times New Roman"/>
          <w:i w:val="0"/>
          <w:color w:val="1A3A5B"/>
          <w:sz w:val="28"/>
          <w:szCs w:val="28"/>
        </w:rPr>
        <w:t>картографические</w:t>
      </w:r>
      <w:r w:rsidRPr="007C3A84">
        <w:rPr>
          <w:rFonts w:ascii="Times New Roman" w:hAnsi="Times New Roman" w:cs="Times New Roman"/>
          <w:i w:val="0"/>
          <w:color w:val="1A3A5B"/>
          <w:spacing w:val="41"/>
          <w:sz w:val="28"/>
          <w:szCs w:val="28"/>
        </w:rPr>
        <w:t xml:space="preserve"> </w:t>
      </w:r>
      <w:r w:rsidRPr="007C3A84">
        <w:rPr>
          <w:rFonts w:ascii="Times New Roman" w:hAnsi="Times New Roman" w:cs="Times New Roman"/>
          <w:i w:val="0"/>
          <w:color w:val="1A3A5B"/>
          <w:spacing w:val="-2"/>
          <w:sz w:val="28"/>
          <w:szCs w:val="28"/>
        </w:rPr>
        <w:t>приёмы</w:t>
      </w:r>
    </w:p>
    <w:p w:rsidR="00ED243C" w:rsidRPr="00704347" w:rsidRDefault="00094979" w:rsidP="007C3A84">
      <w:pPr>
        <w:pStyle w:val="a3"/>
        <w:spacing w:before="206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Картографические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приёмы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составляют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методическое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ядро формирования пространственного мышления на уроках географии. Опиш</w:t>
      </w:r>
      <w:r w:rsidRPr="00704347">
        <w:rPr>
          <w:rFonts w:ascii="Times New Roman" w:hAnsi="Times New Roman" w:cs="Times New Roman"/>
          <w:color w:val="2D2D2D"/>
          <w:w w:val="105"/>
        </w:rPr>
        <w:t>ем наиболее эффективные из них.</w:t>
      </w:r>
    </w:p>
    <w:p w:rsidR="00ED243C" w:rsidRPr="00704347" w:rsidRDefault="00094979" w:rsidP="007C3A84">
      <w:pPr>
        <w:pStyle w:val="a3"/>
        <w:spacing w:before="119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Приём наложения карт. Обучающимся предлагается наложить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друг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друга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две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или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несколько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тематических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карт, выполненных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прозрачной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основе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или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цифровом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виде,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для выявления пространственных связей между явлениями.</w:t>
      </w:r>
    </w:p>
    <w:p w:rsidR="00ED243C" w:rsidRPr="00704347" w:rsidRDefault="00094979" w:rsidP="007C3A84">
      <w:pPr>
        <w:pStyle w:val="a3"/>
        <w:spacing w:line="355" w:lineRule="auto"/>
        <w:ind w:right="39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Например, наложение карты климатических поясов на карту природных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зон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позволяет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установить,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что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границы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природных</w:t>
      </w:r>
      <w:r w:rsidR="007C3A84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зон в значительной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степени совпадают с границами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климатических поясов. Данный приём развивает умение сопоставлять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пространственные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образы,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выделять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общие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 отличительные черты.</w:t>
      </w:r>
    </w:p>
    <w:p w:rsidR="00ED243C" w:rsidRPr="00704347" w:rsidRDefault="00094979" w:rsidP="007C3A84">
      <w:pPr>
        <w:pStyle w:val="a3"/>
        <w:spacing w:before="105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Приём путешествия по карте. Учитель предлагает обучающимся мысленно совершить путешествие по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определённому маршруту, описывая все природные и хозяйственные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объекты,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которые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встречаются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пути.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Данный приём требует от ученика активного оперирования пространственными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образами,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умения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мысленно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перемещаться по карте, представлять смену ландшафтов, к</w:t>
      </w:r>
      <w:r w:rsidRPr="00704347">
        <w:rPr>
          <w:rFonts w:ascii="Times New Roman" w:hAnsi="Times New Roman" w:cs="Times New Roman"/>
          <w:color w:val="2D2D2D"/>
          <w:w w:val="105"/>
        </w:rPr>
        <w:t>лиматических условий, характера хозяйственной деятельности. Путешествие может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быть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организовано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параллели,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меридиану,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реке, по железной дороге.</w:t>
      </w:r>
    </w:p>
    <w:p w:rsidR="00ED243C" w:rsidRPr="00704347" w:rsidRDefault="00094979" w:rsidP="007C3A84">
      <w:pPr>
        <w:pStyle w:val="a3"/>
        <w:spacing w:before="112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Приём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построения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профиля.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Построение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профиля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рельефа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по заданной линии на топографической или физической карте является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одним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</w:p>
    <w:p w:rsidR="00ED243C" w:rsidRPr="00704347" w:rsidRDefault="00094979">
      <w:pPr>
        <w:pStyle w:val="a3"/>
        <w:spacing w:before="121" w:line="355" w:lineRule="auto"/>
        <w:ind w:right="74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Обучающимся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предлагается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сравнить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изображение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одной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той же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территории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картах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разного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масштаба,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выявить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различия</w:t>
      </w:r>
    </w:p>
    <w:p w:rsidR="007C3A84" w:rsidRPr="00704347" w:rsidRDefault="007C3A84" w:rsidP="007C3A84">
      <w:pPr>
        <w:pStyle w:val="a3"/>
        <w:spacing w:before="112" w:line="357" w:lineRule="auto"/>
        <w:ind w:right="7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самых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сложных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вместе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тем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эффективных приёмов развития пространственного воображения.</w:t>
      </w:r>
    </w:p>
    <w:p w:rsidR="007C3A84" w:rsidRPr="00704347" w:rsidRDefault="007C3A84" w:rsidP="007C3A84">
      <w:pPr>
        <w:pStyle w:val="a3"/>
        <w:spacing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Обучающемуся необходимо мысленно представить вертикальный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разрез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местности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заданной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линии,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определить высоты точек, построить график.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Данный приём тренирует способность переходить от горизонтальной плоскости карты к вертикальной плоскости разреза, что является важнейшей операцией пространственного мышления.</w:t>
      </w:r>
    </w:p>
    <w:p w:rsidR="00ED243C" w:rsidRPr="00704347" w:rsidRDefault="007C3A84" w:rsidP="007C3A84">
      <w:pPr>
        <w:pStyle w:val="a3"/>
        <w:spacing w:before="113"/>
        <w:ind w:left="104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Приём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сопоставления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разного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масштаба</w:t>
      </w:r>
      <w:r>
        <w:rPr>
          <w:rFonts w:ascii="Times New Roman" w:hAnsi="Times New Roman" w:cs="Times New Roman"/>
          <w:color w:val="2D2D2D"/>
          <w:spacing w:val="-2"/>
          <w:w w:val="105"/>
        </w:rPr>
        <w:t xml:space="preserve">: </w:t>
      </w: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ED243C" w:rsidRPr="00704347" w:rsidRDefault="00094979" w:rsidP="007C3A84">
      <w:pPr>
        <w:pStyle w:val="a3"/>
        <w:spacing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степени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генерализации,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установить,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какие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объекты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исчезают при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уменьшении масштаба, а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какие сохраняются. Данный приём формирует понимание условности картографического изображения, способствует развитию умения отвлекаться от несущественных деталей и выделять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главное в пространственном образе.</w:t>
      </w:r>
    </w:p>
    <w:p w:rsidR="008F08A8" w:rsidRDefault="00094979">
      <w:pPr>
        <w:pStyle w:val="a3"/>
        <w:spacing w:before="103" w:line="357" w:lineRule="auto"/>
        <w:ind w:right="161" w:firstLine="708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Приём</w:t>
      </w:r>
      <w:r w:rsidR="008F08A8">
        <w:rPr>
          <w:rFonts w:ascii="Times New Roman" w:hAnsi="Times New Roman" w:cs="Times New Roman"/>
          <w:color w:val="2D2D2D"/>
          <w:w w:val="105"/>
        </w:rPr>
        <w:t xml:space="preserve"> картографических загадок:</w:t>
      </w:r>
    </w:p>
    <w:p w:rsidR="00ED243C" w:rsidRPr="00704347" w:rsidRDefault="00094979" w:rsidP="008F08A8">
      <w:pPr>
        <w:pStyle w:val="a3"/>
        <w:spacing w:before="103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 Учитель описывает пространственные признаки некоторого географического объекта,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называя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его,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а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обучающиеся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должны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определить,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 каком объекте идёт речь. Например: данный остров расположен в четырёх полушариях одновременно, омы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вается тремя океанами, его северная оконечность находится в арктическом поясе. Обучающиеся в процессе поиска ответа активно оперируют пространственными представлениями, мысленно перебираю возможные варианты, сопоставляют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признаки.</w:t>
      </w:r>
    </w:p>
    <w:p w:rsidR="00ED243C" w:rsidRPr="00704347" w:rsidRDefault="00ED243C">
      <w:pPr>
        <w:pStyle w:val="a3"/>
        <w:spacing w:before="66"/>
        <w:ind w:left="0"/>
        <w:rPr>
          <w:rFonts w:ascii="Times New Roman" w:hAnsi="Times New Roman" w:cs="Times New Roman"/>
        </w:rPr>
      </w:pPr>
    </w:p>
    <w:p w:rsidR="00ED243C" w:rsidRPr="008F08A8" w:rsidRDefault="00094979" w:rsidP="008F08A8">
      <w:pPr>
        <w:pStyle w:val="Heading2"/>
        <w:spacing w:line="276" w:lineRule="auto"/>
        <w:ind w:right="-410" w:hanging="340"/>
        <w:rPr>
          <w:rFonts w:ascii="Times New Roman" w:hAnsi="Times New Roman" w:cs="Times New Roman"/>
          <w:i w:val="0"/>
          <w:sz w:val="28"/>
          <w:szCs w:val="28"/>
        </w:rPr>
      </w:pPr>
      <w:bookmarkStart w:id="12" w:name="Современные_цифровые_инструменты_развити"/>
      <w:bookmarkEnd w:id="12"/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Современные</w:t>
      </w:r>
      <w:r w:rsidRPr="008F08A8">
        <w:rPr>
          <w:rFonts w:ascii="Times New Roman" w:hAnsi="Times New Roman" w:cs="Times New Roman"/>
          <w:i w:val="0"/>
          <w:color w:val="1A3A5B"/>
          <w:spacing w:val="-9"/>
          <w:sz w:val="28"/>
          <w:szCs w:val="28"/>
        </w:rPr>
        <w:t xml:space="preserve"> </w:t>
      </w:r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цифровые</w:t>
      </w:r>
      <w:r w:rsidRPr="008F08A8">
        <w:rPr>
          <w:rFonts w:ascii="Times New Roman" w:hAnsi="Times New Roman" w:cs="Times New Roman"/>
          <w:i w:val="0"/>
          <w:color w:val="1A3A5B"/>
          <w:spacing w:val="-9"/>
          <w:sz w:val="28"/>
          <w:szCs w:val="28"/>
        </w:rPr>
        <w:t xml:space="preserve"> </w:t>
      </w:r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инс</w:t>
      </w:r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трументы</w:t>
      </w:r>
      <w:r w:rsidRPr="008F08A8">
        <w:rPr>
          <w:rFonts w:ascii="Times New Roman" w:hAnsi="Times New Roman" w:cs="Times New Roman"/>
          <w:i w:val="0"/>
          <w:color w:val="1A3A5B"/>
          <w:spacing w:val="-10"/>
          <w:sz w:val="28"/>
          <w:szCs w:val="28"/>
        </w:rPr>
        <w:t xml:space="preserve"> </w:t>
      </w:r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развития пространственного мышления</w:t>
      </w:r>
    </w:p>
    <w:p w:rsidR="00ED243C" w:rsidRPr="00704347" w:rsidRDefault="00094979" w:rsidP="008F08A8">
      <w:pPr>
        <w:pStyle w:val="a3"/>
        <w:spacing w:before="156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Развитие информационных технологий существенно расширяет возможности формирования пространственного мышления на уроках географии. Цифровые инструменты позволяют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создавать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интерактивные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пространственные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модели, о</w:t>
      </w:r>
      <w:r w:rsidRPr="00704347">
        <w:rPr>
          <w:rFonts w:ascii="Times New Roman" w:hAnsi="Times New Roman" w:cs="Times New Roman"/>
          <w:color w:val="2D2D2D"/>
          <w:w w:val="105"/>
        </w:rPr>
        <w:t>беспечивают возможность непосредственного манипулирования пространственными образами, что особенно важно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первых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этапах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формирования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умственных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действий.</w:t>
      </w: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ED243C" w:rsidRPr="00704347" w:rsidRDefault="00094979" w:rsidP="008F08A8">
      <w:pPr>
        <w:pStyle w:val="a3"/>
        <w:spacing w:line="357" w:lineRule="auto"/>
        <w:ind w:right="98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Географические информационные системы. ГИС представляют собой программные комплексы, позволяющие создавать, редактировать, анализировать и визуализировать пространственные данные. В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школьной практике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широко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используются такие общедоступные ГИС, как Google Earth, Яндекс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Карты,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OpenStreetMap.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Данные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инструменты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позволяют обучающимся рассматривать земную поверхность в различных масштабах, от глобального до локального, просматривать трёхмерные модели рельефа, на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кладывать тематические слои, измерять расстояния и площади, строить профили. Работа с ГИС формирует у школьников понимание многослойности пространственной информации, умение переключаться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между разными уровнями генерализации.</w:t>
      </w:r>
    </w:p>
    <w:p w:rsidR="00ED243C" w:rsidRPr="00704347" w:rsidRDefault="00094979" w:rsidP="008F08A8">
      <w:pPr>
        <w:pStyle w:val="a3"/>
        <w:spacing w:before="99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Цифровые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глобусы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трёхмерные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модели.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Программы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типа Google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Earth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предоставляют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возможность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вращать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виртуальный глобус, приближать и удалять изображение, рассматривать территорию под разными углами, включать и отключать слои с политическими границами, дорогами, фотографиями. Данный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инструмент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эффективен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этапе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формирования пространственных представлений, поскольку позволяет обучающемуся увидеть реальную трёхмерность земной поверхности, наглядно убедиться в шарообразности Земли, в закономерностях смены природных условий при движени</w:t>
      </w:r>
      <w:r w:rsidRPr="00704347">
        <w:rPr>
          <w:rFonts w:ascii="Times New Roman" w:hAnsi="Times New Roman" w:cs="Times New Roman"/>
          <w:color w:val="2D2D2D"/>
          <w:w w:val="105"/>
        </w:rPr>
        <w:t>и по широте и долготе.</w:t>
      </w:r>
    </w:p>
    <w:p w:rsidR="00ED243C" w:rsidRPr="00704347" w:rsidRDefault="00094979" w:rsidP="008F08A8">
      <w:pPr>
        <w:pStyle w:val="a3"/>
        <w:spacing w:before="111" w:line="357" w:lineRule="auto"/>
        <w:ind w:right="264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Интерактивные картографические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сервисы.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Современные </w:t>
      </w:r>
      <w:r w:rsidRPr="00704347">
        <w:rPr>
          <w:rFonts w:ascii="Times New Roman" w:hAnsi="Times New Roman" w:cs="Times New Roman"/>
          <w:color w:val="2D2D2D"/>
          <w:w w:val="105"/>
        </w:rPr>
        <w:t>онлайн-карты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позволяют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выполнять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пространственный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анализ непосредственно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браузере: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измерять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расстояния,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определять</w:t>
      </w:r>
      <w:r w:rsidR="008F08A8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</w:t>
      </w:r>
      <w:r w:rsidRPr="00704347">
        <w:rPr>
          <w:rFonts w:ascii="Times New Roman" w:hAnsi="Times New Roman" w:cs="Times New Roman"/>
          <w:color w:val="2D2D2D"/>
          <w:w w:val="105"/>
        </w:rPr>
        <w:t>оординаты,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прокладывать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маршруты,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просматривать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рельеф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 трёхмерном виде, сравнивать разные картографические подложки.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Педагогическая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ценность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данных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сервисов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состоит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 том, что они делают пространственный анализ нагляд</w:t>
      </w:r>
      <w:r w:rsidRPr="00704347">
        <w:rPr>
          <w:rFonts w:ascii="Times New Roman" w:hAnsi="Times New Roman" w:cs="Times New Roman"/>
          <w:color w:val="2D2D2D"/>
          <w:w w:val="105"/>
        </w:rPr>
        <w:t>ным и интерактивным, позволяют обучающемуся самостоятельно манипулировать пространственными данными, а не просто пассивно воспринимать готовую карту.</w:t>
      </w:r>
    </w:p>
    <w:p w:rsidR="00ED243C" w:rsidRPr="00704347" w:rsidRDefault="00094979" w:rsidP="008F08A8">
      <w:pPr>
        <w:pStyle w:val="a3"/>
        <w:spacing w:before="103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Виртуальные экскурсии. Использование панорамных фотографий и виртуальных туров позволяет показать школьник</w:t>
      </w:r>
      <w:r w:rsidRPr="00704347">
        <w:rPr>
          <w:rFonts w:ascii="Times New Roman" w:hAnsi="Times New Roman" w:cs="Times New Roman"/>
          <w:color w:val="2D2D2D"/>
          <w:w w:val="105"/>
        </w:rPr>
        <w:t>ам реальные природные и культурные ландшафты, формируя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точные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яркие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пространственные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представления,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 основе которых впоследствии строятся более сложные пространственные операции. Виртуальные экскурсии особенно полезны при изучении удалённых регионов, к</w:t>
      </w:r>
      <w:r w:rsidRPr="00704347">
        <w:rPr>
          <w:rFonts w:ascii="Times New Roman" w:hAnsi="Times New Roman" w:cs="Times New Roman"/>
          <w:color w:val="2D2D2D"/>
          <w:w w:val="105"/>
        </w:rPr>
        <w:t>оторые обучающиеся не могут посетить в реальности.</w:t>
      </w:r>
    </w:p>
    <w:p w:rsidR="00ED243C" w:rsidRPr="00704347" w:rsidRDefault="00ED243C">
      <w:pPr>
        <w:pStyle w:val="a3"/>
        <w:spacing w:before="66"/>
        <w:ind w:left="0"/>
        <w:rPr>
          <w:rFonts w:ascii="Times New Roman" w:hAnsi="Times New Roman" w:cs="Times New Roman"/>
        </w:rPr>
      </w:pPr>
    </w:p>
    <w:p w:rsidR="00ED243C" w:rsidRPr="008F08A8" w:rsidRDefault="00094979">
      <w:pPr>
        <w:pStyle w:val="Heading2"/>
        <w:spacing w:line="276" w:lineRule="auto"/>
        <w:rPr>
          <w:rFonts w:ascii="Times New Roman" w:hAnsi="Times New Roman" w:cs="Times New Roman"/>
          <w:i w:val="0"/>
          <w:sz w:val="28"/>
          <w:szCs w:val="28"/>
        </w:rPr>
      </w:pPr>
      <w:bookmarkStart w:id="13" w:name="Типология_заданий_на_развитие_пространст"/>
      <w:bookmarkEnd w:id="13"/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Типология заданий</w:t>
      </w:r>
      <w:r w:rsidRPr="008F08A8">
        <w:rPr>
          <w:rFonts w:ascii="Times New Roman" w:hAnsi="Times New Roman" w:cs="Times New Roman"/>
          <w:i w:val="0"/>
          <w:color w:val="1A3A5B"/>
          <w:spacing w:val="-1"/>
          <w:sz w:val="28"/>
          <w:szCs w:val="28"/>
        </w:rPr>
        <w:t xml:space="preserve"> </w:t>
      </w:r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на</w:t>
      </w:r>
      <w:r w:rsidRPr="008F08A8">
        <w:rPr>
          <w:rFonts w:ascii="Times New Roman" w:hAnsi="Times New Roman" w:cs="Times New Roman"/>
          <w:i w:val="0"/>
          <w:color w:val="1A3A5B"/>
          <w:spacing w:val="-1"/>
          <w:sz w:val="28"/>
          <w:szCs w:val="28"/>
        </w:rPr>
        <w:t xml:space="preserve"> </w:t>
      </w:r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>развитие</w:t>
      </w:r>
      <w:r w:rsidRPr="008F08A8">
        <w:rPr>
          <w:rFonts w:ascii="Times New Roman" w:hAnsi="Times New Roman" w:cs="Times New Roman"/>
          <w:i w:val="0"/>
          <w:color w:val="1A3A5B"/>
          <w:spacing w:val="-1"/>
          <w:sz w:val="28"/>
          <w:szCs w:val="28"/>
        </w:rPr>
        <w:t xml:space="preserve"> </w:t>
      </w:r>
      <w:r w:rsidRPr="008F08A8">
        <w:rPr>
          <w:rFonts w:ascii="Times New Roman" w:hAnsi="Times New Roman" w:cs="Times New Roman"/>
          <w:i w:val="0"/>
          <w:color w:val="1A3A5B"/>
          <w:sz w:val="28"/>
          <w:szCs w:val="28"/>
        </w:rPr>
        <w:t xml:space="preserve">пространственного </w:t>
      </w:r>
      <w:r w:rsidRPr="008F08A8">
        <w:rPr>
          <w:rFonts w:ascii="Times New Roman" w:hAnsi="Times New Roman" w:cs="Times New Roman"/>
          <w:i w:val="0"/>
          <w:color w:val="1A3A5B"/>
          <w:spacing w:val="-2"/>
          <w:sz w:val="28"/>
          <w:szCs w:val="28"/>
        </w:rPr>
        <w:t>мышления</w:t>
      </w:r>
    </w:p>
    <w:p w:rsidR="00ED243C" w:rsidRPr="00704347" w:rsidRDefault="00094979" w:rsidP="008F08A8">
      <w:pPr>
        <w:pStyle w:val="a3"/>
        <w:spacing w:before="158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Для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целенаправленного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 мышления необходима система специальных заданий,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встроенная в содержание каждого урока географии.</w:t>
      </w:r>
    </w:p>
    <w:p w:rsidR="00ED243C" w:rsidRPr="00704347" w:rsidRDefault="00094979" w:rsidP="008F08A8">
      <w:pPr>
        <w:pStyle w:val="a3"/>
        <w:spacing w:line="357" w:lineRule="auto"/>
        <w:ind w:right="161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Представим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типологию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таких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заданий,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основанную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 характере требуемых пространственных операций.</w:t>
      </w:r>
    </w:p>
    <w:p w:rsidR="00ED243C" w:rsidRPr="00704347" w:rsidRDefault="00094979" w:rsidP="008F08A8">
      <w:pPr>
        <w:pStyle w:val="a3"/>
        <w:spacing w:before="115"/>
        <w:ind w:left="104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</w:rPr>
        <w:t>Задания</w:t>
      </w:r>
      <w:r w:rsidRPr="00704347">
        <w:rPr>
          <w:rFonts w:ascii="Times New Roman" w:hAnsi="Times New Roman" w:cs="Times New Roman"/>
          <w:color w:val="2D2D2D"/>
          <w:spacing w:val="40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на</w:t>
      </w:r>
      <w:r w:rsidRPr="00704347">
        <w:rPr>
          <w:rFonts w:ascii="Times New Roman" w:hAnsi="Times New Roman" w:cs="Times New Roman"/>
          <w:color w:val="2D2D2D"/>
          <w:spacing w:val="38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декодирование</w:t>
      </w:r>
      <w:r w:rsidRPr="00704347">
        <w:rPr>
          <w:rFonts w:ascii="Times New Roman" w:hAnsi="Times New Roman" w:cs="Times New Roman"/>
          <w:color w:val="2D2D2D"/>
          <w:spacing w:val="39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пространственной</w:t>
      </w:r>
      <w:r w:rsidRPr="00704347">
        <w:rPr>
          <w:rFonts w:ascii="Times New Roman" w:hAnsi="Times New Roman" w:cs="Times New Roman"/>
          <w:color w:val="2D2D2D"/>
          <w:spacing w:val="41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</w:rPr>
        <w:t>информации.</w:t>
      </w:r>
    </w:p>
    <w:p w:rsidR="008F08A8" w:rsidRDefault="00094979" w:rsidP="008F08A8">
      <w:pPr>
        <w:pStyle w:val="a3"/>
        <w:spacing w:before="162" w:line="357" w:lineRule="auto"/>
        <w:ind w:right="161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Данный тип заданий предполагает перевод информации с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языка карты на словесный или графический язык. </w:t>
      </w:r>
    </w:p>
    <w:p w:rsidR="008F08A8" w:rsidRDefault="00094979" w:rsidP="008F08A8">
      <w:pPr>
        <w:pStyle w:val="a3"/>
        <w:spacing w:before="162" w:line="357" w:lineRule="auto"/>
        <w:ind w:right="161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Пример: </w:t>
      </w:r>
    </w:p>
    <w:p w:rsidR="008F08A8" w:rsidRPr="008F08A8" w:rsidRDefault="00094979" w:rsidP="002A2123">
      <w:pPr>
        <w:pStyle w:val="a3"/>
        <w:numPr>
          <w:ilvl w:val="0"/>
          <w:numId w:val="5"/>
        </w:numPr>
        <w:spacing w:line="276" w:lineRule="auto"/>
        <w:ind w:right="161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опишите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географическое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положение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материка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заданному</w:t>
      </w:r>
      <w:r w:rsidR="008F08A8">
        <w:rPr>
          <w:rFonts w:ascii="Times New Roman" w:hAnsi="Times New Roman" w:cs="Times New Roman"/>
          <w:color w:val="2D2D2D"/>
          <w:w w:val="105"/>
        </w:rPr>
        <w:t xml:space="preserve"> плану;</w:t>
      </w:r>
    </w:p>
    <w:p w:rsidR="008F08A8" w:rsidRPr="008F08A8" w:rsidRDefault="00094979" w:rsidP="002A2123">
      <w:pPr>
        <w:pStyle w:val="a3"/>
        <w:numPr>
          <w:ilvl w:val="0"/>
          <w:numId w:val="5"/>
        </w:numPr>
        <w:spacing w:line="276" w:lineRule="auto"/>
        <w:ind w:right="161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определите по карте координаты указанных городов; </w:t>
      </w:r>
    </w:p>
    <w:p w:rsidR="00ED243C" w:rsidRPr="00704347" w:rsidRDefault="00094979" w:rsidP="002A2123">
      <w:pPr>
        <w:pStyle w:val="a3"/>
        <w:numPr>
          <w:ilvl w:val="0"/>
          <w:numId w:val="5"/>
        </w:numPr>
        <w:spacing w:line="276" w:lineRule="auto"/>
        <w:ind w:right="161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расшифруйте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условные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знаки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фрагменте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топографической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карты.</w:t>
      </w:r>
    </w:p>
    <w:p w:rsidR="00ED243C" w:rsidRPr="00704347" w:rsidRDefault="00094979">
      <w:pPr>
        <w:pStyle w:val="a3"/>
        <w:spacing w:before="106"/>
        <w:ind w:left="1048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</w:rPr>
        <w:t>Задания</w:t>
      </w:r>
      <w:r w:rsidRPr="00704347">
        <w:rPr>
          <w:rFonts w:ascii="Times New Roman" w:hAnsi="Times New Roman" w:cs="Times New Roman"/>
          <w:color w:val="2D2D2D"/>
          <w:spacing w:val="36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на</w:t>
      </w:r>
      <w:r w:rsidRPr="00704347">
        <w:rPr>
          <w:rFonts w:ascii="Times New Roman" w:hAnsi="Times New Roman" w:cs="Times New Roman"/>
          <w:color w:val="2D2D2D"/>
          <w:spacing w:val="33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кодирование</w:t>
      </w:r>
      <w:r w:rsidRPr="00704347">
        <w:rPr>
          <w:rFonts w:ascii="Times New Roman" w:hAnsi="Times New Roman" w:cs="Times New Roman"/>
          <w:color w:val="2D2D2D"/>
          <w:spacing w:val="35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пространственной</w:t>
      </w:r>
      <w:r w:rsidRPr="00704347">
        <w:rPr>
          <w:rFonts w:ascii="Times New Roman" w:hAnsi="Times New Roman" w:cs="Times New Roman"/>
          <w:color w:val="2D2D2D"/>
          <w:spacing w:val="36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</w:rPr>
        <w:t>информации.</w:t>
      </w:r>
    </w:p>
    <w:p w:rsidR="008F08A8" w:rsidRDefault="00094979" w:rsidP="008F08A8">
      <w:pPr>
        <w:pStyle w:val="a3"/>
        <w:spacing w:before="160" w:line="357" w:lineRule="auto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Данный тип заданий предполагает перевод информац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ии с текстовой или числовой формы в картографическую. </w:t>
      </w:r>
    </w:p>
    <w:p w:rsidR="008F08A8" w:rsidRDefault="00094979" w:rsidP="008F08A8">
      <w:pPr>
        <w:pStyle w:val="a3"/>
        <w:spacing w:before="160" w:line="357" w:lineRule="auto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Пример: </w:t>
      </w:r>
    </w:p>
    <w:p w:rsidR="008F08A8" w:rsidRPr="008F08A8" w:rsidRDefault="00094979" w:rsidP="008F08A8">
      <w:pPr>
        <w:pStyle w:val="a3"/>
        <w:numPr>
          <w:ilvl w:val="0"/>
          <w:numId w:val="6"/>
        </w:numPr>
        <w:spacing w:before="160" w:line="276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нанесите на контурную карту мар</w:t>
      </w:r>
      <w:r w:rsidR="008F08A8">
        <w:rPr>
          <w:rFonts w:ascii="Times New Roman" w:hAnsi="Times New Roman" w:cs="Times New Roman"/>
          <w:color w:val="2D2D2D"/>
          <w:w w:val="105"/>
        </w:rPr>
        <w:t>шрут экспедиции по её описанию;</w:t>
      </w:r>
    </w:p>
    <w:p w:rsidR="008F08A8" w:rsidRPr="008F08A8" w:rsidRDefault="00094979" w:rsidP="008F08A8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постройте картосхему размещения полезных ископаемых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статистическим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данным;</w:t>
      </w:r>
      <w:r w:rsidRPr="00704347">
        <w:rPr>
          <w:rFonts w:ascii="Times New Roman" w:hAnsi="Times New Roman" w:cs="Times New Roman"/>
          <w:color w:val="2D2D2D"/>
          <w:spacing w:val="-22"/>
          <w:w w:val="105"/>
        </w:rPr>
        <w:t xml:space="preserve"> </w:t>
      </w:r>
    </w:p>
    <w:p w:rsidR="00ED243C" w:rsidRPr="00704347" w:rsidRDefault="00094979" w:rsidP="008F08A8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изобразите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условными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знаками описанный учителем участок местности.</w:t>
      </w:r>
    </w:p>
    <w:p w:rsidR="00ED243C" w:rsidRPr="00704347" w:rsidRDefault="00094979" w:rsidP="008F08A8">
      <w:pPr>
        <w:pStyle w:val="a3"/>
        <w:spacing w:before="115"/>
        <w:ind w:left="104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</w:rPr>
        <w:t>Задания</w:t>
      </w:r>
      <w:r w:rsidRPr="00704347">
        <w:rPr>
          <w:rFonts w:ascii="Times New Roman" w:hAnsi="Times New Roman" w:cs="Times New Roman"/>
          <w:color w:val="2D2D2D"/>
          <w:spacing w:val="44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на</w:t>
      </w:r>
      <w:r w:rsidRPr="00704347">
        <w:rPr>
          <w:rFonts w:ascii="Times New Roman" w:hAnsi="Times New Roman" w:cs="Times New Roman"/>
          <w:color w:val="2D2D2D"/>
          <w:spacing w:val="42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преобразование</w:t>
      </w:r>
      <w:r w:rsidRPr="00704347">
        <w:rPr>
          <w:rFonts w:ascii="Times New Roman" w:hAnsi="Times New Roman" w:cs="Times New Roman"/>
          <w:color w:val="2D2D2D"/>
          <w:spacing w:val="46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пространственных</w:t>
      </w:r>
      <w:r w:rsidRPr="00704347">
        <w:rPr>
          <w:rFonts w:ascii="Times New Roman" w:hAnsi="Times New Roman" w:cs="Times New Roman"/>
          <w:color w:val="2D2D2D"/>
          <w:spacing w:val="44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</w:rPr>
        <w:t>образов.</w:t>
      </w:r>
    </w:p>
    <w:p w:rsidR="008F08A8" w:rsidRDefault="00094979" w:rsidP="008F08A8">
      <w:pPr>
        <w:pStyle w:val="a3"/>
        <w:spacing w:before="162" w:line="357" w:lineRule="auto"/>
        <w:jc w:val="both"/>
        <w:rPr>
          <w:rFonts w:ascii="Times New Roman" w:hAnsi="Times New Roman" w:cs="Times New Roman"/>
          <w:color w:val="2D2D2D"/>
          <w:spacing w:val="-7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Данный тип заданий требует мысленного изменения пространственного образа, его поворота, совмещения, расчленения.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</w:p>
    <w:p w:rsidR="008F08A8" w:rsidRDefault="00094979" w:rsidP="008F08A8">
      <w:pPr>
        <w:pStyle w:val="a3"/>
        <w:spacing w:before="162" w:line="357" w:lineRule="auto"/>
        <w:jc w:val="both"/>
        <w:rPr>
          <w:rFonts w:ascii="Times New Roman" w:hAnsi="Times New Roman" w:cs="Times New Roman"/>
          <w:color w:val="2D2D2D"/>
          <w:spacing w:val="-7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Пример: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</w:p>
    <w:p w:rsidR="008F08A8" w:rsidRPr="008F08A8" w:rsidRDefault="00094979" w:rsidP="008F08A8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представьте,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что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повернули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карту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 девяносто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градусов,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как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изменится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направление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течения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реки; </w:t>
      </w:r>
    </w:p>
    <w:p w:rsidR="008F08A8" w:rsidRPr="008F08A8" w:rsidRDefault="00094979" w:rsidP="008F08A8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мысленно совместите физическую и политическую карты и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 xml:space="preserve">определите, какие страны находятся на нагорьях; </w:t>
      </w:r>
    </w:p>
    <w:p w:rsidR="00ED243C" w:rsidRPr="00704347" w:rsidRDefault="00094979" w:rsidP="002A2123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расчлените образ материка на отдельные крупные формы рельефа и сопоставьте их с тектоническ</w:t>
      </w:r>
      <w:r w:rsidRPr="00704347">
        <w:rPr>
          <w:rFonts w:ascii="Times New Roman" w:hAnsi="Times New Roman" w:cs="Times New Roman"/>
          <w:color w:val="2D2D2D"/>
          <w:w w:val="105"/>
        </w:rPr>
        <w:t>ими структурами.</w:t>
      </w:r>
    </w:p>
    <w:p w:rsidR="008F08A8" w:rsidRDefault="00094979" w:rsidP="008F08A8">
      <w:pPr>
        <w:pStyle w:val="a3"/>
        <w:spacing w:before="114" w:line="357" w:lineRule="auto"/>
        <w:ind w:right="161" w:firstLine="708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Задания на прогнозирование пространственных изменений. Данный тип заданий предполагает прогнозирование изменений пространственной структуры объектов под влиянием различных факторов. </w:t>
      </w:r>
    </w:p>
    <w:p w:rsidR="008F08A8" w:rsidRDefault="00094979" w:rsidP="008F08A8">
      <w:pPr>
        <w:pStyle w:val="a3"/>
        <w:spacing w:before="114" w:line="357" w:lineRule="auto"/>
        <w:ind w:right="161" w:firstLine="708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Пример: </w:t>
      </w:r>
    </w:p>
    <w:p w:rsidR="008F08A8" w:rsidRPr="008F08A8" w:rsidRDefault="00094979" w:rsidP="008F08A8">
      <w:pPr>
        <w:pStyle w:val="a3"/>
        <w:numPr>
          <w:ilvl w:val="0"/>
          <w:numId w:val="8"/>
        </w:numPr>
        <w:spacing w:line="276" w:lineRule="auto"/>
        <w:ind w:left="993" w:right="161" w:hanging="284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спрогнозируйте изменение береговой линии при подъ</w:t>
      </w:r>
      <w:r w:rsidRPr="00704347">
        <w:rPr>
          <w:rFonts w:ascii="Times New Roman" w:hAnsi="Times New Roman" w:cs="Times New Roman"/>
          <w:color w:val="2D2D2D"/>
          <w:w w:val="105"/>
        </w:rPr>
        <w:t>ёме уровня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моря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десять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метров;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</w:p>
    <w:p w:rsidR="00ED243C" w:rsidRPr="00704347" w:rsidRDefault="00094979" w:rsidP="008F08A8">
      <w:pPr>
        <w:pStyle w:val="a3"/>
        <w:numPr>
          <w:ilvl w:val="0"/>
          <w:numId w:val="8"/>
        </w:numPr>
        <w:spacing w:line="276" w:lineRule="auto"/>
        <w:ind w:left="993" w:right="161" w:hanging="284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предскажите,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как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изменится размещение природных зон при глобальном потеплении;</w:t>
      </w:r>
      <w:r w:rsidR="008F08A8">
        <w:rPr>
          <w:rFonts w:ascii="Times New Roman" w:hAnsi="Times New Roman" w:cs="Times New Roman"/>
          <w:color w:val="2D2D2D"/>
          <w:w w:val="105"/>
        </w:rPr>
        <w:t xml:space="preserve"> </w:t>
      </w:r>
    </w:p>
    <w:p w:rsidR="00ED243C" w:rsidRPr="00704347" w:rsidRDefault="00094979" w:rsidP="008F08A8">
      <w:pPr>
        <w:pStyle w:val="a3"/>
        <w:numPr>
          <w:ilvl w:val="0"/>
          <w:numId w:val="8"/>
        </w:numPr>
        <w:spacing w:line="276" w:lineRule="auto"/>
        <w:ind w:left="993" w:hanging="284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предположите,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как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изменится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хозяйственная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специализация района при строительстве новой железной дороги.</w:t>
      </w:r>
    </w:p>
    <w:p w:rsidR="00ED243C" w:rsidRPr="00704347" w:rsidRDefault="00094979">
      <w:pPr>
        <w:pStyle w:val="a3"/>
        <w:spacing w:before="106"/>
        <w:ind w:left="1048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</w:rPr>
        <w:t>Задания</w:t>
      </w:r>
      <w:r w:rsidRPr="00704347">
        <w:rPr>
          <w:rFonts w:ascii="Times New Roman" w:hAnsi="Times New Roman" w:cs="Times New Roman"/>
          <w:color w:val="2D2D2D"/>
          <w:spacing w:val="39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на</w:t>
      </w:r>
      <w:r w:rsidRPr="00704347">
        <w:rPr>
          <w:rFonts w:ascii="Times New Roman" w:hAnsi="Times New Roman" w:cs="Times New Roman"/>
          <w:color w:val="2D2D2D"/>
          <w:spacing w:val="37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проектирование</w:t>
      </w:r>
      <w:r w:rsidRPr="00704347">
        <w:rPr>
          <w:rFonts w:ascii="Times New Roman" w:hAnsi="Times New Roman" w:cs="Times New Roman"/>
          <w:color w:val="2D2D2D"/>
          <w:spacing w:val="38"/>
        </w:rPr>
        <w:t xml:space="preserve"> </w:t>
      </w:r>
      <w:r w:rsidRPr="00704347">
        <w:rPr>
          <w:rFonts w:ascii="Times New Roman" w:hAnsi="Times New Roman" w:cs="Times New Roman"/>
          <w:color w:val="2D2D2D"/>
        </w:rPr>
        <w:t>пространственных</w:t>
      </w:r>
      <w:r w:rsidRPr="00704347">
        <w:rPr>
          <w:rFonts w:ascii="Times New Roman" w:hAnsi="Times New Roman" w:cs="Times New Roman"/>
          <w:color w:val="2D2D2D"/>
          <w:spacing w:val="39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</w:rPr>
        <w:t>систем.</w:t>
      </w:r>
    </w:p>
    <w:p w:rsidR="00ED243C" w:rsidRPr="00704347" w:rsidRDefault="00094979" w:rsidP="002A2123">
      <w:pPr>
        <w:pStyle w:val="a3"/>
        <w:spacing w:before="161" w:line="357" w:lineRule="auto"/>
        <w:ind w:right="13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Данный тип заданий требует создания нового пространственного обра</w:t>
      </w:r>
      <w:r w:rsidRPr="00704347">
        <w:rPr>
          <w:rFonts w:ascii="Times New Roman" w:hAnsi="Times New Roman" w:cs="Times New Roman"/>
          <w:color w:val="2D2D2D"/>
          <w:w w:val="105"/>
        </w:rPr>
        <w:t>за, отвечающего заданным условиям. Пример: разработайте оптимальный маршрут туристического похода по горной территории с учётом перепадов высот и расположения источников воды; предложите схему размещения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ветряных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электростанций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учётом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рельефа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розы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ветров; спроектируйте систему расселения для нового осваиваемого района.</w:t>
      </w:r>
    </w:p>
    <w:p w:rsidR="00ED243C" w:rsidRPr="00704347" w:rsidRDefault="00ED243C" w:rsidP="002A2123">
      <w:pPr>
        <w:pStyle w:val="a3"/>
        <w:spacing w:before="66"/>
        <w:ind w:left="0"/>
        <w:jc w:val="both"/>
        <w:rPr>
          <w:rFonts w:ascii="Times New Roman" w:hAnsi="Times New Roman" w:cs="Times New Roman"/>
        </w:rPr>
      </w:pPr>
    </w:p>
    <w:p w:rsidR="00ED243C" w:rsidRPr="002A2123" w:rsidRDefault="00094979">
      <w:pPr>
        <w:pStyle w:val="Heading2"/>
        <w:spacing w:line="276" w:lineRule="auto"/>
        <w:rPr>
          <w:rFonts w:ascii="Times New Roman" w:hAnsi="Times New Roman" w:cs="Times New Roman"/>
          <w:i w:val="0"/>
          <w:color w:val="17365D" w:themeColor="text2" w:themeShade="BF"/>
          <w:sz w:val="28"/>
          <w:szCs w:val="28"/>
        </w:rPr>
      </w:pPr>
      <w:bookmarkStart w:id="14" w:name="Диагностика_уровня_сформированности_прос"/>
      <w:bookmarkEnd w:id="14"/>
      <w:r w:rsidRPr="002A2123">
        <w:rPr>
          <w:rFonts w:ascii="Times New Roman" w:hAnsi="Times New Roman" w:cs="Times New Roman"/>
          <w:i w:val="0"/>
          <w:color w:val="17365D" w:themeColor="text2" w:themeShade="BF"/>
          <w:spacing w:val="-2"/>
          <w:sz w:val="28"/>
          <w:szCs w:val="28"/>
        </w:rPr>
        <w:t xml:space="preserve">Диагностика уровня сформированности </w:t>
      </w:r>
      <w:r w:rsidRPr="002A2123">
        <w:rPr>
          <w:rFonts w:ascii="Times New Roman" w:hAnsi="Times New Roman" w:cs="Times New Roman"/>
          <w:i w:val="0"/>
          <w:color w:val="17365D" w:themeColor="text2" w:themeShade="BF"/>
          <w:sz w:val="28"/>
          <w:szCs w:val="28"/>
        </w:rPr>
        <w:t>пространственного мышления</w:t>
      </w:r>
    </w:p>
    <w:p w:rsidR="00ED243C" w:rsidRPr="00704347" w:rsidRDefault="00094979" w:rsidP="002A2123">
      <w:pPr>
        <w:pStyle w:val="a3"/>
        <w:spacing w:before="158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</w:rPr>
        <w:t xml:space="preserve">Эффективная методика формирования пространственного </w:t>
      </w:r>
      <w:r w:rsidRPr="00704347">
        <w:rPr>
          <w:rFonts w:ascii="Times New Roman" w:hAnsi="Times New Roman" w:cs="Times New Roman"/>
          <w:color w:val="2D2D2D"/>
          <w:w w:val="105"/>
        </w:rPr>
        <w:t>мышления предполагает систематическую диагностику его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развития. Диагностика позволяет выявить исходный уровень сформированности пространственных операций, отслеживать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динамику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их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развития,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своевременно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корректировать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методику обучения.</w:t>
      </w:r>
    </w:p>
    <w:p w:rsidR="00ED243C" w:rsidRPr="00704347" w:rsidRDefault="00094979" w:rsidP="002A2123">
      <w:pPr>
        <w:pStyle w:val="a3"/>
        <w:spacing w:before="116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Для диагностики пространственного мышления школьников целесообразно испол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ьзовать следующие параметры: точность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пространственных представлений, полнота пространственного образа, скорость выполнения пространственных операций, способность к мысленному преобразованию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образов,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самостоятельность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выполнении пространственного анализа</w:t>
      </w:r>
      <w:r w:rsidRPr="00704347">
        <w:rPr>
          <w:rFonts w:ascii="Times New Roman" w:hAnsi="Times New Roman" w:cs="Times New Roman"/>
          <w:color w:val="2D2D2D"/>
          <w:w w:val="105"/>
        </w:rPr>
        <w:t>.</w:t>
      </w: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ED243C" w:rsidRPr="00704347" w:rsidRDefault="00094979" w:rsidP="002A2123">
      <w:pPr>
        <w:pStyle w:val="a3"/>
        <w:spacing w:line="357" w:lineRule="auto"/>
        <w:ind w:right="75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Точность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пространственных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представлений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оценивается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 количеству ошибок при определении взаимного расположения объектов,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их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размеров,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расстояний.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Полнота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образа определяется количеством существенных признаков, которые ученик способен отразить при описании географического объекта. Скорость пространственных операций фиксируется временем, затраченным на выполнение заданий определённой сложности. Способность к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мысленному преобразованию оценивается по успешности выполнения заданий, требующих мысленного поворота, совмещения, переконструирования образов без опоры на внешние средства.</w:t>
      </w:r>
    </w:p>
    <w:p w:rsidR="00ED243C" w:rsidRPr="00704347" w:rsidRDefault="00094979" w:rsidP="002A2123">
      <w:pPr>
        <w:pStyle w:val="a3"/>
        <w:spacing w:before="101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В качестве диагностического материала могут использоваться специально разработанн</w:t>
      </w:r>
      <w:r w:rsidRPr="00704347">
        <w:rPr>
          <w:rFonts w:ascii="Times New Roman" w:hAnsi="Times New Roman" w:cs="Times New Roman"/>
          <w:color w:val="2D2D2D"/>
          <w:w w:val="105"/>
        </w:rPr>
        <w:t>ые карточки с заданиями,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тесты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мышления,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практические работы на контурных картах, устные опросы с элементами пространственного анализа. Результаты диагностики </w:t>
      </w:r>
      <w:r w:rsidRPr="00704347">
        <w:rPr>
          <w:rFonts w:ascii="Times New Roman" w:hAnsi="Times New Roman" w:cs="Times New Roman"/>
          <w:color w:val="2D2D2D"/>
        </w:rPr>
        <w:t>целесообразно фиксировать в индивидуальных картах развития</w:t>
      </w:r>
      <w:r w:rsidRPr="00704347">
        <w:rPr>
          <w:rFonts w:ascii="Times New Roman" w:hAnsi="Times New Roman" w:cs="Times New Roman"/>
          <w:color w:val="2D2D2D"/>
          <w:spacing w:val="4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 мы</w:t>
      </w:r>
      <w:r w:rsidRPr="00704347">
        <w:rPr>
          <w:rFonts w:ascii="Times New Roman" w:hAnsi="Times New Roman" w:cs="Times New Roman"/>
          <w:color w:val="2D2D2D"/>
          <w:w w:val="105"/>
        </w:rPr>
        <w:t>шления, что позволяет отслеживать динамику каждого обучающегося.</w:t>
      </w:r>
    </w:p>
    <w:p w:rsidR="00ED243C" w:rsidRPr="00704347" w:rsidRDefault="00ED243C">
      <w:pPr>
        <w:pStyle w:val="a3"/>
        <w:spacing w:before="65"/>
        <w:ind w:left="0"/>
        <w:rPr>
          <w:rFonts w:ascii="Times New Roman" w:hAnsi="Times New Roman" w:cs="Times New Roman"/>
        </w:rPr>
      </w:pPr>
    </w:p>
    <w:p w:rsidR="00ED243C" w:rsidRPr="002A2123" w:rsidRDefault="00094979">
      <w:pPr>
        <w:pStyle w:val="Heading2"/>
        <w:rPr>
          <w:rFonts w:ascii="Times New Roman" w:hAnsi="Times New Roman" w:cs="Times New Roman"/>
          <w:i w:val="0"/>
          <w:sz w:val="28"/>
          <w:szCs w:val="28"/>
        </w:rPr>
      </w:pPr>
      <w:bookmarkStart w:id="15" w:name="Примеры_практических_заданий_для_разных_"/>
      <w:bookmarkEnd w:id="15"/>
      <w:r w:rsidRPr="002A2123">
        <w:rPr>
          <w:rFonts w:ascii="Times New Roman" w:hAnsi="Times New Roman" w:cs="Times New Roman"/>
          <w:i w:val="0"/>
          <w:color w:val="1A3A5B"/>
          <w:sz w:val="28"/>
          <w:szCs w:val="28"/>
        </w:rPr>
        <w:t>Примеры</w:t>
      </w:r>
      <w:r w:rsidRPr="002A2123">
        <w:rPr>
          <w:rFonts w:ascii="Times New Roman" w:hAnsi="Times New Roman" w:cs="Times New Roman"/>
          <w:i w:val="0"/>
          <w:color w:val="1A3A5B"/>
          <w:spacing w:val="33"/>
          <w:sz w:val="28"/>
          <w:szCs w:val="28"/>
        </w:rPr>
        <w:t xml:space="preserve"> </w:t>
      </w:r>
      <w:r w:rsidRPr="002A2123">
        <w:rPr>
          <w:rFonts w:ascii="Times New Roman" w:hAnsi="Times New Roman" w:cs="Times New Roman"/>
          <w:i w:val="0"/>
          <w:color w:val="1A3A5B"/>
          <w:sz w:val="28"/>
          <w:szCs w:val="28"/>
        </w:rPr>
        <w:t>практических</w:t>
      </w:r>
      <w:r w:rsidRPr="002A2123">
        <w:rPr>
          <w:rFonts w:ascii="Times New Roman" w:hAnsi="Times New Roman" w:cs="Times New Roman"/>
          <w:i w:val="0"/>
          <w:color w:val="1A3A5B"/>
          <w:spacing w:val="35"/>
          <w:sz w:val="28"/>
          <w:szCs w:val="28"/>
        </w:rPr>
        <w:t xml:space="preserve"> </w:t>
      </w:r>
      <w:r w:rsidRPr="002A2123">
        <w:rPr>
          <w:rFonts w:ascii="Times New Roman" w:hAnsi="Times New Roman" w:cs="Times New Roman"/>
          <w:i w:val="0"/>
          <w:color w:val="1A3A5B"/>
          <w:sz w:val="28"/>
          <w:szCs w:val="28"/>
        </w:rPr>
        <w:t>заданий</w:t>
      </w:r>
      <w:r w:rsidRPr="002A2123">
        <w:rPr>
          <w:rFonts w:ascii="Times New Roman" w:hAnsi="Times New Roman" w:cs="Times New Roman"/>
          <w:i w:val="0"/>
          <w:color w:val="1A3A5B"/>
          <w:spacing w:val="35"/>
          <w:sz w:val="28"/>
          <w:szCs w:val="28"/>
        </w:rPr>
        <w:t xml:space="preserve"> </w:t>
      </w:r>
      <w:r w:rsidRPr="002A2123">
        <w:rPr>
          <w:rFonts w:ascii="Times New Roman" w:hAnsi="Times New Roman" w:cs="Times New Roman"/>
          <w:i w:val="0"/>
          <w:color w:val="1A3A5B"/>
          <w:sz w:val="28"/>
          <w:szCs w:val="28"/>
        </w:rPr>
        <w:t>для</w:t>
      </w:r>
      <w:r w:rsidRPr="002A2123">
        <w:rPr>
          <w:rFonts w:ascii="Times New Roman" w:hAnsi="Times New Roman" w:cs="Times New Roman"/>
          <w:i w:val="0"/>
          <w:color w:val="1A3A5B"/>
          <w:spacing w:val="36"/>
          <w:sz w:val="28"/>
          <w:szCs w:val="28"/>
        </w:rPr>
        <w:t xml:space="preserve"> </w:t>
      </w:r>
      <w:r w:rsidRPr="002A2123">
        <w:rPr>
          <w:rFonts w:ascii="Times New Roman" w:hAnsi="Times New Roman" w:cs="Times New Roman"/>
          <w:i w:val="0"/>
          <w:color w:val="1A3A5B"/>
          <w:sz w:val="28"/>
          <w:szCs w:val="28"/>
        </w:rPr>
        <w:t>разных</w:t>
      </w:r>
      <w:r w:rsidRPr="002A2123">
        <w:rPr>
          <w:rFonts w:ascii="Times New Roman" w:hAnsi="Times New Roman" w:cs="Times New Roman"/>
          <w:i w:val="0"/>
          <w:color w:val="1A3A5B"/>
          <w:spacing w:val="37"/>
          <w:sz w:val="28"/>
          <w:szCs w:val="28"/>
        </w:rPr>
        <w:t xml:space="preserve"> </w:t>
      </w:r>
      <w:r w:rsidRPr="002A2123">
        <w:rPr>
          <w:rFonts w:ascii="Times New Roman" w:hAnsi="Times New Roman" w:cs="Times New Roman"/>
          <w:i w:val="0"/>
          <w:color w:val="1A3A5B"/>
          <w:spacing w:val="-2"/>
          <w:sz w:val="28"/>
          <w:szCs w:val="28"/>
        </w:rPr>
        <w:t>классов</w:t>
      </w:r>
    </w:p>
    <w:p w:rsidR="00ED243C" w:rsidRPr="00704347" w:rsidRDefault="00094979" w:rsidP="002A2123">
      <w:pPr>
        <w:pStyle w:val="a3"/>
        <w:spacing w:before="209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Приведём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конкретные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примеры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заданий,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направленных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на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формирование пространственного мышления, для разных классов основной школы.</w:t>
      </w:r>
    </w:p>
    <w:p w:rsidR="00ED243C" w:rsidRPr="00704347" w:rsidRDefault="00094979" w:rsidP="002A2123">
      <w:pPr>
        <w:pStyle w:val="a3"/>
        <w:spacing w:before="116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Пятый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класс.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начальном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этапе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изучения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географии задания носят преимущественно наглядный характер.</w:t>
      </w:r>
    </w:p>
    <w:p w:rsidR="00ED243C" w:rsidRPr="00704347" w:rsidRDefault="00094979" w:rsidP="002A2123">
      <w:pPr>
        <w:pStyle w:val="a3"/>
        <w:spacing w:line="327" w:lineRule="exact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Обучающимся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предлагается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работа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планом</w:t>
      </w:r>
      <w:r w:rsidRPr="00704347">
        <w:rPr>
          <w:rFonts w:ascii="Times New Roman" w:hAnsi="Times New Roman" w:cs="Times New Roman"/>
          <w:color w:val="2D2D2D"/>
          <w:spacing w:val="-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местности:</w:t>
      </w: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2A2123" w:rsidRPr="002A2123" w:rsidRDefault="00094979" w:rsidP="002A2123">
      <w:pPr>
        <w:pStyle w:val="a3"/>
        <w:numPr>
          <w:ilvl w:val="0"/>
          <w:numId w:val="9"/>
        </w:numPr>
        <w:spacing w:line="276" w:lineRule="auto"/>
        <w:ind w:right="125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определить, в каком направ</w:t>
      </w:r>
      <w:r w:rsidR="002A2123">
        <w:rPr>
          <w:rFonts w:ascii="Times New Roman" w:hAnsi="Times New Roman" w:cs="Times New Roman"/>
          <w:color w:val="2D2D2D"/>
          <w:w w:val="105"/>
        </w:rPr>
        <w:t>лении от школы находится озеро;</w:t>
      </w:r>
    </w:p>
    <w:p w:rsidR="002A2123" w:rsidRPr="002A2123" w:rsidRDefault="00094979" w:rsidP="002A2123">
      <w:pPr>
        <w:pStyle w:val="a3"/>
        <w:numPr>
          <w:ilvl w:val="0"/>
          <w:numId w:val="9"/>
        </w:numPr>
        <w:spacing w:line="276" w:lineRule="auto"/>
        <w:ind w:right="125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проложить кратчайший путь от дома до стадиона; </w:t>
      </w:r>
    </w:p>
    <w:p w:rsidR="002A2123" w:rsidRPr="002A2123" w:rsidRDefault="00094979" w:rsidP="002A2123">
      <w:pPr>
        <w:pStyle w:val="a3"/>
        <w:numPr>
          <w:ilvl w:val="0"/>
          <w:numId w:val="9"/>
        </w:numPr>
        <w:spacing w:line="276" w:lineRule="auto"/>
        <w:ind w:right="125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построить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план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пришкольного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участка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описанию.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</w:p>
    <w:p w:rsidR="00ED243C" w:rsidRPr="00704347" w:rsidRDefault="00094979" w:rsidP="002A2123">
      <w:pPr>
        <w:pStyle w:val="a3"/>
        <w:spacing w:line="276" w:lineRule="auto"/>
        <w:ind w:left="700" w:right="1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spacing w:val="-2"/>
          <w:w w:val="105"/>
        </w:rPr>
        <w:t>Эффективны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задания </w:t>
      </w:r>
      <w:r w:rsidRPr="00704347">
        <w:rPr>
          <w:rFonts w:ascii="Times New Roman" w:hAnsi="Times New Roman" w:cs="Times New Roman"/>
          <w:color w:val="2D2D2D"/>
          <w:w w:val="105"/>
        </w:rPr>
        <w:t>на ориентирование по сторонам горизонта, определение азимутов. Полезно изготовление простейших макетов, например макета холма из пластилина с последующим изображением его горизонталями.</w:t>
      </w:r>
    </w:p>
    <w:p w:rsidR="002A2123" w:rsidRDefault="00094979" w:rsidP="002A2123">
      <w:pPr>
        <w:pStyle w:val="a3"/>
        <w:spacing w:before="103" w:line="357" w:lineRule="auto"/>
        <w:ind w:right="161" w:firstLine="708"/>
        <w:jc w:val="both"/>
        <w:rPr>
          <w:rFonts w:ascii="Times New Roman" w:hAnsi="Times New Roman" w:cs="Times New Roman"/>
          <w:color w:val="2D2D2D"/>
          <w:spacing w:val="-7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Шестой класс. В курсе физической географии задания усложняются.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Обучаю</w:t>
      </w:r>
      <w:r w:rsidRPr="00704347">
        <w:rPr>
          <w:rFonts w:ascii="Times New Roman" w:hAnsi="Times New Roman" w:cs="Times New Roman"/>
          <w:color w:val="2D2D2D"/>
          <w:w w:val="105"/>
        </w:rPr>
        <w:t>щимся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предлагается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</w:p>
    <w:p w:rsidR="002A2123" w:rsidRPr="002A2123" w:rsidRDefault="00094979" w:rsidP="002A2123">
      <w:pPr>
        <w:pStyle w:val="a3"/>
        <w:numPr>
          <w:ilvl w:val="0"/>
          <w:numId w:val="10"/>
        </w:numPr>
        <w:spacing w:line="276" w:lineRule="auto"/>
        <w:ind w:left="1134" w:right="161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построить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график изменения температуры по данным наблюдений с последующим анализом; </w:t>
      </w:r>
    </w:p>
    <w:p w:rsidR="002A2123" w:rsidRPr="002A2123" w:rsidRDefault="00094979" w:rsidP="002A2123">
      <w:pPr>
        <w:pStyle w:val="a3"/>
        <w:numPr>
          <w:ilvl w:val="0"/>
          <w:numId w:val="10"/>
        </w:numPr>
        <w:spacing w:line="276" w:lineRule="auto"/>
        <w:ind w:left="1134" w:right="161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построить розу ветров по таблице направлений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повторяемости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ветров;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</w:p>
    <w:p w:rsidR="002A2123" w:rsidRPr="002A2123" w:rsidRDefault="00094979" w:rsidP="002A2123">
      <w:pPr>
        <w:pStyle w:val="a3"/>
        <w:numPr>
          <w:ilvl w:val="0"/>
          <w:numId w:val="10"/>
        </w:numPr>
        <w:spacing w:line="276" w:lineRule="auto"/>
        <w:ind w:left="1134" w:right="161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нанести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контурную карту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маршруты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известных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путешественников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описанию; </w:t>
      </w:r>
    </w:p>
    <w:p w:rsidR="00ED243C" w:rsidRPr="00704347" w:rsidRDefault="00094979" w:rsidP="002A2123">
      <w:pPr>
        <w:pStyle w:val="a3"/>
        <w:numPr>
          <w:ilvl w:val="0"/>
          <w:numId w:val="10"/>
        </w:numPr>
        <w:spacing w:line="276" w:lineRule="auto"/>
        <w:ind w:left="1134" w:right="161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сопостав</w:t>
      </w:r>
      <w:r w:rsidRPr="00704347">
        <w:rPr>
          <w:rFonts w:ascii="Times New Roman" w:hAnsi="Times New Roman" w:cs="Times New Roman"/>
          <w:color w:val="2D2D2D"/>
          <w:w w:val="105"/>
        </w:rPr>
        <w:t>ить космический снимок с фрагментом топографической карты.</w:t>
      </w:r>
    </w:p>
    <w:p w:rsidR="002A2123" w:rsidRDefault="00094979">
      <w:pPr>
        <w:pStyle w:val="a3"/>
        <w:spacing w:before="115" w:line="357" w:lineRule="auto"/>
        <w:ind w:right="236" w:firstLine="708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Седьмой класс. В курсе географии материков и океанов акцент делается на пространственном анализе крупных территорий. Обучающимся предлагается </w:t>
      </w:r>
    </w:p>
    <w:p w:rsidR="002A2123" w:rsidRPr="002A2123" w:rsidRDefault="00094979" w:rsidP="002A2123">
      <w:pPr>
        <w:pStyle w:val="a3"/>
        <w:numPr>
          <w:ilvl w:val="0"/>
          <w:numId w:val="11"/>
        </w:numPr>
        <w:spacing w:line="276" w:lineRule="auto"/>
        <w:ind w:left="1134" w:right="236" w:hanging="425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сравнить географическое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положение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двух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материков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</w:t>
      </w:r>
      <w:r w:rsidRPr="00704347">
        <w:rPr>
          <w:rFonts w:ascii="Times New Roman" w:hAnsi="Times New Roman" w:cs="Times New Roman"/>
          <w:color w:val="2D2D2D"/>
          <w:w w:val="105"/>
        </w:rPr>
        <w:t>те;</w:t>
      </w:r>
    </w:p>
    <w:p w:rsidR="002A2123" w:rsidRPr="002A2123" w:rsidRDefault="00094979" w:rsidP="002A2123">
      <w:pPr>
        <w:pStyle w:val="a3"/>
        <w:numPr>
          <w:ilvl w:val="0"/>
          <w:numId w:val="11"/>
        </w:numPr>
        <w:spacing w:line="276" w:lineRule="auto"/>
        <w:ind w:left="1134" w:right="236" w:hanging="425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выявить закономерности размещения крупных форм рельефа по тектонической карте; </w:t>
      </w:r>
    </w:p>
    <w:p w:rsidR="002A2123" w:rsidRPr="002A2123" w:rsidRDefault="00094979" w:rsidP="002A2123">
      <w:pPr>
        <w:pStyle w:val="a3"/>
        <w:numPr>
          <w:ilvl w:val="0"/>
          <w:numId w:val="11"/>
        </w:numPr>
        <w:spacing w:line="276" w:lineRule="auto"/>
        <w:ind w:left="1134" w:right="236" w:hanging="425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построить комплексный профиль по заданной параллели, отразив на нём рельеф, климат, природные зоны; </w:t>
      </w:r>
    </w:p>
    <w:p w:rsidR="00ED243C" w:rsidRPr="00704347" w:rsidRDefault="00094979" w:rsidP="002A2123">
      <w:pPr>
        <w:pStyle w:val="a3"/>
        <w:numPr>
          <w:ilvl w:val="0"/>
          <w:numId w:val="11"/>
        </w:numPr>
        <w:spacing w:line="276" w:lineRule="auto"/>
        <w:ind w:left="1134" w:right="236" w:hanging="425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спрогнозировать изменение природы материка при изменении климатических ус</w:t>
      </w:r>
      <w:r w:rsidRPr="00704347">
        <w:rPr>
          <w:rFonts w:ascii="Times New Roman" w:hAnsi="Times New Roman" w:cs="Times New Roman"/>
          <w:color w:val="2D2D2D"/>
          <w:w w:val="105"/>
        </w:rPr>
        <w:t>ловий.</w:t>
      </w:r>
    </w:p>
    <w:p w:rsidR="002A2123" w:rsidRDefault="00094979" w:rsidP="002A2123">
      <w:pPr>
        <w:pStyle w:val="a3"/>
        <w:spacing w:before="72" w:line="357" w:lineRule="auto"/>
        <w:ind w:firstLine="708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Восьмой класс. В курсе физической географии России основной акцент делается на выявлении пространственных закономерностей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размещения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природных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ресурсов,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населения,</w:t>
      </w:r>
      <w:r w:rsidR="002A2123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хозяйства. </w:t>
      </w:r>
    </w:p>
    <w:p w:rsidR="002A2123" w:rsidRDefault="00094979" w:rsidP="002A2123">
      <w:pPr>
        <w:pStyle w:val="a3"/>
        <w:spacing w:before="72" w:line="357" w:lineRule="auto"/>
        <w:ind w:firstLine="708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Обучающимся предлагается </w:t>
      </w:r>
    </w:p>
    <w:p w:rsidR="002A2123" w:rsidRPr="002A2123" w:rsidRDefault="00094979" w:rsidP="002A2123">
      <w:pPr>
        <w:pStyle w:val="a3"/>
        <w:numPr>
          <w:ilvl w:val="0"/>
          <w:numId w:val="12"/>
        </w:numPr>
        <w:spacing w:before="72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наложить карту размещения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полезных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ископаемых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тектоническую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карту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и выявить закономерности; </w:t>
      </w:r>
    </w:p>
    <w:p w:rsidR="002A2123" w:rsidRPr="002A2123" w:rsidRDefault="00094979" w:rsidP="002A2123">
      <w:pPr>
        <w:pStyle w:val="a3"/>
        <w:numPr>
          <w:ilvl w:val="0"/>
          <w:numId w:val="12"/>
        </w:numPr>
        <w:spacing w:before="72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сопоставить карту плотности населения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картой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природных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условий;</w:t>
      </w:r>
    </w:p>
    <w:p w:rsidR="002A2123" w:rsidRPr="002A2123" w:rsidRDefault="00094979" w:rsidP="002A2123">
      <w:pPr>
        <w:pStyle w:val="a3"/>
        <w:numPr>
          <w:ilvl w:val="0"/>
          <w:numId w:val="12"/>
        </w:numPr>
        <w:spacing w:before="72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определить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факторы разм</w:t>
      </w:r>
      <w:r w:rsidRPr="00704347">
        <w:rPr>
          <w:rFonts w:ascii="Times New Roman" w:hAnsi="Times New Roman" w:cs="Times New Roman"/>
          <w:color w:val="2D2D2D"/>
          <w:w w:val="105"/>
        </w:rPr>
        <w:t>ещени</w:t>
      </w:r>
      <w:r w:rsidR="002A2123">
        <w:rPr>
          <w:rFonts w:ascii="Times New Roman" w:hAnsi="Times New Roman" w:cs="Times New Roman"/>
          <w:color w:val="2D2D2D"/>
          <w:w w:val="105"/>
        </w:rPr>
        <w:t>я крупных промышленных центров;</w:t>
      </w:r>
    </w:p>
    <w:p w:rsidR="00ED243C" w:rsidRPr="00704347" w:rsidRDefault="00094979" w:rsidP="002A2123">
      <w:pPr>
        <w:pStyle w:val="a3"/>
        <w:numPr>
          <w:ilvl w:val="0"/>
          <w:numId w:val="12"/>
        </w:numPr>
        <w:spacing w:before="72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построить картосхему размещения природных зон по описанию.</w:t>
      </w:r>
    </w:p>
    <w:p w:rsidR="002A2123" w:rsidRDefault="00094979" w:rsidP="002A2123">
      <w:pPr>
        <w:pStyle w:val="a3"/>
        <w:spacing w:before="103" w:line="357" w:lineRule="auto"/>
        <w:ind w:firstLine="708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Девятый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класс.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курсе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экономической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географии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задания носят комплексный характер. </w:t>
      </w:r>
    </w:p>
    <w:p w:rsidR="002A2123" w:rsidRDefault="00094979" w:rsidP="002A2123">
      <w:pPr>
        <w:pStyle w:val="a3"/>
        <w:spacing w:before="103" w:line="357" w:lineRule="auto"/>
        <w:ind w:firstLine="708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Обучающимся предлагается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</w:t>
      </w:r>
    </w:p>
    <w:p w:rsidR="002A2123" w:rsidRDefault="00094979" w:rsidP="002A2123">
      <w:pPr>
        <w:pStyle w:val="a3"/>
        <w:numPr>
          <w:ilvl w:val="0"/>
          <w:numId w:val="13"/>
        </w:numPr>
        <w:spacing w:before="103" w:line="276" w:lineRule="auto"/>
        <w:ind w:left="1134" w:hanging="425"/>
        <w:jc w:val="both"/>
        <w:rPr>
          <w:rFonts w:ascii="Times New Roman" w:hAnsi="Times New Roman" w:cs="Times New Roman"/>
          <w:color w:val="2D2D2D"/>
          <w:w w:val="105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разработать проект размещения нового предприятия с учётом сырьевого, транспортного, потребительского факторов; </w:t>
      </w:r>
    </w:p>
    <w:p w:rsidR="002A2123" w:rsidRDefault="00094979" w:rsidP="002A2123">
      <w:pPr>
        <w:pStyle w:val="a3"/>
        <w:numPr>
          <w:ilvl w:val="0"/>
          <w:numId w:val="13"/>
        </w:numPr>
        <w:spacing w:before="103" w:line="276" w:lineRule="auto"/>
        <w:ind w:left="1134" w:hanging="425"/>
        <w:jc w:val="both"/>
        <w:rPr>
          <w:rFonts w:ascii="Times New Roman" w:hAnsi="Times New Roman" w:cs="Times New Roman"/>
          <w:color w:val="2D2D2D"/>
          <w:w w:val="105"/>
        </w:rPr>
      </w:pPr>
      <w:r w:rsidRPr="002A2123">
        <w:rPr>
          <w:rFonts w:ascii="Times New Roman" w:hAnsi="Times New Roman" w:cs="Times New Roman"/>
          <w:color w:val="2D2D2D"/>
          <w:w w:val="105"/>
        </w:rPr>
        <w:t>построить модель транспортной сети региона, оценить её рациональность;</w:t>
      </w:r>
      <w:r w:rsidRPr="002A2123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</w:p>
    <w:p w:rsidR="00ED243C" w:rsidRPr="002A2123" w:rsidRDefault="00094979" w:rsidP="002A2123">
      <w:pPr>
        <w:pStyle w:val="a3"/>
        <w:numPr>
          <w:ilvl w:val="0"/>
          <w:numId w:val="13"/>
        </w:numPr>
        <w:spacing w:before="103" w:line="276" w:lineRule="auto"/>
        <w:ind w:left="1134" w:hanging="425"/>
        <w:jc w:val="both"/>
        <w:rPr>
          <w:rFonts w:ascii="Times New Roman" w:hAnsi="Times New Roman" w:cs="Times New Roman"/>
          <w:color w:val="2D2D2D"/>
          <w:w w:val="105"/>
        </w:rPr>
      </w:pPr>
      <w:r w:rsidRPr="002A2123">
        <w:rPr>
          <w:rFonts w:ascii="Times New Roman" w:hAnsi="Times New Roman" w:cs="Times New Roman"/>
          <w:color w:val="2D2D2D"/>
          <w:w w:val="105"/>
        </w:rPr>
        <w:t>спрогнозировать</w:t>
      </w:r>
      <w:r w:rsidRPr="002A2123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2A2123">
        <w:rPr>
          <w:rFonts w:ascii="Times New Roman" w:hAnsi="Times New Roman" w:cs="Times New Roman"/>
          <w:color w:val="2D2D2D"/>
          <w:w w:val="105"/>
        </w:rPr>
        <w:t>изменение</w:t>
      </w:r>
      <w:r w:rsidRPr="002A2123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2A2123">
        <w:rPr>
          <w:rFonts w:ascii="Times New Roman" w:hAnsi="Times New Roman" w:cs="Times New Roman"/>
          <w:color w:val="2D2D2D"/>
          <w:w w:val="105"/>
        </w:rPr>
        <w:t>пространственной структуры хозяйства региона пр</w:t>
      </w:r>
      <w:r w:rsidRPr="002A2123">
        <w:rPr>
          <w:rFonts w:ascii="Times New Roman" w:hAnsi="Times New Roman" w:cs="Times New Roman"/>
          <w:color w:val="2D2D2D"/>
          <w:w w:val="105"/>
        </w:rPr>
        <w:t>и реализации крупного инвестиционного проекта.</w:t>
      </w:r>
    </w:p>
    <w:p w:rsidR="00ED243C" w:rsidRPr="00704347" w:rsidRDefault="00ED243C" w:rsidP="002A2123">
      <w:pPr>
        <w:pStyle w:val="a3"/>
        <w:spacing w:before="68" w:line="276" w:lineRule="auto"/>
        <w:ind w:left="0"/>
        <w:rPr>
          <w:rFonts w:ascii="Times New Roman" w:hAnsi="Times New Roman" w:cs="Times New Roman"/>
        </w:rPr>
      </w:pPr>
    </w:p>
    <w:p w:rsidR="00ED243C" w:rsidRPr="002A2123" w:rsidRDefault="00094979" w:rsidP="002A2123">
      <w:pPr>
        <w:pStyle w:val="Heading2"/>
        <w:spacing w:line="276" w:lineRule="auto"/>
        <w:ind w:right="-693" w:hanging="340"/>
        <w:rPr>
          <w:rFonts w:ascii="Times New Roman" w:hAnsi="Times New Roman" w:cs="Times New Roman"/>
          <w:i w:val="0"/>
          <w:sz w:val="28"/>
          <w:szCs w:val="28"/>
        </w:rPr>
      </w:pPr>
      <w:bookmarkStart w:id="16" w:name="Методические_условия_эффективного_формир"/>
      <w:bookmarkEnd w:id="16"/>
      <w:r w:rsidRPr="002A2123">
        <w:rPr>
          <w:rFonts w:ascii="Times New Roman" w:hAnsi="Times New Roman" w:cs="Times New Roman"/>
          <w:i w:val="0"/>
          <w:color w:val="1A3A5B"/>
          <w:sz w:val="28"/>
          <w:szCs w:val="28"/>
        </w:rPr>
        <w:t>Методические условия эффективного формирования пространственного мышления</w:t>
      </w:r>
    </w:p>
    <w:p w:rsidR="00ED243C" w:rsidRPr="00704347" w:rsidRDefault="00094979" w:rsidP="002A2123">
      <w:pPr>
        <w:pStyle w:val="a3"/>
        <w:spacing w:before="156" w:line="357" w:lineRule="auto"/>
        <w:ind w:right="236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Эффективность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 мышления на уроках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географии определяется соблюдением ряда методических условий.</w:t>
      </w:r>
    </w:p>
    <w:p w:rsidR="00ED243C" w:rsidRPr="00704347" w:rsidRDefault="00094979" w:rsidP="002A2123">
      <w:pPr>
        <w:pStyle w:val="a3"/>
        <w:spacing w:before="119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Первое у</w:t>
      </w:r>
      <w:r w:rsidRPr="00704347">
        <w:rPr>
          <w:rFonts w:ascii="Times New Roman" w:hAnsi="Times New Roman" w:cs="Times New Roman"/>
          <w:color w:val="2D2D2D"/>
          <w:w w:val="105"/>
        </w:rPr>
        <w:t>словие — систематичность. Работа по развитию пространственного мышления должна вестись не эпизодически, а на каждом уроке, включаясь в структуру занятия как обязательный элемент. Даже кратковременные пространственные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упражнения,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выполняемые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регулярно,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дают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значительно больший эффект, чем отдельные, пусть и насыщенные, занятия.</w:t>
      </w: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ED243C" w:rsidRPr="00704347" w:rsidRDefault="00094979">
      <w:pPr>
        <w:pStyle w:val="a3"/>
        <w:ind w:left="1048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Второе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условие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—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постепенное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наращивание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сложности.</w:t>
      </w:r>
    </w:p>
    <w:p w:rsidR="00ED243C" w:rsidRPr="00704347" w:rsidRDefault="00094979" w:rsidP="002A2123">
      <w:pPr>
        <w:pStyle w:val="a3"/>
        <w:spacing w:before="149" w:line="357" w:lineRule="auto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 xml:space="preserve">Задания должны выстраиваться в логике усложнения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пространственных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операций: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от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непосредственного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восприятия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пространственных объектов к работе с изображениями, от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работы с изображениями к мысленным преобразованиям, от мысленных преобразований к пространственному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 xml:space="preserve">анализу и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прогнозированию.</w:t>
      </w:r>
    </w:p>
    <w:p w:rsidR="00ED243C" w:rsidRPr="00704347" w:rsidRDefault="00094979" w:rsidP="002A2123">
      <w:pPr>
        <w:pStyle w:val="a3"/>
        <w:spacing w:before="115"/>
        <w:ind w:left="104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Третье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условие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—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опора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субъектный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опыт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обучающихся.</w:t>
      </w:r>
    </w:p>
    <w:p w:rsidR="00ED243C" w:rsidRPr="00704347" w:rsidRDefault="00094979" w:rsidP="002A2123">
      <w:pPr>
        <w:pStyle w:val="a3"/>
        <w:spacing w:before="160" w:line="357" w:lineRule="auto"/>
        <w:ind w:right="43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Пространственное мышление эффективно развивается в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том случае, когда обуч</w:t>
      </w:r>
      <w:r w:rsidRPr="00704347">
        <w:rPr>
          <w:rFonts w:ascii="Times New Roman" w:hAnsi="Times New Roman" w:cs="Times New Roman"/>
          <w:color w:val="2D2D2D"/>
          <w:w w:val="105"/>
        </w:rPr>
        <w:t>ающийся имеет возможность связывать новую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пространственную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информацию</w:t>
      </w:r>
      <w:r w:rsidRPr="00704347">
        <w:rPr>
          <w:rFonts w:ascii="Times New Roman" w:hAnsi="Times New Roman" w:cs="Times New Roman"/>
          <w:color w:val="2D2D2D"/>
          <w:spacing w:val="-2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уже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имеющимся</w:t>
      </w:r>
      <w:r w:rsidRPr="00704347">
        <w:rPr>
          <w:rFonts w:ascii="Times New Roman" w:hAnsi="Times New Roman" w:cs="Times New Roman"/>
          <w:color w:val="2D2D2D"/>
          <w:spacing w:val="-2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него опытом пространственной ориентации. Важно начинать изучение новых пространственных закономерностей с анализа знакомой обучающимся территории, постепенно расширяя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пространственные рамки.</w:t>
      </w:r>
    </w:p>
    <w:p w:rsidR="00ED243C" w:rsidRPr="00704347" w:rsidRDefault="00094979" w:rsidP="002A2123">
      <w:pPr>
        <w:pStyle w:val="a3"/>
        <w:spacing w:before="116" w:line="357" w:lineRule="auto"/>
        <w:ind w:right="172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Четвёртое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условие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—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сочетание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традиционных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цифровых инструментов. Цифровые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геоинформационные инструменты обладают высокой наглядностью и интерактивностью, однако они не должны вытеснять традиционные картографические навыки. Оптим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альным является такое сочетание, при котором цифровые инструменты используются для мотивации, первичного знакомства с пространственными образами, а традиционные карты и контурные карты — для закрепления и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контроля.</w:t>
      </w:r>
    </w:p>
    <w:p w:rsidR="00ED243C" w:rsidRPr="00704347" w:rsidRDefault="00094979" w:rsidP="002A2123">
      <w:pPr>
        <w:pStyle w:val="a3"/>
        <w:spacing w:before="112"/>
        <w:ind w:left="104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Пятое</w:t>
      </w:r>
      <w:r w:rsidRPr="00704347">
        <w:rPr>
          <w:rFonts w:ascii="Times New Roman" w:hAnsi="Times New Roman" w:cs="Times New Roman"/>
          <w:color w:val="2D2D2D"/>
          <w:spacing w:val="-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условие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—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включение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рефлексивных</w:t>
      </w:r>
      <w:r w:rsidRPr="00704347">
        <w:rPr>
          <w:rFonts w:ascii="Times New Roman" w:hAnsi="Times New Roman" w:cs="Times New Roman"/>
          <w:color w:val="2D2D2D"/>
          <w:spacing w:val="-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эл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ементов.</w:t>
      </w:r>
    </w:p>
    <w:p w:rsidR="00ED243C" w:rsidRPr="00704347" w:rsidRDefault="00094979" w:rsidP="002A2123">
      <w:pPr>
        <w:pStyle w:val="a3"/>
        <w:spacing w:before="122" w:line="355" w:lineRule="auto"/>
        <w:ind w:right="74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Обучающимся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важно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не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просто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выполнять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пространственные задания, но и осознавать, какие именно операции они</w:t>
      </w:r>
      <w:r w:rsidR="002A2123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выполняют,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какие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трудности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испытывают,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какие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стратегии </w:t>
      </w:r>
      <w:r w:rsidRPr="00704347">
        <w:rPr>
          <w:rFonts w:ascii="Times New Roman" w:hAnsi="Times New Roman" w:cs="Times New Roman"/>
          <w:color w:val="2D2D2D"/>
          <w:w w:val="105"/>
        </w:rPr>
        <w:t>используют. Рефлексия способствует формированию метапредметных умений, переносу пространственного мышления на другие учебные предметы.</w:t>
      </w:r>
    </w:p>
    <w:p w:rsidR="00ED243C" w:rsidRPr="00704347" w:rsidRDefault="00ED243C">
      <w:pPr>
        <w:pStyle w:val="a3"/>
        <w:spacing w:before="147"/>
        <w:ind w:left="0"/>
        <w:rPr>
          <w:rFonts w:ascii="Times New Roman" w:hAnsi="Times New Roman" w:cs="Times New Roman"/>
        </w:rPr>
      </w:pPr>
    </w:p>
    <w:p w:rsidR="00ED243C" w:rsidRPr="006D5BF2" w:rsidRDefault="00094979" w:rsidP="006D5BF2">
      <w:pPr>
        <w:pStyle w:val="Heading1"/>
        <w:spacing w:line="285" w:lineRule="auto"/>
        <w:ind w:right="-693" w:hanging="624"/>
        <w:jc w:val="center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bookmarkStart w:id="17" w:name="Сравнительный_анализ_эффективности_приём"/>
      <w:bookmarkEnd w:id="17"/>
      <w:r w:rsidRPr="006D5BF2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Сравнительный</w:t>
      </w:r>
      <w:r w:rsidRPr="006D5BF2">
        <w:rPr>
          <w:rFonts w:ascii="Times New Roman" w:hAnsi="Times New Roman" w:cs="Times New Roman"/>
          <w:color w:val="17365D" w:themeColor="text2" w:themeShade="BF"/>
          <w:spacing w:val="80"/>
          <w:w w:val="150"/>
          <w:sz w:val="28"/>
          <w:szCs w:val="28"/>
        </w:rPr>
        <w:t xml:space="preserve"> </w:t>
      </w:r>
      <w:r w:rsidRPr="006D5BF2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анализ</w:t>
      </w:r>
      <w:r w:rsidRPr="006D5BF2">
        <w:rPr>
          <w:rFonts w:ascii="Times New Roman" w:hAnsi="Times New Roman" w:cs="Times New Roman"/>
          <w:color w:val="17365D" w:themeColor="text2" w:themeShade="BF"/>
          <w:spacing w:val="80"/>
          <w:w w:val="150"/>
          <w:sz w:val="28"/>
          <w:szCs w:val="28"/>
        </w:rPr>
        <w:t xml:space="preserve"> </w:t>
      </w:r>
      <w:r w:rsidRPr="006D5BF2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эффектив</w:t>
      </w:r>
      <w:r w:rsidRPr="006D5BF2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ности</w:t>
      </w:r>
      <w:r w:rsidRPr="006D5BF2">
        <w:rPr>
          <w:rFonts w:ascii="Times New Roman" w:hAnsi="Times New Roman" w:cs="Times New Roman"/>
          <w:color w:val="17365D" w:themeColor="text2" w:themeShade="BF"/>
          <w:spacing w:val="80"/>
          <w:w w:val="150"/>
          <w:sz w:val="28"/>
          <w:szCs w:val="28"/>
        </w:rPr>
        <w:t xml:space="preserve"> </w:t>
      </w:r>
      <w:r w:rsidRPr="006D5BF2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приёмов</w:t>
      </w:r>
      <w:r w:rsidRPr="006D5BF2">
        <w:rPr>
          <w:rFonts w:ascii="Times New Roman" w:hAnsi="Times New Roman" w:cs="Times New Roman"/>
          <w:color w:val="17365D" w:themeColor="text2" w:themeShade="BF"/>
          <w:spacing w:val="80"/>
          <w:w w:val="110"/>
          <w:sz w:val="28"/>
          <w:szCs w:val="28"/>
        </w:rPr>
        <w:t xml:space="preserve"> </w:t>
      </w:r>
      <w:r w:rsidRPr="006D5BF2">
        <w:rPr>
          <w:rFonts w:ascii="Times New Roman" w:hAnsi="Times New Roman" w:cs="Times New Roman"/>
          <w:color w:val="17365D" w:themeColor="text2" w:themeShade="BF"/>
          <w:w w:val="110"/>
          <w:sz w:val="28"/>
          <w:szCs w:val="28"/>
        </w:rPr>
        <w:t>формирования пространственного мышления</w:t>
      </w:r>
    </w:p>
    <w:p w:rsidR="00ED243C" w:rsidRPr="00704347" w:rsidRDefault="00094979" w:rsidP="006D5BF2">
      <w:pPr>
        <w:pStyle w:val="a3"/>
        <w:spacing w:before="188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Проведённый анализ педагогического опыта</w:t>
      </w:r>
      <w:r w:rsidRPr="00704347">
        <w:rPr>
          <w:rFonts w:ascii="Times New Roman" w:hAnsi="Times New Roman" w:cs="Times New Roman"/>
          <w:color w:val="2D2D2D"/>
          <w:spacing w:val="-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результатов экспериментальной работы позволяет представить сравнительную характеристику эффективности различных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приёмов формирования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пространственного мышления. В таблице ниже приведены обобщённые данные, полученные на основе многолетних наблюдений за учебной деятельностью обучающихся основной школы.</w:t>
      </w:r>
    </w:p>
    <w:p w:rsidR="00702298" w:rsidRPr="00704347" w:rsidRDefault="00702298" w:rsidP="00702298">
      <w:pPr>
        <w:ind w:left="28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04347">
        <w:rPr>
          <w:rFonts w:ascii="Times New Roman" w:hAnsi="Times New Roman" w:cs="Times New Roman"/>
          <w:i/>
          <w:color w:val="6B6B6B"/>
          <w:w w:val="105"/>
          <w:sz w:val="28"/>
          <w:szCs w:val="28"/>
        </w:rPr>
        <w:t>Таблица</w:t>
      </w:r>
      <w:r w:rsidRPr="00704347">
        <w:rPr>
          <w:rFonts w:ascii="Times New Roman" w:hAnsi="Times New Roman" w:cs="Times New Roman"/>
          <w:i/>
          <w:color w:val="6B6B6B"/>
          <w:spacing w:val="-1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i/>
          <w:color w:val="6B6B6B"/>
          <w:spacing w:val="-10"/>
          <w:w w:val="105"/>
          <w:sz w:val="28"/>
          <w:szCs w:val="28"/>
        </w:rPr>
        <w:t>1</w:t>
      </w:r>
    </w:p>
    <w:p w:rsidR="00ED243C" w:rsidRPr="00704347" w:rsidRDefault="00ED243C">
      <w:pPr>
        <w:pStyle w:val="a3"/>
        <w:spacing w:before="9"/>
        <w:ind w:left="0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42" w:type="dxa"/>
        <w:tblBorders>
          <w:top w:val="single" w:sz="4" w:space="0" w:color="1A3A5B"/>
          <w:left w:val="single" w:sz="4" w:space="0" w:color="1A3A5B"/>
          <w:bottom w:val="single" w:sz="4" w:space="0" w:color="1A3A5B"/>
          <w:right w:val="single" w:sz="4" w:space="0" w:color="1A3A5B"/>
          <w:insideH w:val="single" w:sz="4" w:space="0" w:color="1A3A5B"/>
          <w:insideV w:val="single" w:sz="4" w:space="0" w:color="1A3A5B"/>
        </w:tblBorders>
        <w:tblLayout w:type="fixed"/>
        <w:tblLook w:val="01E0"/>
      </w:tblPr>
      <w:tblGrid>
        <w:gridCol w:w="2412"/>
        <w:gridCol w:w="10"/>
        <w:gridCol w:w="2399"/>
        <w:gridCol w:w="23"/>
        <w:gridCol w:w="2387"/>
        <w:gridCol w:w="2410"/>
      </w:tblGrid>
      <w:tr w:rsidR="0003621A" w:rsidRPr="00704347" w:rsidTr="0003621A">
        <w:trPr>
          <w:trHeight w:val="879"/>
        </w:trPr>
        <w:tc>
          <w:tcPr>
            <w:tcW w:w="2422" w:type="dxa"/>
            <w:gridSpan w:val="2"/>
            <w:tcBorders>
              <w:top w:val="thinThickThinSmallGap" w:sz="24" w:space="0" w:color="244061" w:themeColor="accent1" w:themeShade="80"/>
              <w:left w:val="thinThickThinSmallGap" w:sz="24" w:space="0" w:color="244061" w:themeColor="accent1" w:themeShade="80"/>
              <w:bottom w:val="thinThickThinSmallGap" w:sz="24" w:space="0" w:color="244061" w:themeColor="accent1" w:themeShade="80"/>
              <w:right w:val="thinThickThinSmallGap" w:sz="24" w:space="0" w:color="244061" w:themeColor="accent1" w:themeShade="80"/>
            </w:tcBorders>
          </w:tcPr>
          <w:p w:rsidR="00ED243C" w:rsidRPr="006D5BF2" w:rsidRDefault="006D5BF2" w:rsidP="006D5BF2">
            <w:pPr>
              <w:pStyle w:val="TableParagraph"/>
              <w:spacing w:line="357" w:lineRule="auto"/>
              <w:ind w:left="1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sz w:val="24"/>
                <w:szCs w:val="24"/>
              </w:rPr>
              <w:t>Приём формирования</w:t>
            </w:r>
          </w:p>
        </w:tc>
        <w:tc>
          <w:tcPr>
            <w:tcW w:w="2422" w:type="dxa"/>
            <w:gridSpan w:val="2"/>
            <w:tcBorders>
              <w:top w:val="thinThickThinSmallGap" w:sz="24" w:space="0" w:color="244061" w:themeColor="accent1" w:themeShade="80"/>
              <w:left w:val="thinThickThinSmallGap" w:sz="24" w:space="0" w:color="244061" w:themeColor="accent1" w:themeShade="80"/>
              <w:bottom w:val="single" w:sz="4" w:space="0" w:color="365F91" w:themeColor="accent1" w:themeShade="BF"/>
              <w:right w:val="thinThickThinSmallGap" w:sz="24" w:space="0" w:color="244061" w:themeColor="accent1" w:themeShade="80"/>
            </w:tcBorders>
          </w:tcPr>
          <w:p w:rsidR="00ED243C" w:rsidRPr="006D5BF2" w:rsidRDefault="006D5BF2" w:rsidP="006D5BF2">
            <w:pPr>
              <w:pStyle w:val="TableParagraph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прирост показателя пространственного мышления</w:t>
            </w:r>
          </w:p>
        </w:tc>
        <w:tc>
          <w:tcPr>
            <w:tcW w:w="2387" w:type="dxa"/>
            <w:tcBorders>
              <w:top w:val="thinThickThinSmallGap" w:sz="24" w:space="0" w:color="244061" w:themeColor="accent1" w:themeShade="80"/>
              <w:left w:val="thinThickThinSmallGap" w:sz="24" w:space="0" w:color="244061" w:themeColor="accent1" w:themeShade="80"/>
              <w:bottom w:val="single" w:sz="4" w:space="0" w:color="365F91" w:themeColor="accent1" w:themeShade="BF"/>
              <w:right w:val="thinThickThinSmallGap" w:sz="24" w:space="0" w:color="244061" w:themeColor="accent1" w:themeShade="80"/>
            </w:tcBorders>
          </w:tcPr>
          <w:p w:rsidR="00ED243C" w:rsidRPr="006D5BF2" w:rsidRDefault="006D5BF2" w:rsidP="006D5BF2">
            <w:pPr>
              <w:pStyle w:val="TableParagraph"/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Относительная трудоёмкость для учителя</w:t>
            </w:r>
          </w:p>
        </w:tc>
        <w:tc>
          <w:tcPr>
            <w:tcW w:w="2410" w:type="dxa"/>
            <w:tcBorders>
              <w:top w:val="thinThickThinSmallGap" w:sz="24" w:space="0" w:color="244061" w:themeColor="accent1" w:themeShade="80"/>
              <w:left w:val="thinThickThinSmallGap" w:sz="24" w:space="0" w:color="244061" w:themeColor="accent1" w:themeShade="80"/>
              <w:bottom w:val="single" w:sz="4" w:space="0" w:color="365F91" w:themeColor="accent1" w:themeShade="BF"/>
              <w:right w:val="thinThickThinSmallGap" w:sz="24" w:space="0" w:color="244061" w:themeColor="accent1" w:themeShade="80"/>
            </w:tcBorders>
          </w:tcPr>
          <w:p w:rsidR="00ED243C" w:rsidRPr="006D5BF2" w:rsidRDefault="006D5BF2" w:rsidP="006D5BF2">
            <w:pPr>
              <w:pStyle w:val="TableParagraph"/>
              <w:ind w:righ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Относительная сложность для обучающихся</w:t>
            </w:r>
          </w:p>
        </w:tc>
      </w:tr>
      <w:tr w:rsidR="006D5BF2" w:rsidRPr="006D5BF2" w:rsidTr="0003621A">
        <w:trPr>
          <w:trHeight w:val="879"/>
        </w:trPr>
        <w:tc>
          <w:tcPr>
            <w:tcW w:w="2422" w:type="dxa"/>
            <w:gridSpan w:val="2"/>
            <w:tcBorders>
              <w:top w:val="thinThickThinSmallGap" w:sz="24" w:space="0" w:color="244061" w:themeColor="accent1" w:themeShade="80"/>
              <w:left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6D5BF2" w:rsidRPr="006D5BF2" w:rsidRDefault="006D5BF2" w:rsidP="006D5BF2">
            <w:pPr>
              <w:pStyle w:val="TableParagraph"/>
              <w:ind w:left="11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 xml:space="preserve">Построение </w:t>
            </w:r>
            <w:r w:rsidRPr="006D5BF2">
              <w:rPr>
                <w:rFonts w:ascii="Times New Roman" w:hAnsi="Times New Roman" w:cs="Times New Roman"/>
                <w:color w:val="2D2D2D"/>
                <w:w w:val="105"/>
                <w:sz w:val="24"/>
                <w:szCs w:val="24"/>
              </w:rPr>
              <w:t>профилей</w:t>
            </w:r>
            <w:r w:rsidRPr="006D5BF2">
              <w:rPr>
                <w:rFonts w:ascii="Times New Roman" w:hAnsi="Times New Roman" w:cs="Times New Roman"/>
                <w:color w:val="2D2D2D"/>
                <w:spacing w:val="-19"/>
                <w:w w:val="105"/>
                <w:sz w:val="24"/>
                <w:szCs w:val="24"/>
              </w:rPr>
              <w:t xml:space="preserve"> </w:t>
            </w:r>
            <w:r w:rsidRPr="006D5BF2">
              <w:rPr>
                <w:rFonts w:ascii="Times New Roman" w:hAnsi="Times New Roman" w:cs="Times New Roman"/>
                <w:color w:val="2D2D2D"/>
                <w:w w:val="105"/>
                <w:sz w:val="24"/>
                <w:szCs w:val="24"/>
              </w:rPr>
              <w:t>рельефа</w:t>
            </w:r>
          </w:p>
        </w:tc>
        <w:tc>
          <w:tcPr>
            <w:tcW w:w="2422" w:type="dxa"/>
            <w:gridSpan w:val="2"/>
            <w:tcBorders>
              <w:top w:val="thinThickThinSmallGap" w:sz="2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6D5BF2" w:rsidRPr="00857E43" w:rsidRDefault="006D5BF2" w:rsidP="00857E43">
            <w:pPr>
              <w:pStyle w:val="TableParagraph"/>
              <w:tabs>
                <w:tab w:val="left" w:pos="1275"/>
              </w:tabs>
              <w:ind w:right="11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</w:rPr>
              <w:t>5</w:t>
            </w:r>
            <w:r w:rsidR="00857E43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  <w:lang w:val="en-US"/>
              </w:rPr>
              <w:t>4</w:t>
            </w:r>
          </w:p>
        </w:tc>
        <w:tc>
          <w:tcPr>
            <w:tcW w:w="2387" w:type="dxa"/>
            <w:tcBorders>
              <w:top w:val="thinThickThinSmallGap" w:sz="2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6D5BF2" w:rsidRPr="006D5BF2" w:rsidRDefault="006D5BF2" w:rsidP="0003621A">
            <w:pPr>
              <w:pStyle w:val="TableParagraph"/>
              <w:ind w:righ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средняя</w:t>
            </w:r>
          </w:p>
        </w:tc>
        <w:tc>
          <w:tcPr>
            <w:tcW w:w="2410" w:type="dxa"/>
            <w:tcBorders>
              <w:top w:val="thinThickThinSmallGap" w:sz="2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6D5BF2" w:rsidRPr="006D5BF2" w:rsidRDefault="006D5BF2" w:rsidP="0003621A">
            <w:pPr>
              <w:pStyle w:val="TableParagraph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>высокая</w:t>
            </w:r>
          </w:p>
        </w:tc>
      </w:tr>
      <w:tr w:rsidR="00ED243C" w:rsidRPr="006D5BF2" w:rsidTr="0003621A">
        <w:trPr>
          <w:trHeight w:val="1264"/>
        </w:trPr>
        <w:tc>
          <w:tcPr>
            <w:tcW w:w="2422" w:type="dxa"/>
            <w:gridSpan w:val="2"/>
            <w:tcBorders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6D5BF2">
            <w:pPr>
              <w:pStyle w:val="TableParagraph"/>
              <w:ind w:left="110" w:right="195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 xml:space="preserve">Наложение тематических </w:t>
            </w:r>
            <w:r w:rsidRPr="006D5BF2">
              <w:rPr>
                <w:rFonts w:ascii="Times New Roman" w:hAnsi="Times New Roman" w:cs="Times New Roman"/>
                <w:color w:val="2D2D2D"/>
                <w:spacing w:val="-4"/>
                <w:w w:val="105"/>
                <w:sz w:val="24"/>
                <w:szCs w:val="24"/>
              </w:rPr>
              <w:t>карт</w:t>
            </w:r>
          </w:p>
        </w:tc>
        <w:tc>
          <w:tcPr>
            <w:tcW w:w="2422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tabs>
                <w:tab w:val="left" w:pos="1275"/>
              </w:tabs>
              <w:ind w:right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</w:rPr>
              <w:t>48</w:t>
            </w:r>
          </w:p>
        </w:tc>
        <w:tc>
          <w:tcPr>
            <w:tcW w:w="2387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ind w:righ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средняя</w:t>
            </w:r>
          </w:p>
        </w:tc>
        <w:tc>
          <w:tcPr>
            <w:tcW w:w="2410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средняя</w:t>
            </w:r>
          </w:p>
        </w:tc>
      </w:tr>
      <w:tr w:rsidR="00ED243C" w:rsidRPr="006D5BF2" w:rsidTr="0003621A">
        <w:trPr>
          <w:trHeight w:val="1263"/>
        </w:trPr>
        <w:tc>
          <w:tcPr>
            <w:tcW w:w="2422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6D5BF2">
            <w:pPr>
              <w:pStyle w:val="TableParagraph"/>
              <w:ind w:left="11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 xml:space="preserve">Мысленные </w:t>
            </w:r>
            <w:r w:rsidRPr="006D5BF2">
              <w:rPr>
                <w:rFonts w:ascii="Times New Roman" w:hAnsi="Times New Roman" w:cs="Times New Roman"/>
                <w:color w:val="2D2D2D"/>
                <w:w w:val="105"/>
                <w:sz w:val="24"/>
                <w:szCs w:val="24"/>
              </w:rPr>
              <w:t xml:space="preserve">путешествия по </w:t>
            </w: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карте</w:t>
            </w:r>
          </w:p>
        </w:tc>
        <w:tc>
          <w:tcPr>
            <w:tcW w:w="2422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857E43" w:rsidRDefault="00857E43" w:rsidP="0003621A">
            <w:pPr>
              <w:pStyle w:val="TableParagraph"/>
              <w:tabs>
                <w:tab w:val="left" w:pos="1275"/>
              </w:tabs>
              <w:ind w:right="11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387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ind w:righ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низкая</w:t>
            </w:r>
          </w:p>
        </w:tc>
        <w:tc>
          <w:tcPr>
            <w:tcW w:w="2410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средняя</w:t>
            </w:r>
          </w:p>
        </w:tc>
      </w:tr>
      <w:tr w:rsidR="00ED243C" w:rsidRPr="006D5BF2" w:rsidTr="0003621A">
        <w:trPr>
          <w:trHeight w:val="880"/>
        </w:trPr>
        <w:tc>
          <w:tcPr>
            <w:tcW w:w="2422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6D5BF2">
            <w:pPr>
              <w:pStyle w:val="TableParagraph"/>
              <w:ind w:left="11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w w:val="105"/>
                <w:sz w:val="24"/>
                <w:szCs w:val="24"/>
              </w:rPr>
              <w:t xml:space="preserve">Работа с </w:t>
            </w:r>
            <w:r w:rsidRPr="006D5BF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цифровыми</w:t>
            </w: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 xml:space="preserve"> </w:t>
            </w:r>
            <w:r w:rsidRPr="006D5BF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ГИС</w:t>
            </w:r>
          </w:p>
        </w:tc>
        <w:tc>
          <w:tcPr>
            <w:tcW w:w="2422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857E43" w:rsidRDefault="00857E43" w:rsidP="0003621A">
            <w:pPr>
              <w:pStyle w:val="TableParagraph"/>
              <w:tabs>
                <w:tab w:val="left" w:pos="1275"/>
              </w:tabs>
              <w:ind w:right="11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387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ind w:righ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>высокая</w:t>
            </w:r>
          </w:p>
        </w:tc>
        <w:tc>
          <w:tcPr>
            <w:tcW w:w="2410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низкая</w:t>
            </w:r>
          </w:p>
        </w:tc>
      </w:tr>
      <w:tr w:rsidR="00ED243C" w:rsidRPr="006D5BF2" w:rsidTr="0003621A">
        <w:tblPrEx>
          <w:tblBorders>
            <w:top w:val="single" w:sz="12" w:space="0" w:color="1A3A5B"/>
            <w:left w:val="single" w:sz="12" w:space="0" w:color="1A3A5B"/>
            <w:bottom w:val="single" w:sz="12" w:space="0" w:color="1A3A5B"/>
            <w:right w:val="single" w:sz="12" w:space="0" w:color="1A3A5B"/>
            <w:insideH w:val="single" w:sz="12" w:space="0" w:color="1A3A5B"/>
            <w:insideV w:val="single" w:sz="12" w:space="0" w:color="1A3A5B"/>
          </w:tblBorders>
        </w:tblPrEx>
        <w:trPr>
          <w:trHeight w:val="1259"/>
        </w:trPr>
        <w:tc>
          <w:tcPr>
            <w:tcW w:w="2412" w:type="dxa"/>
            <w:tcBorders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tabs>
                <w:tab w:val="left" w:pos="284"/>
              </w:tabs>
              <w:spacing w:before="32"/>
              <w:ind w:left="11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 xml:space="preserve">Проектные </w:t>
            </w: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 xml:space="preserve">картографические </w:t>
            </w: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задания</w:t>
            </w:r>
          </w:p>
        </w:tc>
        <w:tc>
          <w:tcPr>
            <w:tcW w:w="2409" w:type="dxa"/>
            <w:gridSpan w:val="2"/>
            <w:tcBorders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857E43" w:rsidRDefault="0003621A" w:rsidP="00857E43">
            <w:pPr>
              <w:pStyle w:val="TableParagraph"/>
              <w:tabs>
                <w:tab w:val="left" w:pos="284"/>
                <w:tab w:val="left" w:pos="1275"/>
              </w:tabs>
              <w:spacing w:before="32"/>
              <w:ind w:right="11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</w:rPr>
              <w:t xml:space="preserve">               </w:t>
            </w:r>
            <w:r w:rsidR="00094979" w:rsidRPr="006D5BF2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</w:rPr>
              <w:t>5</w:t>
            </w:r>
            <w:r w:rsidR="00857E43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  <w:gridSpan w:val="2"/>
            <w:tcBorders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tabs>
                <w:tab w:val="left" w:pos="284"/>
                <w:tab w:val="left" w:pos="1701"/>
                <w:tab w:val="left" w:pos="2127"/>
              </w:tabs>
              <w:spacing w:before="32"/>
              <w:ind w:right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>высокая</w:t>
            </w:r>
          </w:p>
        </w:tc>
        <w:tc>
          <w:tcPr>
            <w:tcW w:w="2410" w:type="dxa"/>
            <w:tcBorders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tabs>
                <w:tab w:val="left" w:pos="284"/>
              </w:tabs>
              <w:spacing w:before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>высокая</w:t>
            </w:r>
          </w:p>
        </w:tc>
      </w:tr>
      <w:tr w:rsidR="00ED243C" w:rsidRPr="006D5BF2" w:rsidTr="0003621A">
        <w:tblPrEx>
          <w:tblBorders>
            <w:top w:val="single" w:sz="12" w:space="0" w:color="1A3A5B"/>
            <w:left w:val="single" w:sz="12" w:space="0" w:color="1A3A5B"/>
            <w:bottom w:val="single" w:sz="12" w:space="0" w:color="1A3A5B"/>
            <w:right w:val="single" w:sz="12" w:space="0" w:color="1A3A5B"/>
            <w:insideH w:val="single" w:sz="12" w:space="0" w:color="1A3A5B"/>
            <w:insideV w:val="single" w:sz="12" w:space="0" w:color="1A3A5B"/>
          </w:tblBorders>
        </w:tblPrEx>
        <w:trPr>
          <w:trHeight w:val="880"/>
        </w:trPr>
        <w:tc>
          <w:tcPr>
            <w:tcW w:w="2412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tabs>
                <w:tab w:val="left" w:pos="284"/>
              </w:tabs>
              <w:ind w:left="110" w:right="195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 xml:space="preserve">Виртуальны </w:t>
            </w:r>
            <w:r w:rsidRPr="006D5BF2">
              <w:rPr>
                <w:rFonts w:ascii="Times New Roman" w:hAnsi="Times New Roman" w:cs="Times New Roman"/>
                <w:color w:val="2D2D2D"/>
                <w:w w:val="105"/>
                <w:sz w:val="24"/>
                <w:szCs w:val="24"/>
              </w:rPr>
              <w:t>е экскурсии</w:t>
            </w:r>
          </w:p>
        </w:tc>
        <w:tc>
          <w:tcPr>
            <w:tcW w:w="2409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857E43" w:rsidRDefault="0003621A" w:rsidP="00857E43">
            <w:pPr>
              <w:pStyle w:val="TableParagraph"/>
              <w:tabs>
                <w:tab w:val="left" w:pos="284"/>
                <w:tab w:val="left" w:pos="1275"/>
              </w:tabs>
              <w:ind w:right="11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</w:rPr>
              <w:t xml:space="preserve">             </w:t>
            </w:r>
            <w:r w:rsidR="00094979" w:rsidRPr="006D5BF2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</w:rPr>
              <w:t>4</w:t>
            </w:r>
            <w:r w:rsidR="00857E43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tabs>
                <w:tab w:val="left" w:pos="284"/>
                <w:tab w:val="left" w:pos="1701"/>
                <w:tab w:val="left" w:pos="2127"/>
              </w:tabs>
              <w:ind w:right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средняя</w:t>
            </w:r>
          </w:p>
        </w:tc>
        <w:tc>
          <w:tcPr>
            <w:tcW w:w="2410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  <w:shd w:val="clear" w:color="auto" w:fill="EFF4F7"/>
          </w:tcPr>
          <w:p w:rsidR="00ED243C" w:rsidRPr="006D5BF2" w:rsidRDefault="00094979" w:rsidP="0003621A">
            <w:pPr>
              <w:pStyle w:val="TableParagraph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низкая</w:t>
            </w:r>
          </w:p>
        </w:tc>
      </w:tr>
      <w:tr w:rsidR="00ED243C" w:rsidRPr="006D5BF2" w:rsidTr="0003621A">
        <w:tblPrEx>
          <w:tblBorders>
            <w:top w:val="single" w:sz="12" w:space="0" w:color="1A3A5B"/>
            <w:left w:val="single" w:sz="12" w:space="0" w:color="1A3A5B"/>
            <w:bottom w:val="single" w:sz="12" w:space="0" w:color="1A3A5B"/>
            <w:right w:val="single" w:sz="12" w:space="0" w:color="1A3A5B"/>
            <w:insideH w:val="single" w:sz="12" w:space="0" w:color="1A3A5B"/>
            <w:insideV w:val="single" w:sz="12" w:space="0" w:color="1A3A5B"/>
          </w:tblBorders>
        </w:tblPrEx>
        <w:trPr>
          <w:trHeight w:val="880"/>
        </w:trPr>
        <w:tc>
          <w:tcPr>
            <w:tcW w:w="2412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tabs>
                <w:tab w:val="left" w:pos="284"/>
              </w:tabs>
              <w:ind w:left="11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sz w:val="24"/>
                <w:szCs w:val="24"/>
              </w:rPr>
              <w:t>Картографи</w:t>
            </w:r>
            <w:r w:rsidRPr="006D5BF2">
              <w:rPr>
                <w:rFonts w:ascii="Times New Roman" w:hAnsi="Times New Roman" w:cs="Times New Roman"/>
                <w:color w:val="2D2D2D"/>
                <w:w w:val="105"/>
                <w:sz w:val="24"/>
                <w:szCs w:val="24"/>
              </w:rPr>
              <w:t>ческие загадки</w:t>
            </w:r>
          </w:p>
        </w:tc>
        <w:tc>
          <w:tcPr>
            <w:tcW w:w="2409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857E43" w:rsidRDefault="0003621A" w:rsidP="00857E43">
            <w:pPr>
              <w:pStyle w:val="TableParagraph"/>
              <w:tabs>
                <w:tab w:val="left" w:pos="284"/>
                <w:tab w:val="left" w:pos="1275"/>
              </w:tabs>
              <w:ind w:right="11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</w:rPr>
              <w:t xml:space="preserve">             </w:t>
            </w:r>
            <w:r w:rsidR="00857E43">
              <w:rPr>
                <w:rFonts w:ascii="Times New Roman" w:hAnsi="Times New Roman" w:cs="Times New Roman"/>
                <w:color w:val="2D2D2D"/>
                <w:spacing w:val="-5"/>
                <w:sz w:val="24"/>
                <w:szCs w:val="24"/>
                <w:lang w:val="en-US"/>
              </w:rPr>
              <w:t>40</w:t>
            </w:r>
          </w:p>
        </w:tc>
        <w:tc>
          <w:tcPr>
            <w:tcW w:w="2410" w:type="dxa"/>
            <w:gridSpan w:val="2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tabs>
                <w:tab w:val="left" w:pos="284"/>
                <w:tab w:val="left" w:pos="1701"/>
                <w:tab w:val="left" w:pos="2127"/>
              </w:tabs>
              <w:ind w:right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низкая</w:t>
            </w:r>
          </w:p>
        </w:tc>
        <w:tc>
          <w:tcPr>
            <w:tcW w:w="2410" w:type="dxa"/>
            <w:tcBorders>
              <w:top w:val="double" w:sz="4" w:space="0" w:color="244061" w:themeColor="accent1" w:themeShade="80"/>
              <w:left w:val="double" w:sz="4" w:space="0" w:color="244061" w:themeColor="accent1" w:themeShade="80"/>
              <w:bottom w:val="double" w:sz="4" w:space="0" w:color="244061" w:themeColor="accent1" w:themeShade="80"/>
              <w:right w:val="double" w:sz="4" w:space="0" w:color="244061" w:themeColor="accent1" w:themeShade="80"/>
            </w:tcBorders>
          </w:tcPr>
          <w:p w:rsidR="00ED243C" w:rsidRPr="006D5BF2" w:rsidRDefault="00094979" w:rsidP="0003621A">
            <w:pPr>
              <w:pStyle w:val="TableParagraph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F2">
              <w:rPr>
                <w:rFonts w:ascii="Times New Roman" w:hAnsi="Times New Roman" w:cs="Times New Roman"/>
                <w:color w:val="2D2D2D"/>
                <w:spacing w:val="-2"/>
                <w:w w:val="105"/>
                <w:sz w:val="24"/>
                <w:szCs w:val="24"/>
              </w:rPr>
              <w:t>средняя</w:t>
            </w:r>
          </w:p>
        </w:tc>
      </w:tr>
    </w:tbl>
    <w:p w:rsidR="00ED243C" w:rsidRPr="00704347" w:rsidRDefault="00ED243C" w:rsidP="0003621A">
      <w:pPr>
        <w:pStyle w:val="a3"/>
        <w:tabs>
          <w:tab w:val="left" w:pos="284"/>
        </w:tabs>
        <w:spacing w:before="221"/>
        <w:ind w:left="0"/>
        <w:jc w:val="center"/>
        <w:rPr>
          <w:rFonts w:ascii="Times New Roman" w:hAnsi="Times New Roman" w:cs="Times New Roman"/>
        </w:rPr>
      </w:pPr>
    </w:p>
    <w:p w:rsidR="00ED243C" w:rsidRPr="00704347" w:rsidRDefault="00094979" w:rsidP="00702298">
      <w:pPr>
        <w:pStyle w:val="a3"/>
        <w:spacing w:before="117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Приведённые данные носят ориентировочный характер и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могут варьироваться в зависимости от конкретных условий обучения,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однако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общая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тенденция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прослеживается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достаточно отчётливо: наибольший эффект достигается при сочетании активных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методов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работы</w:t>
      </w:r>
      <w:r w:rsidRPr="00704347">
        <w:rPr>
          <w:rFonts w:ascii="Times New Roman" w:hAnsi="Times New Roman" w:cs="Times New Roman"/>
          <w:color w:val="2D2D2D"/>
          <w:spacing w:val="-1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картой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19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современных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цифровых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инструментов.</w:t>
      </w:r>
    </w:p>
    <w:p w:rsidR="00ED243C" w:rsidRPr="00704347" w:rsidRDefault="00ED243C">
      <w:pPr>
        <w:pStyle w:val="a3"/>
        <w:spacing w:before="158"/>
        <w:ind w:left="0"/>
        <w:rPr>
          <w:rFonts w:ascii="Times New Roman" w:hAnsi="Times New Roman" w:cs="Times New Roman"/>
        </w:rPr>
      </w:pPr>
    </w:p>
    <w:p w:rsidR="00ED243C" w:rsidRPr="00702298" w:rsidRDefault="00094979">
      <w:pPr>
        <w:pStyle w:val="Heading1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bookmarkStart w:id="18" w:name="Заключение"/>
      <w:bookmarkEnd w:id="18"/>
      <w:r w:rsidRPr="00702298">
        <w:rPr>
          <w:rFonts w:ascii="Times New Roman" w:hAnsi="Times New Roman" w:cs="Times New Roman"/>
          <w:color w:val="17365D" w:themeColor="text2" w:themeShade="BF"/>
          <w:spacing w:val="-2"/>
          <w:w w:val="110"/>
          <w:sz w:val="28"/>
          <w:szCs w:val="28"/>
        </w:rPr>
        <w:t>Заключение</w:t>
      </w:r>
    </w:p>
    <w:p w:rsidR="00ED243C" w:rsidRPr="00704347" w:rsidRDefault="00094979" w:rsidP="00702298">
      <w:pPr>
        <w:pStyle w:val="a3"/>
        <w:spacing w:before="254" w:line="357" w:lineRule="auto"/>
        <w:ind w:right="161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Фор</w:t>
      </w:r>
      <w:r w:rsidRPr="00704347">
        <w:rPr>
          <w:rFonts w:ascii="Times New Roman" w:hAnsi="Times New Roman" w:cs="Times New Roman"/>
          <w:color w:val="2D2D2D"/>
          <w:w w:val="105"/>
        </w:rPr>
        <w:t>мирование пространственного мышления у школьников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является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одной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из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приоритетных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задач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школьного географического образования. Пространственное мышление представляет собой сложную когнитивную способность, включающую пространственные представления, пространс</w:t>
      </w:r>
      <w:r w:rsidRPr="00704347">
        <w:rPr>
          <w:rFonts w:ascii="Times New Roman" w:hAnsi="Times New Roman" w:cs="Times New Roman"/>
          <w:color w:val="2D2D2D"/>
          <w:w w:val="105"/>
        </w:rPr>
        <w:t>твенное воображение и пространственный анализ.</w:t>
      </w:r>
    </w:p>
    <w:p w:rsidR="00ED243C" w:rsidRPr="00704347" w:rsidRDefault="00094979" w:rsidP="00702298">
      <w:pPr>
        <w:pStyle w:val="a3"/>
        <w:spacing w:line="357" w:lineRule="auto"/>
        <w:ind w:right="74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Школьная география обладает уникальным потенциалом для развития данной способности благодаря систематической работе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географической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картой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как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особой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пространственной моделью действительности.</w:t>
      </w:r>
    </w:p>
    <w:p w:rsidR="00ED243C" w:rsidRPr="00704347" w:rsidRDefault="00094979" w:rsidP="00702298">
      <w:pPr>
        <w:pStyle w:val="a3"/>
        <w:spacing w:line="357" w:lineRule="auto"/>
        <w:ind w:right="93"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Проведённый анализ позволяет утверждать, что целенаправленное формирование пространственного мышления требует соблюдения поэтапности, соответствующей логике усложнения пространственных опера</w:t>
      </w:r>
      <w:r w:rsidRPr="00704347">
        <w:rPr>
          <w:rFonts w:ascii="Times New Roman" w:hAnsi="Times New Roman" w:cs="Times New Roman"/>
          <w:color w:val="2D2D2D"/>
          <w:w w:val="105"/>
        </w:rPr>
        <w:t>ций. На первом этапе формируются пространственные представления, на втором — умения работать с пространственными моделями, на третьем — умения мысленного преобразования пространственных образов, на четвёртом — умения пространственного анализа и синтеза. Ка</w:t>
      </w:r>
      <w:r w:rsidRPr="00704347">
        <w:rPr>
          <w:rFonts w:ascii="Times New Roman" w:hAnsi="Times New Roman" w:cs="Times New Roman"/>
          <w:color w:val="2D2D2D"/>
          <w:w w:val="105"/>
        </w:rPr>
        <w:t>ждому этапу соответствует</w:t>
      </w:r>
      <w:r w:rsidRPr="00704347">
        <w:rPr>
          <w:rFonts w:ascii="Times New Roman" w:hAnsi="Times New Roman" w:cs="Times New Roman"/>
          <w:color w:val="2D2D2D"/>
          <w:spacing w:val="-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определённый</w:t>
      </w:r>
      <w:r w:rsidRPr="00704347">
        <w:rPr>
          <w:rFonts w:ascii="Times New Roman" w:hAnsi="Times New Roman" w:cs="Times New Roman"/>
          <w:color w:val="2D2D2D"/>
          <w:spacing w:val="-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комплекс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методических</w:t>
      </w:r>
      <w:r w:rsidRPr="00704347">
        <w:rPr>
          <w:rFonts w:ascii="Times New Roman" w:hAnsi="Times New Roman" w:cs="Times New Roman"/>
          <w:color w:val="2D2D2D"/>
          <w:spacing w:val="-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приёмов</w:t>
      </w:r>
      <w:r w:rsidRPr="00704347">
        <w:rPr>
          <w:rFonts w:ascii="Times New Roman" w:hAnsi="Times New Roman" w:cs="Times New Roman"/>
          <w:color w:val="2D2D2D"/>
          <w:spacing w:val="-7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и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заданий.</w:t>
      </w:r>
    </w:p>
    <w:p w:rsidR="00ED243C" w:rsidRPr="00704347" w:rsidRDefault="00094979" w:rsidP="00702298">
      <w:pPr>
        <w:pStyle w:val="a3"/>
        <w:spacing w:before="101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В арсенале современного учителя географии имеется широкий спектр приёмов развития пространственного мышления,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от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традиционных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картографических</w:t>
      </w:r>
      <w:r w:rsidRPr="00704347">
        <w:rPr>
          <w:rFonts w:ascii="Times New Roman" w:hAnsi="Times New Roman" w:cs="Times New Roman"/>
          <w:color w:val="2D2D2D"/>
          <w:spacing w:val="-2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до</w:t>
      </w:r>
      <w:r w:rsidRPr="00704347">
        <w:rPr>
          <w:rFonts w:ascii="Times New Roman" w:hAnsi="Times New Roman" w:cs="Times New Roman"/>
          <w:color w:val="2D2D2D"/>
          <w:spacing w:val="-2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цифровых геоинформационных. На</w:t>
      </w:r>
      <w:r w:rsidRPr="00704347">
        <w:rPr>
          <w:rFonts w:ascii="Times New Roman" w:hAnsi="Times New Roman" w:cs="Times New Roman"/>
          <w:color w:val="2D2D2D"/>
          <w:w w:val="105"/>
        </w:rPr>
        <w:t>иболее эффективными являются приёмы, требующие активного мысленного преобразования пространственных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образов:</w:t>
      </w:r>
      <w:r w:rsidRPr="00704347">
        <w:rPr>
          <w:rFonts w:ascii="Times New Roman" w:hAnsi="Times New Roman" w:cs="Times New Roman"/>
          <w:color w:val="2D2D2D"/>
          <w:spacing w:val="-16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построение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профилей,</w:t>
      </w:r>
      <w:r w:rsidRPr="00704347">
        <w:rPr>
          <w:rFonts w:ascii="Times New Roman" w:hAnsi="Times New Roman" w:cs="Times New Roman"/>
          <w:color w:val="2D2D2D"/>
          <w:spacing w:val="-18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наложение карт, мысленные путешествия, проектирование пространственных систем. Современные цифровые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 инструменты, такие как геоинформационные системы и виртуальные глобусы, существенно повышают наглядность и интерактивность обучения, однако не должны </w:t>
      </w:r>
      <w:r w:rsidRPr="00704347">
        <w:rPr>
          <w:rFonts w:ascii="Times New Roman" w:hAnsi="Times New Roman" w:cs="Times New Roman"/>
          <w:color w:val="2D2D2D"/>
          <w:w w:val="105"/>
        </w:rPr>
        <w:lastRenderedPageBreak/>
        <w:t>вытеснять традиционные картографические навыки.</w:t>
      </w:r>
    </w:p>
    <w:p w:rsidR="00ED243C" w:rsidRPr="00704347" w:rsidRDefault="00094979" w:rsidP="00857E43">
      <w:pPr>
        <w:pStyle w:val="a3"/>
        <w:spacing w:before="111" w:line="357" w:lineRule="auto"/>
        <w:ind w:firstLine="708"/>
        <w:jc w:val="both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Эффективность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формирования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пространственного мышления опр</w:t>
      </w:r>
      <w:r w:rsidRPr="00704347">
        <w:rPr>
          <w:rFonts w:ascii="Times New Roman" w:hAnsi="Times New Roman" w:cs="Times New Roman"/>
          <w:color w:val="2D2D2D"/>
          <w:w w:val="105"/>
        </w:rPr>
        <w:t>еделяется соблюдением ряда методических условий: систематичности работы, постепенного наращивания сложности,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опоры</w:t>
      </w:r>
      <w:r w:rsidRPr="00704347">
        <w:rPr>
          <w:rFonts w:ascii="Times New Roman" w:hAnsi="Times New Roman" w:cs="Times New Roman"/>
          <w:color w:val="2D2D2D"/>
          <w:spacing w:val="-1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на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субъектный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опыт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обучающихся,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сочетания</w:t>
      </w:r>
      <w:r w:rsidR="00857E43" w:rsidRPr="00857E43">
        <w:rPr>
          <w:rFonts w:ascii="Times New Roman" w:hAnsi="Times New Roman" w:cs="Times New Roman"/>
          <w:color w:val="2D2D2D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традиционных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</w:t>
      </w:r>
      <w:r w:rsidRPr="00704347">
        <w:rPr>
          <w:rFonts w:ascii="Times New Roman" w:hAnsi="Times New Roman" w:cs="Times New Roman"/>
          <w:color w:val="2D2D2D"/>
          <w:spacing w:val="-1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циф</w:t>
      </w:r>
      <w:r w:rsidRPr="00704347">
        <w:rPr>
          <w:rFonts w:ascii="Times New Roman" w:hAnsi="Times New Roman" w:cs="Times New Roman"/>
          <w:color w:val="2D2D2D"/>
          <w:w w:val="105"/>
        </w:rPr>
        <w:t>ровых</w:t>
      </w:r>
      <w:r w:rsidRPr="00704347">
        <w:rPr>
          <w:rFonts w:ascii="Times New Roman" w:hAnsi="Times New Roman" w:cs="Times New Roman"/>
          <w:color w:val="2D2D2D"/>
          <w:spacing w:val="-13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>инструментов,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включения рефлексивных элементов. Реализация данных условий в массовой педагогической практике позволит существенно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повысить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уровень</w:t>
      </w:r>
      <w:r w:rsidRPr="00704347">
        <w:rPr>
          <w:rFonts w:ascii="Times New Roman" w:hAnsi="Times New Roman" w:cs="Times New Roman"/>
          <w:color w:val="2D2D2D"/>
          <w:spacing w:val="-12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пространственного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мышления</w:t>
      </w:r>
      <w:r w:rsidRPr="00704347">
        <w:rPr>
          <w:rFonts w:ascii="Times New Roman" w:hAnsi="Times New Roman" w:cs="Times New Roman"/>
          <w:color w:val="2D2D2D"/>
          <w:spacing w:val="-10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школьников</w:t>
      </w:r>
      <w:r w:rsidRPr="00704347">
        <w:rPr>
          <w:rFonts w:ascii="Times New Roman" w:hAnsi="Times New Roman" w:cs="Times New Roman"/>
          <w:color w:val="2D2D2D"/>
          <w:spacing w:val="-11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 xml:space="preserve">и, </w:t>
      </w:r>
      <w:r w:rsidRPr="00704347">
        <w:rPr>
          <w:rFonts w:ascii="Times New Roman" w:hAnsi="Times New Roman" w:cs="Times New Roman"/>
          <w:color w:val="2D2D2D"/>
          <w:w w:val="105"/>
        </w:rPr>
        <w:t xml:space="preserve">соответственно, качество географического образования в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целом.</w:t>
      </w:r>
    </w:p>
    <w:p w:rsidR="00ED243C" w:rsidRPr="00704347" w:rsidRDefault="00ED243C">
      <w:pPr>
        <w:pStyle w:val="a3"/>
        <w:spacing w:before="145"/>
        <w:ind w:left="0"/>
        <w:rPr>
          <w:rFonts w:ascii="Times New Roman" w:hAnsi="Times New Roman" w:cs="Times New Roman"/>
        </w:rPr>
      </w:pPr>
    </w:p>
    <w:p w:rsidR="00ED243C" w:rsidRPr="00857E43" w:rsidRDefault="00094979">
      <w:pPr>
        <w:pStyle w:val="Heading1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bookmarkStart w:id="19" w:name="Список_литературы"/>
      <w:bookmarkEnd w:id="19"/>
      <w:r w:rsidRPr="00857E43">
        <w:rPr>
          <w:rFonts w:ascii="Times New Roman" w:hAnsi="Times New Roman" w:cs="Times New Roman"/>
          <w:color w:val="17365D" w:themeColor="text2" w:themeShade="BF"/>
          <w:w w:val="110"/>
          <w:sz w:val="28"/>
          <w:szCs w:val="28"/>
        </w:rPr>
        <w:t>Список</w:t>
      </w:r>
      <w:r w:rsidRPr="00857E43">
        <w:rPr>
          <w:rFonts w:ascii="Times New Roman" w:hAnsi="Times New Roman" w:cs="Times New Roman"/>
          <w:color w:val="17365D" w:themeColor="text2" w:themeShade="BF"/>
          <w:spacing w:val="-10"/>
          <w:w w:val="110"/>
          <w:sz w:val="28"/>
          <w:szCs w:val="28"/>
        </w:rPr>
        <w:t xml:space="preserve"> </w:t>
      </w:r>
      <w:r w:rsidRPr="00857E43">
        <w:rPr>
          <w:rFonts w:ascii="Times New Roman" w:hAnsi="Times New Roman" w:cs="Times New Roman"/>
          <w:color w:val="17365D" w:themeColor="text2" w:themeShade="BF"/>
          <w:spacing w:val="-2"/>
          <w:w w:val="110"/>
          <w:sz w:val="28"/>
          <w:szCs w:val="28"/>
        </w:rPr>
        <w:t>литературы</w:t>
      </w:r>
    </w:p>
    <w:p w:rsidR="00ED243C" w:rsidRPr="00704347" w:rsidRDefault="00094979">
      <w:pPr>
        <w:pStyle w:val="a3"/>
        <w:spacing w:before="255"/>
        <w:ind w:left="1048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Классические</w:t>
      </w:r>
      <w:r w:rsidRPr="00704347">
        <w:rPr>
          <w:rFonts w:ascii="Times New Roman" w:hAnsi="Times New Roman" w:cs="Times New Roman"/>
          <w:color w:val="2D2D2D"/>
          <w:spacing w:val="35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труды: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before="279"/>
        <w:ind w:left="1058" w:hanging="358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Выготский</w:t>
      </w:r>
      <w:r w:rsidRPr="00704347">
        <w:rPr>
          <w:rFonts w:ascii="Times New Roman" w:hAnsi="Times New Roman" w:cs="Times New Roman"/>
          <w:color w:val="2D2D2D"/>
          <w:spacing w:val="-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Л.С.</w:t>
      </w:r>
      <w:r w:rsidRPr="00704347">
        <w:rPr>
          <w:rFonts w:ascii="Times New Roman" w:hAnsi="Times New Roman" w:cs="Times New Roman"/>
          <w:color w:val="2D2D2D"/>
          <w:spacing w:val="-7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Мышление</w:t>
      </w:r>
      <w:r w:rsidRPr="00704347">
        <w:rPr>
          <w:rFonts w:ascii="Times New Roman" w:hAnsi="Times New Roman" w:cs="Times New Roman"/>
          <w:color w:val="2D2D2D"/>
          <w:spacing w:val="-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и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речь.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7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М.:</w:t>
      </w:r>
      <w:r w:rsidRPr="00704347">
        <w:rPr>
          <w:rFonts w:ascii="Times New Roman" w:hAnsi="Times New Roman" w:cs="Times New Roman"/>
          <w:color w:val="2D2D2D"/>
          <w:spacing w:val="-9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Педагогика.</w:t>
      </w:r>
      <w:r w:rsidR="00882411" w:rsidRPr="00882411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 xml:space="preserve"> 1</w:t>
      </w:r>
      <w:r w:rsidR="00882411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  <w:lang w:val="en-US"/>
        </w:rPr>
        <w:t>999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before="161" w:line="355" w:lineRule="auto"/>
        <w:ind w:left="700" w:right="928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Выготский</w:t>
      </w:r>
      <w:r w:rsidRPr="00704347">
        <w:rPr>
          <w:rFonts w:ascii="Times New Roman" w:hAnsi="Times New Roman" w:cs="Times New Roman"/>
          <w:color w:val="2D2D2D"/>
          <w:spacing w:val="-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Л.С.</w:t>
      </w:r>
      <w:r w:rsidRPr="00704347">
        <w:rPr>
          <w:rFonts w:ascii="Times New Roman" w:hAnsi="Times New Roman" w:cs="Times New Roman"/>
          <w:color w:val="2D2D2D"/>
          <w:spacing w:val="-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Психология</w:t>
      </w:r>
      <w:r w:rsidRPr="00704347">
        <w:rPr>
          <w:rFonts w:ascii="Times New Roman" w:hAnsi="Times New Roman" w:cs="Times New Roman"/>
          <w:color w:val="2D2D2D"/>
          <w:spacing w:val="-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развития</w:t>
      </w:r>
      <w:r w:rsidRPr="00704347">
        <w:rPr>
          <w:rFonts w:ascii="Times New Roman" w:hAnsi="Times New Roman" w:cs="Times New Roman"/>
          <w:color w:val="2D2D2D"/>
          <w:spacing w:val="-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человека.</w:t>
      </w:r>
      <w:r w:rsidRPr="00704347">
        <w:rPr>
          <w:rFonts w:ascii="Times New Roman" w:hAnsi="Times New Roman" w:cs="Times New Roman"/>
          <w:color w:val="2D2D2D"/>
          <w:spacing w:val="-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 xml:space="preserve">М.: 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Смысл.</w:t>
      </w:r>
      <w:r w:rsidR="00882411" w:rsidRPr="00882411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1998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before="5" w:line="355" w:lineRule="auto"/>
        <w:ind w:left="700" w:right="562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 xml:space="preserve">Леонтьев А.Н. Деятельность. Сознание. Личность. — М.: 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Политиздат.</w:t>
      </w:r>
      <w:r w:rsidR="00882411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  <w:lang w:val="en-US"/>
        </w:rPr>
        <w:t>1999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before="5" w:line="355" w:lineRule="auto"/>
        <w:ind w:left="700" w:right="1042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Рубинштейн</w:t>
      </w:r>
      <w:r w:rsidRPr="00704347">
        <w:rPr>
          <w:rFonts w:ascii="Times New Roman" w:hAnsi="Times New Roman" w:cs="Times New Roman"/>
          <w:color w:val="2D2D2D"/>
          <w:spacing w:val="-11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С.Л.</w:t>
      </w:r>
      <w:r w:rsidRPr="00704347">
        <w:rPr>
          <w:rFonts w:ascii="Times New Roman" w:hAnsi="Times New Roman" w:cs="Times New Roman"/>
          <w:color w:val="2D2D2D"/>
          <w:spacing w:val="-1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Основы</w:t>
      </w:r>
      <w:r w:rsidRPr="00704347">
        <w:rPr>
          <w:rFonts w:ascii="Times New Roman" w:hAnsi="Times New Roman" w:cs="Times New Roman"/>
          <w:color w:val="2D2D2D"/>
          <w:spacing w:val="-12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общей</w:t>
      </w:r>
      <w:r w:rsidRPr="00704347">
        <w:rPr>
          <w:rFonts w:ascii="Times New Roman" w:hAnsi="Times New Roman" w:cs="Times New Roman"/>
          <w:color w:val="2D2D2D"/>
          <w:spacing w:val="-1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психологии.</w:t>
      </w:r>
      <w:r w:rsidRPr="00704347">
        <w:rPr>
          <w:rFonts w:ascii="Times New Roman" w:hAnsi="Times New Roman" w:cs="Times New Roman"/>
          <w:color w:val="2D2D2D"/>
          <w:spacing w:val="-11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12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 xml:space="preserve">СПб.: 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Питер.</w:t>
      </w:r>
      <w:r w:rsidR="00882411" w:rsidRPr="00882411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2004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before="6" w:line="355" w:lineRule="auto"/>
        <w:ind w:left="700" w:right="71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 xml:space="preserve">Гальперин П.Я. Психология мышления и учение о </w:t>
      </w:r>
      <w:r w:rsidRPr="00704347">
        <w:rPr>
          <w:rFonts w:ascii="Times New Roman" w:hAnsi="Times New Roman" w:cs="Times New Roman"/>
          <w:color w:val="2D2D2D"/>
          <w:sz w:val="28"/>
          <w:szCs w:val="28"/>
        </w:rPr>
        <w:t>поэтапном</w:t>
      </w:r>
      <w:r w:rsidRPr="00704347">
        <w:rPr>
          <w:rFonts w:ascii="Times New Roman" w:hAnsi="Times New Roman" w:cs="Times New Roman"/>
          <w:color w:val="2D2D2D"/>
          <w:spacing w:val="40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sz w:val="28"/>
          <w:szCs w:val="28"/>
        </w:rPr>
        <w:t>формировании</w:t>
      </w:r>
      <w:r w:rsidRPr="00704347">
        <w:rPr>
          <w:rFonts w:ascii="Times New Roman" w:hAnsi="Times New Roman" w:cs="Times New Roman"/>
          <w:color w:val="2D2D2D"/>
          <w:spacing w:val="38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sz w:val="28"/>
          <w:szCs w:val="28"/>
        </w:rPr>
        <w:t>умственных</w:t>
      </w:r>
      <w:r w:rsidRPr="00704347">
        <w:rPr>
          <w:rFonts w:ascii="Times New Roman" w:hAnsi="Times New Roman" w:cs="Times New Roman"/>
          <w:color w:val="2D2D2D"/>
          <w:spacing w:val="38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sz w:val="28"/>
          <w:szCs w:val="28"/>
        </w:rPr>
        <w:t>действий.</w:t>
      </w:r>
      <w:r w:rsidRPr="00704347">
        <w:rPr>
          <w:rFonts w:ascii="Times New Roman" w:hAnsi="Times New Roman" w:cs="Times New Roman"/>
          <w:color w:val="2D2D2D"/>
          <w:spacing w:val="38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37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sz w:val="28"/>
          <w:szCs w:val="28"/>
        </w:rPr>
        <w:t>М.:</w:t>
      </w:r>
      <w:r w:rsidRPr="00704347">
        <w:rPr>
          <w:rFonts w:ascii="Times New Roman" w:hAnsi="Times New Roman" w:cs="Times New Roman"/>
          <w:color w:val="2D2D2D"/>
          <w:spacing w:val="34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sz w:val="28"/>
          <w:szCs w:val="28"/>
        </w:rPr>
        <w:t>Наука.</w:t>
      </w:r>
      <w:r w:rsidR="00882411" w:rsidRPr="00882411">
        <w:rPr>
          <w:rFonts w:ascii="Times New Roman" w:hAnsi="Times New Roman" w:cs="Times New Roman"/>
          <w:color w:val="2D2D2D"/>
          <w:sz w:val="28"/>
          <w:szCs w:val="28"/>
        </w:rPr>
        <w:t>2021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before="5" w:line="355" w:lineRule="auto"/>
        <w:ind w:left="700" w:right="1171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Давыдов</w:t>
      </w:r>
      <w:r w:rsidRPr="00704347">
        <w:rPr>
          <w:rFonts w:ascii="Times New Roman" w:hAnsi="Times New Roman" w:cs="Times New Roman"/>
          <w:color w:val="2D2D2D"/>
          <w:spacing w:val="-2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В.В.</w:t>
      </w:r>
      <w:r w:rsidRPr="00704347">
        <w:rPr>
          <w:rFonts w:ascii="Times New Roman" w:hAnsi="Times New Roman" w:cs="Times New Roman"/>
          <w:color w:val="2D2D2D"/>
          <w:spacing w:val="-2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Теория</w:t>
      </w:r>
      <w:r w:rsidRPr="00704347">
        <w:rPr>
          <w:rFonts w:ascii="Times New Roman" w:hAnsi="Times New Roman" w:cs="Times New Roman"/>
          <w:color w:val="2D2D2D"/>
          <w:spacing w:val="-2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развивающего</w:t>
      </w:r>
      <w:r w:rsidRPr="00704347">
        <w:rPr>
          <w:rFonts w:ascii="Times New Roman" w:hAnsi="Times New Roman" w:cs="Times New Roman"/>
          <w:color w:val="2D2D2D"/>
          <w:spacing w:val="-2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обучения.</w:t>
      </w:r>
      <w:r w:rsidRPr="00704347">
        <w:rPr>
          <w:rFonts w:ascii="Times New Roman" w:hAnsi="Times New Roman" w:cs="Times New Roman"/>
          <w:color w:val="2D2D2D"/>
          <w:spacing w:val="-2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2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 xml:space="preserve">М.: 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ИНТОР.</w:t>
      </w:r>
      <w:r w:rsidR="00882411" w:rsidRPr="00882411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2020</w:t>
      </w:r>
    </w:p>
    <w:p w:rsidR="00ED243C" w:rsidRPr="00704347" w:rsidRDefault="00094979">
      <w:pPr>
        <w:pStyle w:val="a3"/>
        <w:spacing w:before="125"/>
        <w:ind w:left="1048"/>
        <w:rPr>
          <w:rFonts w:ascii="Times New Roman" w:hAnsi="Times New Roman" w:cs="Times New Roman"/>
        </w:rPr>
      </w:pPr>
      <w:r w:rsidRPr="00704347">
        <w:rPr>
          <w:rFonts w:ascii="Times New Roman" w:hAnsi="Times New Roman" w:cs="Times New Roman"/>
          <w:color w:val="2D2D2D"/>
          <w:w w:val="105"/>
        </w:rPr>
        <w:t>Актуальные</w:t>
      </w:r>
      <w:r w:rsidRPr="00704347">
        <w:rPr>
          <w:rFonts w:ascii="Times New Roman" w:hAnsi="Times New Roman" w:cs="Times New Roman"/>
          <w:color w:val="2D2D2D"/>
          <w:spacing w:val="4"/>
          <w:w w:val="105"/>
        </w:rPr>
        <w:t xml:space="preserve"> </w:t>
      </w:r>
      <w:r w:rsidRPr="00704347">
        <w:rPr>
          <w:rFonts w:ascii="Times New Roman" w:hAnsi="Times New Roman" w:cs="Times New Roman"/>
          <w:color w:val="2D2D2D"/>
          <w:spacing w:val="-2"/>
          <w:w w:val="105"/>
        </w:rPr>
        <w:t>издания: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before="279" w:line="357" w:lineRule="auto"/>
        <w:ind w:left="700" w:right="511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Асмолов А.Г. Психология личности: культурно-историческое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понимание</w:t>
      </w:r>
      <w:r w:rsidRPr="00704347">
        <w:rPr>
          <w:rFonts w:ascii="Times New Roman" w:hAnsi="Times New Roman" w:cs="Times New Roman"/>
          <w:color w:val="2D2D2D"/>
          <w:spacing w:val="-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развития</w:t>
      </w:r>
      <w:r w:rsidRPr="00704347">
        <w:rPr>
          <w:rFonts w:ascii="Times New Roman" w:hAnsi="Times New Roman" w:cs="Times New Roman"/>
          <w:color w:val="2D2D2D"/>
          <w:spacing w:val="-7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человека.</w:t>
      </w:r>
      <w:r w:rsidRPr="00704347">
        <w:rPr>
          <w:rFonts w:ascii="Times New Roman" w:hAnsi="Times New Roman" w:cs="Times New Roman"/>
          <w:color w:val="2D2D2D"/>
          <w:spacing w:val="-10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М.:</w:t>
      </w:r>
      <w:r w:rsidRPr="00704347">
        <w:rPr>
          <w:rFonts w:ascii="Times New Roman" w:hAnsi="Times New Roman" w:cs="Times New Roman"/>
          <w:color w:val="2D2D2D"/>
          <w:spacing w:val="-9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 xml:space="preserve">Смысл, </w:t>
      </w:r>
      <w:r w:rsidR="00857E43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20</w:t>
      </w:r>
      <w:r w:rsidR="00857E43" w:rsidRPr="00882411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23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.</w:t>
      </w:r>
    </w:p>
    <w:p w:rsidR="00ED243C" w:rsidRPr="00704347" w:rsidRDefault="00ED243C">
      <w:pPr>
        <w:spacing w:line="20" w:lineRule="exact"/>
        <w:ind w:left="333" w:right="-15"/>
        <w:rPr>
          <w:rFonts w:ascii="Times New Roman" w:hAnsi="Times New Roman" w:cs="Times New Roman"/>
          <w:sz w:val="28"/>
          <w:szCs w:val="28"/>
        </w:rPr>
      </w:pP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line="357" w:lineRule="auto"/>
        <w:ind w:left="700" w:right="572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Современные проблемы географического образования: сборник</w:t>
      </w:r>
      <w:r w:rsidRPr="00704347">
        <w:rPr>
          <w:rFonts w:ascii="Times New Roman" w:hAnsi="Times New Roman" w:cs="Times New Roman"/>
          <w:color w:val="2D2D2D"/>
          <w:spacing w:val="-1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lastRenderedPageBreak/>
        <w:t>научных</w:t>
      </w:r>
      <w:r w:rsidRPr="00704347">
        <w:rPr>
          <w:rFonts w:ascii="Times New Roman" w:hAnsi="Times New Roman" w:cs="Times New Roman"/>
          <w:color w:val="2D2D2D"/>
          <w:spacing w:val="-1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трудов.</w:t>
      </w:r>
      <w:r w:rsidRPr="00704347">
        <w:rPr>
          <w:rFonts w:ascii="Times New Roman" w:hAnsi="Times New Roman" w:cs="Times New Roman"/>
          <w:color w:val="2D2D2D"/>
          <w:spacing w:val="-1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1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М.:</w:t>
      </w:r>
      <w:r w:rsidRPr="00704347">
        <w:rPr>
          <w:rFonts w:ascii="Times New Roman" w:hAnsi="Times New Roman" w:cs="Times New Roman"/>
          <w:color w:val="2D2D2D"/>
          <w:spacing w:val="-1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Издательство</w:t>
      </w:r>
      <w:r w:rsidRPr="00704347">
        <w:rPr>
          <w:rFonts w:ascii="Times New Roman" w:hAnsi="Times New Roman" w:cs="Times New Roman"/>
          <w:color w:val="2D2D2D"/>
          <w:spacing w:val="-1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Московского университета, 2023.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058"/>
        </w:tabs>
        <w:spacing w:line="355" w:lineRule="auto"/>
        <w:ind w:left="700" w:right="116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География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в</w:t>
      </w:r>
      <w:r w:rsidRPr="00704347">
        <w:rPr>
          <w:rFonts w:ascii="Times New Roman" w:hAnsi="Times New Roman" w:cs="Times New Roman"/>
          <w:color w:val="2D2D2D"/>
          <w:spacing w:val="-11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школе:</w:t>
      </w:r>
      <w:r w:rsidRPr="00704347">
        <w:rPr>
          <w:rFonts w:ascii="Times New Roman" w:hAnsi="Times New Roman" w:cs="Times New Roman"/>
          <w:color w:val="2D2D2D"/>
          <w:spacing w:val="-11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журнал.</w:t>
      </w:r>
      <w:r w:rsidRPr="00704347">
        <w:rPr>
          <w:rFonts w:ascii="Times New Roman" w:hAnsi="Times New Roman" w:cs="Times New Roman"/>
          <w:color w:val="2D2D2D"/>
          <w:spacing w:val="-9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11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М.:</w:t>
      </w:r>
      <w:r w:rsidRPr="00704347">
        <w:rPr>
          <w:rFonts w:ascii="Times New Roman" w:hAnsi="Times New Roman" w:cs="Times New Roman"/>
          <w:color w:val="2D2D2D"/>
          <w:spacing w:val="-10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Школьная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пресса,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2021-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>2024.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779"/>
        </w:tabs>
        <w:spacing w:line="355" w:lineRule="auto"/>
        <w:ind w:left="700" w:right="186" w:firstLine="0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Педагогика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и</w:t>
      </w:r>
      <w:r w:rsidRPr="00704347">
        <w:rPr>
          <w:rFonts w:ascii="Times New Roman" w:hAnsi="Times New Roman" w:cs="Times New Roman"/>
          <w:color w:val="2D2D2D"/>
          <w:spacing w:val="-4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психология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образования:</w:t>
      </w:r>
      <w:r w:rsidRPr="00704347">
        <w:rPr>
          <w:rFonts w:ascii="Times New Roman" w:hAnsi="Times New Roman" w:cs="Times New Roman"/>
          <w:color w:val="2D2D2D"/>
          <w:spacing w:val="-2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журнал.</w:t>
      </w:r>
      <w:r w:rsidRPr="00704347">
        <w:rPr>
          <w:rFonts w:ascii="Times New Roman" w:hAnsi="Times New Roman" w:cs="Times New Roman"/>
          <w:color w:val="2D2D2D"/>
          <w:spacing w:val="-5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3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М.: МПГУ, 2022-2024.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777"/>
        </w:tabs>
        <w:spacing w:line="357" w:lineRule="auto"/>
        <w:ind w:left="700" w:right="6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Цифровые</w:t>
      </w:r>
      <w:r w:rsidRPr="00704347">
        <w:rPr>
          <w:rFonts w:ascii="Times New Roman" w:hAnsi="Times New Roman" w:cs="Times New Roman"/>
          <w:color w:val="2D2D2D"/>
          <w:spacing w:val="-9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технологии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в</w:t>
      </w:r>
      <w:r w:rsidRPr="00704347">
        <w:rPr>
          <w:rFonts w:ascii="Times New Roman" w:hAnsi="Times New Roman" w:cs="Times New Roman"/>
          <w:color w:val="2D2D2D"/>
          <w:spacing w:val="-11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географическом</w:t>
      </w:r>
      <w:r w:rsidRPr="00704347">
        <w:rPr>
          <w:rFonts w:ascii="Times New Roman" w:hAnsi="Times New Roman" w:cs="Times New Roman"/>
          <w:color w:val="2D2D2D"/>
          <w:spacing w:val="-9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образовании: материалы</w:t>
      </w:r>
      <w:r w:rsidRPr="00704347">
        <w:rPr>
          <w:rFonts w:ascii="Times New Roman" w:hAnsi="Times New Roman" w:cs="Times New Roman"/>
          <w:color w:val="2D2D2D"/>
          <w:spacing w:val="-20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научно-практической</w:t>
      </w:r>
      <w:r w:rsidRPr="00704347">
        <w:rPr>
          <w:rFonts w:ascii="Times New Roman" w:hAnsi="Times New Roman" w:cs="Times New Roman"/>
          <w:color w:val="2D2D2D"/>
          <w:spacing w:val="-21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конференции.</w:t>
      </w:r>
      <w:r w:rsidRPr="00704347">
        <w:rPr>
          <w:rFonts w:ascii="Times New Roman" w:hAnsi="Times New Roman" w:cs="Times New Roman"/>
          <w:color w:val="2D2D2D"/>
          <w:spacing w:val="-19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—</w:t>
      </w:r>
      <w:r w:rsidRPr="00704347">
        <w:rPr>
          <w:rFonts w:ascii="Times New Roman" w:hAnsi="Times New Roman" w:cs="Times New Roman"/>
          <w:color w:val="2D2D2D"/>
          <w:spacing w:val="-20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СПб.:</w:t>
      </w:r>
      <w:r w:rsidRPr="00704347">
        <w:rPr>
          <w:rFonts w:ascii="Times New Roman" w:hAnsi="Times New Roman" w:cs="Times New Roman"/>
          <w:color w:val="2D2D2D"/>
          <w:spacing w:val="-22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РГПУ им. А.И. Герцена, 2023.</w:t>
      </w:r>
    </w:p>
    <w:p w:rsidR="00ED243C" w:rsidRPr="00704347" w:rsidRDefault="00094979">
      <w:pPr>
        <w:pStyle w:val="a5"/>
        <w:numPr>
          <w:ilvl w:val="0"/>
          <w:numId w:val="1"/>
        </w:numPr>
        <w:tabs>
          <w:tab w:val="left" w:pos="1777"/>
        </w:tabs>
        <w:spacing w:line="357" w:lineRule="auto"/>
        <w:ind w:left="700" w:right="277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Методика</w:t>
      </w:r>
      <w:r w:rsidRPr="00704347">
        <w:rPr>
          <w:rFonts w:ascii="Times New Roman" w:hAnsi="Times New Roman" w:cs="Times New Roman"/>
          <w:color w:val="2D2D2D"/>
          <w:spacing w:val="-7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обучения</w:t>
      </w:r>
      <w:r w:rsidRPr="00704347">
        <w:rPr>
          <w:rFonts w:ascii="Times New Roman" w:hAnsi="Times New Roman" w:cs="Times New Roman"/>
          <w:color w:val="2D2D2D"/>
          <w:spacing w:val="-8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географии</w:t>
      </w:r>
      <w:r w:rsidRPr="00704347">
        <w:rPr>
          <w:rFonts w:ascii="Times New Roman" w:hAnsi="Times New Roman" w:cs="Times New Roman"/>
          <w:color w:val="2D2D2D"/>
          <w:spacing w:val="-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в</w:t>
      </w:r>
      <w:r w:rsidRPr="00704347">
        <w:rPr>
          <w:rFonts w:ascii="Times New Roman" w:hAnsi="Times New Roman" w:cs="Times New Roman"/>
          <w:color w:val="2D2D2D"/>
          <w:spacing w:val="-9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современной</w:t>
      </w:r>
      <w:r w:rsidRPr="00704347">
        <w:rPr>
          <w:rFonts w:ascii="Times New Roman" w:hAnsi="Times New Roman" w:cs="Times New Roman"/>
          <w:color w:val="2D2D2D"/>
          <w:spacing w:val="-6"/>
          <w:w w:val="105"/>
          <w:sz w:val="28"/>
          <w:szCs w:val="28"/>
        </w:rPr>
        <w:t xml:space="preserve"> 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>школе:</w:t>
      </w:r>
      <w:r w:rsidRPr="00704347">
        <w:rPr>
          <w:rFonts w:ascii="Times New Roman" w:hAnsi="Times New Roman" w:cs="Times New Roman"/>
          <w:color w:val="2D2D2D"/>
          <w:w w:val="105"/>
          <w:sz w:val="28"/>
          <w:szCs w:val="28"/>
        </w:rPr>
        <w:t xml:space="preserve"> учебное пособие для вузов. — М.: Юрайт, 2024.</w:t>
      </w:r>
    </w:p>
    <w:sectPr w:rsidR="00ED243C" w:rsidRPr="00704347" w:rsidSect="00ED243C">
      <w:headerReference w:type="default" r:id="rId9"/>
      <w:footerReference w:type="default" r:id="rId10"/>
      <w:pgSz w:w="12240" w:h="15840"/>
      <w:pgMar w:top="1180" w:right="1080" w:bottom="1040" w:left="1080" w:header="714" w:footer="85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979" w:rsidRDefault="00094979" w:rsidP="00ED243C">
      <w:r>
        <w:separator/>
      </w:r>
    </w:p>
  </w:endnote>
  <w:endnote w:type="continuationSeparator" w:id="0">
    <w:p w:rsidR="00094979" w:rsidRDefault="00094979" w:rsidP="00ED2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3C" w:rsidRDefault="00ED243C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 id="docshape2" o:spid="_x0000_s2050" style="position:absolute;margin-left:70.9pt;margin-top:735.45pt;width:484.35pt;height:.1pt;z-index:-15969792;mso-position-horizontal-relative:page;mso-position-vertical-relative:page" coordorigin="1418,14709" coordsize="9687,0" o:spt="100" adj="0,,0" path="m1418,14709r9687,m1418,14709r9687,e" filled="f" strokecolor="#1a3a5b" strokeweight=".5pt">
          <v:stroke joinstyle="round"/>
          <v:formulas/>
          <v:path arrowok="t" o:connecttype="segments"/>
          <w10:wrap anchorx="page" anchory="page"/>
        </v:shape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276.1pt;margin-top:738.7pt;width:74.25pt;height:18.3pt;z-index:-15969280;mso-position-horizontal-relative:page;mso-position-vertical-relative:page" filled="f" stroked="f">
          <v:textbox style="mso-next-textbox:#docshape3" inset="0,0,0,0">
            <w:txbxContent>
              <w:p w:rsidR="00ED243C" w:rsidRDefault="00094979">
                <w:pPr>
                  <w:spacing w:before="16"/>
                  <w:ind w:left="20"/>
                  <w:rPr>
                    <w:sz w:val="28"/>
                  </w:rPr>
                </w:pPr>
                <w:r>
                  <w:rPr>
                    <w:color w:val="6B6B6B"/>
                    <w:sz w:val="20"/>
                  </w:rPr>
                  <w:t>Страница</w:t>
                </w:r>
                <w:r>
                  <w:rPr>
                    <w:color w:val="6B6B6B"/>
                    <w:spacing w:val="12"/>
                    <w:sz w:val="20"/>
                  </w:rPr>
                  <w:t xml:space="preserve"> </w:t>
                </w:r>
                <w:r w:rsidR="00ED243C">
                  <w:rPr>
                    <w:color w:val="2D2D2D"/>
                    <w:spacing w:val="-5"/>
                    <w:sz w:val="28"/>
                  </w:rPr>
                  <w:fldChar w:fldCharType="begin"/>
                </w:r>
                <w:r>
                  <w:rPr>
                    <w:color w:val="2D2D2D"/>
                    <w:spacing w:val="-5"/>
                    <w:sz w:val="28"/>
                  </w:rPr>
                  <w:instrText xml:space="preserve"> PAGE </w:instrText>
                </w:r>
                <w:r w:rsidR="00ED243C">
                  <w:rPr>
                    <w:color w:val="2D2D2D"/>
                    <w:spacing w:val="-5"/>
                    <w:sz w:val="28"/>
                  </w:rPr>
                  <w:fldChar w:fldCharType="separate"/>
                </w:r>
                <w:r w:rsidR="003C247F">
                  <w:rPr>
                    <w:noProof/>
                    <w:color w:val="2D2D2D"/>
                    <w:spacing w:val="-5"/>
                    <w:sz w:val="28"/>
                  </w:rPr>
                  <w:t>1</w:t>
                </w:r>
                <w:r w:rsidR="00ED243C">
                  <w:rPr>
                    <w:color w:val="2D2D2D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979" w:rsidRDefault="00094979" w:rsidP="00ED243C">
      <w:r>
        <w:separator/>
      </w:r>
    </w:p>
  </w:footnote>
  <w:footnote w:type="continuationSeparator" w:id="0">
    <w:p w:rsidR="00094979" w:rsidRDefault="00094979" w:rsidP="00ED24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3C" w:rsidRDefault="00ED243C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70.6pt;margin-top:34.7pt;width:484.7pt;height:25.8pt;z-index:-15970304;mso-position-horizontal-relative:page;mso-position-vertical-relative:page" filled="f" stroked="f">
          <v:textbox style="mso-next-textbox:#docshape1" inset="0,0,0,0">
            <w:txbxContent>
              <w:p w:rsidR="00ED243C" w:rsidRDefault="00ED243C">
                <w:pPr>
                  <w:spacing w:before="24"/>
                  <w:ind w:left="4048" w:right="18" w:hanging="4028"/>
                  <w:rPr>
                    <w:i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7FC0"/>
    <w:multiLevelType w:val="hybridMultilevel"/>
    <w:tmpl w:val="99E8F5C6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0B8B043F"/>
    <w:multiLevelType w:val="hybridMultilevel"/>
    <w:tmpl w:val="2BE6A08A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>
    <w:nsid w:val="0CEB4B8E"/>
    <w:multiLevelType w:val="hybridMultilevel"/>
    <w:tmpl w:val="8D7E9B4C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>
    <w:nsid w:val="146B7383"/>
    <w:multiLevelType w:val="hybridMultilevel"/>
    <w:tmpl w:val="829888B2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18D3018B"/>
    <w:multiLevelType w:val="hybridMultilevel"/>
    <w:tmpl w:val="BFCEDE0A"/>
    <w:lvl w:ilvl="0" w:tplc="041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5">
    <w:nsid w:val="1EDC23E6"/>
    <w:multiLevelType w:val="hybridMultilevel"/>
    <w:tmpl w:val="ADB4490A"/>
    <w:lvl w:ilvl="0" w:tplc="041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6">
    <w:nsid w:val="2A4255A9"/>
    <w:multiLevelType w:val="hybridMultilevel"/>
    <w:tmpl w:val="06A68D02"/>
    <w:lvl w:ilvl="0" w:tplc="041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7">
    <w:nsid w:val="2EB74F5C"/>
    <w:multiLevelType w:val="hybridMultilevel"/>
    <w:tmpl w:val="69D6ADB2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31C45D97"/>
    <w:multiLevelType w:val="hybridMultilevel"/>
    <w:tmpl w:val="63566EE8"/>
    <w:lvl w:ilvl="0" w:tplc="041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9">
    <w:nsid w:val="3A5F0477"/>
    <w:multiLevelType w:val="hybridMultilevel"/>
    <w:tmpl w:val="DC18070E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>
    <w:nsid w:val="46EA445F"/>
    <w:multiLevelType w:val="hybridMultilevel"/>
    <w:tmpl w:val="7670454E"/>
    <w:lvl w:ilvl="0" w:tplc="4D44A80C">
      <w:start w:val="1"/>
      <w:numFmt w:val="decimal"/>
      <w:lvlText w:val="%1."/>
      <w:lvlJc w:val="left"/>
      <w:pPr>
        <w:ind w:left="1060" w:hanging="360"/>
        <w:jc w:val="left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D2D2D"/>
        <w:spacing w:val="-3"/>
        <w:w w:val="99"/>
        <w:sz w:val="28"/>
        <w:szCs w:val="28"/>
        <w:lang w:val="ru-RU" w:eastAsia="en-US" w:bidi="ar-SA"/>
      </w:rPr>
    </w:lvl>
    <w:lvl w:ilvl="1" w:tplc="5394DC82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1EAE3CE4">
      <w:numFmt w:val="bullet"/>
      <w:lvlText w:val="•"/>
      <w:lvlJc w:val="left"/>
      <w:pPr>
        <w:ind w:left="2864" w:hanging="360"/>
      </w:pPr>
      <w:rPr>
        <w:rFonts w:hint="default"/>
        <w:lang w:val="ru-RU" w:eastAsia="en-US" w:bidi="ar-SA"/>
      </w:rPr>
    </w:lvl>
    <w:lvl w:ilvl="3" w:tplc="405A4AB6">
      <w:numFmt w:val="bullet"/>
      <w:lvlText w:val="•"/>
      <w:lvlJc w:val="left"/>
      <w:pPr>
        <w:ind w:left="3766" w:hanging="360"/>
      </w:pPr>
      <w:rPr>
        <w:rFonts w:hint="default"/>
        <w:lang w:val="ru-RU" w:eastAsia="en-US" w:bidi="ar-SA"/>
      </w:rPr>
    </w:lvl>
    <w:lvl w:ilvl="4" w:tplc="B92EBE6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11101672">
      <w:numFmt w:val="bullet"/>
      <w:lvlText w:val="•"/>
      <w:lvlJc w:val="left"/>
      <w:pPr>
        <w:ind w:left="5570" w:hanging="360"/>
      </w:pPr>
      <w:rPr>
        <w:rFonts w:hint="default"/>
        <w:lang w:val="ru-RU" w:eastAsia="en-US" w:bidi="ar-SA"/>
      </w:rPr>
    </w:lvl>
    <w:lvl w:ilvl="6" w:tplc="98D81D2E">
      <w:numFmt w:val="bullet"/>
      <w:lvlText w:val="•"/>
      <w:lvlJc w:val="left"/>
      <w:pPr>
        <w:ind w:left="6472" w:hanging="360"/>
      </w:pPr>
      <w:rPr>
        <w:rFonts w:hint="default"/>
        <w:lang w:val="ru-RU" w:eastAsia="en-US" w:bidi="ar-SA"/>
      </w:rPr>
    </w:lvl>
    <w:lvl w:ilvl="7" w:tplc="D70ED4D8">
      <w:numFmt w:val="bullet"/>
      <w:lvlText w:val="•"/>
      <w:lvlJc w:val="left"/>
      <w:pPr>
        <w:ind w:left="7374" w:hanging="360"/>
      </w:pPr>
      <w:rPr>
        <w:rFonts w:hint="default"/>
        <w:lang w:val="ru-RU" w:eastAsia="en-US" w:bidi="ar-SA"/>
      </w:rPr>
    </w:lvl>
    <w:lvl w:ilvl="8" w:tplc="218680E0">
      <w:numFmt w:val="bullet"/>
      <w:lvlText w:val="•"/>
      <w:lvlJc w:val="left"/>
      <w:pPr>
        <w:ind w:left="8276" w:hanging="360"/>
      </w:pPr>
      <w:rPr>
        <w:rFonts w:hint="default"/>
        <w:lang w:val="ru-RU" w:eastAsia="en-US" w:bidi="ar-SA"/>
      </w:rPr>
    </w:lvl>
  </w:abstractNum>
  <w:abstractNum w:abstractNumId="11">
    <w:nsid w:val="595F4FC1"/>
    <w:multiLevelType w:val="hybridMultilevel"/>
    <w:tmpl w:val="DD6CFB92"/>
    <w:lvl w:ilvl="0" w:tplc="041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12">
    <w:nsid w:val="780233EF"/>
    <w:multiLevelType w:val="hybridMultilevel"/>
    <w:tmpl w:val="25D6D06A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2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6"/>
  </w:num>
  <w:num w:numId="12">
    <w:abstractNumId w:val="4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D243C"/>
    <w:rsid w:val="0003621A"/>
    <w:rsid w:val="00094979"/>
    <w:rsid w:val="002A2123"/>
    <w:rsid w:val="003C247F"/>
    <w:rsid w:val="006D5BF2"/>
    <w:rsid w:val="00702298"/>
    <w:rsid w:val="00704347"/>
    <w:rsid w:val="007C3A84"/>
    <w:rsid w:val="00857E43"/>
    <w:rsid w:val="00882411"/>
    <w:rsid w:val="008F08A8"/>
    <w:rsid w:val="00ED2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D243C"/>
    <w:rPr>
      <w:rFonts w:ascii="Bookman Old Style" w:eastAsia="Bookman Old Style" w:hAnsi="Bookman Old Style" w:cs="Bookman Old Styl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24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D243C"/>
    <w:pPr>
      <w:ind w:left="34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D243C"/>
    <w:pPr>
      <w:ind w:left="340"/>
      <w:outlineLvl w:val="1"/>
    </w:pPr>
    <w:rPr>
      <w:rFonts w:ascii="Georgia" w:eastAsia="Georgia" w:hAnsi="Georgia" w:cs="Georgia"/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ED243C"/>
    <w:pPr>
      <w:ind w:left="340"/>
      <w:outlineLvl w:val="2"/>
    </w:pPr>
    <w:rPr>
      <w:rFonts w:ascii="Georgia" w:eastAsia="Georgia" w:hAnsi="Georgia" w:cs="Georgia"/>
      <w:b/>
      <w:bCs/>
      <w:i/>
      <w:iCs/>
      <w:sz w:val="29"/>
      <w:szCs w:val="29"/>
    </w:rPr>
  </w:style>
  <w:style w:type="paragraph" w:styleId="a4">
    <w:name w:val="Title"/>
    <w:basedOn w:val="a"/>
    <w:uiPriority w:val="1"/>
    <w:qFormat/>
    <w:rsid w:val="00ED243C"/>
    <w:pPr>
      <w:ind w:left="1352" w:right="1069" w:hanging="1"/>
      <w:jc w:val="center"/>
    </w:pPr>
    <w:rPr>
      <w:rFonts w:ascii="Georgia" w:eastAsia="Georgia" w:hAnsi="Georgia" w:cs="Georgia"/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ED243C"/>
    <w:pPr>
      <w:ind w:left="700"/>
    </w:pPr>
  </w:style>
  <w:style w:type="paragraph" w:customStyle="1" w:styleId="TableParagraph">
    <w:name w:val="Table Paragraph"/>
    <w:basedOn w:val="a"/>
    <w:uiPriority w:val="1"/>
    <w:qFormat/>
    <w:rsid w:val="00ED243C"/>
    <w:pPr>
      <w:spacing w:before="36"/>
      <w:jc w:val="right"/>
    </w:pPr>
  </w:style>
  <w:style w:type="paragraph" w:styleId="a6">
    <w:name w:val="header"/>
    <w:basedOn w:val="a"/>
    <w:link w:val="a7"/>
    <w:uiPriority w:val="99"/>
    <w:semiHidden/>
    <w:unhideWhenUsed/>
    <w:rsid w:val="007043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4347"/>
    <w:rPr>
      <w:rFonts w:ascii="Bookman Old Style" w:eastAsia="Bookman Old Style" w:hAnsi="Bookman Old Style" w:cs="Bookman Old Style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7043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04347"/>
    <w:rPr>
      <w:rFonts w:ascii="Bookman Old Style" w:eastAsia="Bookman Old Style" w:hAnsi="Bookman Old Style" w:cs="Bookman Old Style"/>
      <w:lang w:val="ru-RU"/>
    </w:rPr>
  </w:style>
  <w:style w:type="character" w:styleId="aa">
    <w:name w:val="Hyperlink"/>
    <w:basedOn w:val="a0"/>
    <w:uiPriority w:val="99"/>
    <w:unhideWhenUsed/>
    <w:rsid w:val="00857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ya.ahremochkin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E4974-025F-4C5A-8D7D-7967AA81F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4788</Words>
  <Characters>27295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2</cp:lastModifiedBy>
  <cp:revision>2</cp:revision>
  <dcterms:created xsi:type="dcterms:W3CDTF">2026-09-10T13:02:00Z</dcterms:created>
  <dcterms:modified xsi:type="dcterms:W3CDTF">2026-09-10T13:02:00Z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2026-08-27T00:00:00Z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