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667" w:rsidRPr="00402667" w:rsidRDefault="00402667" w:rsidP="00402667">
      <w:pPr>
        <w:pStyle w:val="a5"/>
        <w:spacing w:line="276" w:lineRule="auto"/>
        <w:ind w:left="0"/>
        <w:jc w:val="center"/>
        <w:rPr>
          <w:b/>
          <w:sz w:val="28"/>
          <w:szCs w:val="28"/>
        </w:rPr>
      </w:pPr>
      <w:r w:rsidRPr="00402667">
        <w:rPr>
          <w:b/>
          <w:sz w:val="28"/>
          <w:szCs w:val="28"/>
        </w:rPr>
        <w:t>Использование современных</w:t>
      </w:r>
      <w:r w:rsidRPr="00402667">
        <w:rPr>
          <w:b/>
          <w:i/>
          <w:sz w:val="28"/>
          <w:szCs w:val="28"/>
        </w:rPr>
        <w:t xml:space="preserve"> </w:t>
      </w:r>
      <w:r w:rsidRPr="00402667">
        <w:rPr>
          <w:b/>
          <w:sz w:val="28"/>
          <w:szCs w:val="28"/>
        </w:rPr>
        <w:t>методов, технологий обучения и воспит</w:t>
      </w:r>
      <w:r w:rsidRPr="00402667">
        <w:rPr>
          <w:b/>
          <w:sz w:val="28"/>
          <w:szCs w:val="28"/>
        </w:rPr>
        <w:t>а</w:t>
      </w:r>
      <w:r w:rsidRPr="00402667">
        <w:rPr>
          <w:b/>
          <w:sz w:val="28"/>
          <w:szCs w:val="28"/>
        </w:rPr>
        <w:t>ния</w:t>
      </w:r>
      <w:r>
        <w:rPr>
          <w:b/>
          <w:sz w:val="28"/>
          <w:szCs w:val="28"/>
        </w:rPr>
        <w:t xml:space="preserve"> при обучении профессии </w:t>
      </w:r>
      <w:r w:rsidRPr="00402667">
        <w:rPr>
          <w:b/>
          <w:sz w:val="28"/>
          <w:szCs w:val="28"/>
        </w:rPr>
        <w:t>«Мастер отделочных строительных и декор</w:t>
      </w:r>
      <w:r w:rsidRPr="00402667">
        <w:rPr>
          <w:b/>
          <w:sz w:val="28"/>
          <w:szCs w:val="28"/>
        </w:rPr>
        <w:t>а</w:t>
      </w:r>
      <w:r w:rsidRPr="00402667">
        <w:rPr>
          <w:b/>
          <w:sz w:val="28"/>
          <w:szCs w:val="28"/>
        </w:rPr>
        <w:t>тивных работ»</w:t>
      </w:r>
    </w:p>
    <w:p w:rsidR="00402667" w:rsidRDefault="00402667" w:rsidP="00402667">
      <w:pPr>
        <w:spacing w:line="276" w:lineRule="auto"/>
        <w:ind w:firstLine="708"/>
        <w:rPr>
          <w:rFonts w:ascii="Times New Roman" w:hAnsi="Times New Roman" w:cs="Times New Roman"/>
          <w:sz w:val="28"/>
          <w:szCs w:val="28"/>
          <w:shd w:val="clear" w:color="auto" w:fill="FFFFFF"/>
        </w:rPr>
      </w:pPr>
    </w:p>
    <w:p w:rsidR="00402667" w:rsidRDefault="00402667" w:rsidP="00402667">
      <w:pPr>
        <w:spacing w:before="240" w:after="240"/>
        <w:ind w:left="6372" w:firstLine="708"/>
        <w:jc w:val="center"/>
        <w:outlineLvl w:val="1"/>
        <w:rPr>
          <w:rFonts w:ascii="Times New Roman" w:eastAsia="Times New Roman" w:hAnsi="Times New Roman" w:cs="Times New Roman"/>
          <w:b/>
          <w:bCs/>
          <w:color w:val="404040"/>
          <w:sz w:val="28"/>
          <w:szCs w:val="28"/>
          <w:lang w:eastAsia="ru-RU"/>
        </w:rPr>
      </w:pPr>
      <w:r>
        <w:rPr>
          <w:rFonts w:ascii="Times New Roman" w:eastAsia="Times New Roman" w:hAnsi="Times New Roman" w:cs="Times New Roman"/>
          <w:b/>
          <w:bCs/>
          <w:color w:val="404040"/>
          <w:sz w:val="28"/>
          <w:szCs w:val="28"/>
          <w:lang w:eastAsia="ru-RU"/>
        </w:rPr>
        <w:t>Сергеева Н.В.</w:t>
      </w:r>
    </w:p>
    <w:p w:rsidR="00402667" w:rsidRDefault="00402667" w:rsidP="00402667">
      <w:pPr>
        <w:spacing w:before="240" w:after="240"/>
        <w:ind w:left="2832" w:firstLine="708"/>
        <w:jc w:val="center"/>
        <w:outlineLvl w:val="1"/>
        <w:rPr>
          <w:rFonts w:ascii="Times New Roman" w:eastAsia="Times New Roman" w:hAnsi="Times New Roman" w:cs="Times New Roman"/>
          <w:b/>
          <w:bCs/>
          <w:color w:val="404040"/>
          <w:sz w:val="28"/>
          <w:szCs w:val="28"/>
          <w:lang w:eastAsia="ru-RU"/>
        </w:rPr>
      </w:pPr>
      <w:r>
        <w:rPr>
          <w:rFonts w:ascii="Times New Roman" w:eastAsia="Times New Roman" w:hAnsi="Times New Roman" w:cs="Times New Roman"/>
          <w:b/>
          <w:bCs/>
          <w:color w:val="404040"/>
          <w:sz w:val="28"/>
          <w:szCs w:val="28"/>
          <w:lang w:eastAsia="ru-RU"/>
        </w:rPr>
        <w:t>Преподаватель специальных дисциплин</w:t>
      </w:r>
    </w:p>
    <w:p w:rsidR="00402667" w:rsidRDefault="00402667" w:rsidP="00402667">
      <w:pPr>
        <w:spacing w:line="276" w:lineRule="auto"/>
        <w:ind w:left="2124" w:firstLine="0"/>
        <w:rPr>
          <w:rFonts w:ascii="Times New Roman" w:eastAsia="Times New Roman" w:hAnsi="Times New Roman" w:cs="Times New Roman"/>
          <w:b/>
          <w:bCs/>
          <w:color w:val="404040"/>
          <w:sz w:val="28"/>
          <w:szCs w:val="28"/>
          <w:lang w:eastAsia="ru-RU"/>
        </w:rPr>
      </w:pPr>
      <w:r>
        <w:rPr>
          <w:rFonts w:ascii="Times New Roman" w:eastAsia="Times New Roman" w:hAnsi="Times New Roman" w:cs="Times New Roman"/>
          <w:b/>
          <w:bCs/>
          <w:color w:val="404040"/>
          <w:sz w:val="28"/>
          <w:szCs w:val="28"/>
          <w:lang w:eastAsia="ru-RU"/>
        </w:rPr>
        <w:t>ОАПОУ «Старорусский агротехнический колледж»</w:t>
      </w:r>
    </w:p>
    <w:p w:rsidR="00402667" w:rsidRDefault="00402667" w:rsidP="00402667">
      <w:pPr>
        <w:spacing w:line="276" w:lineRule="auto"/>
        <w:ind w:left="2124" w:firstLine="0"/>
        <w:rPr>
          <w:rFonts w:ascii="Times New Roman" w:eastAsia="Times New Roman" w:hAnsi="Times New Roman" w:cs="Times New Roman"/>
          <w:b/>
          <w:bCs/>
          <w:color w:val="404040"/>
          <w:sz w:val="28"/>
          <w:szCs w:val="28"/>
          <w:lang w:eastAsia="ru-RU"/>
        </w:rPr>
      </w:pPr>
    </w:p>
    <w:p w:rsidR="00402667" w:rsidRDefault="00402667" w:rsidP="00402667">
      <w:pPr>
        <w:spacing w:line="276" w:lineRule="auto"/>
        <w:ind w:left="2124" w:firstLine="0"/>
        <w:rPr>
          <w:rFonts w:ascii="Times New Roman" w:hAnsi="Times New Roman" w:cs="Times New Roman"/>
          <w:sz w:val="28"/>
          <w:szCs w:val="28"/>
          <w:shd w:val="clear" w:color="auto" w:fill="FFFFFF"/>
        </w:rPr>
      </w:pPr>
    </w:p>
    <w:p w:rsidR="00402667" w:rsidRPr="00794471" w:rsidRDefault="00402667" w:rsidP="00402667">
      <w:pPr>
        <w:spacing w:line="276" w:lineRule="auto"/>
        <w:ind w:firstLine="708"/>
        <w:rPr>
          <w:rFonts w:ascii="Times New Roman" w:hAnsi="Times New Roman" w:cs="Times New Roman"/>
          <w:sz w:val="28"/>
          <w:szCs w:val="28"/>
          <w:bdr w:val="none" w:sz="0" w:space="0" w:color="auto" w:frame="1"/>
          <w:shd w:val="clear" w:color="auto" w:fill="FFFFFF"/>
        </w:rPr>
      </w:pPr>
      <w:r w:rsidRPr="00794471">
        <w:rPr>
          <w:rFonts w:ascii="Times New Roman" w:hAnsi="Times New Roman" w:cs="Times New Roman"/>
          <w:sz w:val="28"/>
          <w:szCs w:val="28"/>
          <w:shd w:val="clear" w:color="auto" w:fill="FFFFFF"/>
        </w:rPr>
        <w:t xml:space="preserve">В современном ритме жизни от педагогов в любой области образования, в том числе и в профессиональном образовании, требуются знания и применение инновационных, интерактивных форм и методов обучения, которые должны быть направлены на развитие интеллектуально-творческой личности. </w:t>
      </w:r>
      <w:proofErr w:type="gramStart"/>
      <w:r w:rsidRPr="00794471">
        <w:rPr>
          <w:rFonts w:ascii="Times New Roman" w:hAnsi="Times New Roman" w:cs="Times New Roman"/>
          <w:bCs/>
          <w:iCs/>
          <w:sz w:val="28"/>
          <w:szCs w:val="28"/>
          <w:shd w:val="clear" w:color="auto" w:fill="FFFFFF"/>
        </w:rPr>
        <w:t>Совр</w:t>
      </w:r>
      <w:r w:rsidRPr="00794471">
        <w:rPr>
          <w:rFonts w:ascii="Times New Roman" w:hAnsi="Times New Roman" w:cs="Times New Roman"/>
          <w:bCs/>
          <w:iCs/>
          <w:sz w:val="28"/>
          <w:szCs w:val="28"/>
          <w:shd w:val="clear" w:color="auto" w:fill="FFFFFF"/>
        </w:rPr>
        <w:t>е</w:t>
      </w:r>
      <w:r w:rsidRPr="00794471">
        <w:rPr>
          <w:rFonts w:ascii="Times New Roman" w:hAnsi="Times New Roman" w:cs="Times New Roman"/>
          <w:bCs/>
          <w:iCs/>
          <w:sz w:val="28"/>
          <w:szCs w:val="28"/>
          <w:shd w:val="clear" w:color="auto" w:fill="FFFFFF"/>
        </w:rPr>
        <w:t>менная педагогическая технология в учебно-воспитательном процессе </w:t>
      </w:r>
      <w:r w:rsidRPr="00794471">
        <w:rPr>
          <w:rFonts w:ascii="Times New Roman" w:hAnsi="Times New Roman" w:cs="Times New Roman"/>
          <w:sz w:val="28"/>
          <w:szCs w:val="28"/>
          <w:bdr w:val="none" w:sz="0" w:space="0" w:color="auto" w:frame="1"/>
          <w:shd w:val="clear" w:color="auto" w:fill="FFFFFF"/>
        </w:rPr>
        <w:t>— это продуманная во всех деталях модель совместной педагогической деятельности по проектированию, организации и проведению учебного процесса с безусло</w:t>
      </w:r>
      <w:r w:rsidRPr="00794471">
        <w:rPr>
          <w:rFonts w:ascii="Times New Roman" w:hAnsi="Times New Roman" w:cs="Times New Roman"/>
          <w:sz w:val="28"/>
          <w:szCs w:val="28"/>
          <w:bdr w:val="none" w:sz="0" w:space="0" w:color="auto" w:frame="1"/>
          <w:shd w:val="clear" w:color="auto" w:fill="FFFFFF"/>
        </w:rPr>
        <w:t>в</w:t>
      </w:r>
      <w:r w:rsidRPr="00794471">
        <w:rPr>
          <w:rFonts w:ascii="Times New Roman" w:hAnsi="Times New Roman" w:cs="Times New Roman"/>
          <w:sz w:val="28"/>
          <w:szCs w:val="28"/>
          <w:bdr w:val="none" w:sz="0" w:space="0" w:color="auto" w:frame="1"/>
          <w:shd w:val="clear" w:color="auto" w:fill="FFFFFF"/>
        </w:rPr>
        <w:t>ным обеспечением комфортных условий для обучающихся и учителя, т.е. с</w:t>
      </w:r>
      <w:r w:rsidRPr="00794471">
        <w:rPr>
          <w:rFonts w:ascii="Times New Roman" w:hAnsi="Times New Roman" w:cs="Times New Roman"/>
          <w:sz w:val="28"/>
          <w:szCs w:val="28"/>
          <w:bdr w:val="none" w:sz="0" w:space="0" w:color="auto" w:frame="1"/>
          <w:shd w:val="clear" w:color="auto" w:fill="FFFFFF"/>
        </w:rPr>
        <w:t>о</w:t>
      </w:r>
      <w:r w:rsidRPr="00794471">
        <w:rPr>
          <w:rFonts w:ascii="Times New Roman" w:hAnsi="Times New Roman" w:cs="Times New Roman"/>
          <w:sz w:val="28"/>
          <w:szCs w:val="28"/>
          <w:bdr w:val="none" w:sz="0" w:space="0" w:color="auto" w:frame="1"/>
          <w:shd w:val="clear" w:color="auto" w:fill="FFFFFF"/>
        </w:rPr>
        <w:t>держательная техника реализации учебного процесса.</w:t>
      </w:r>
      <w:proofErr w:type="gramEnd"/>
    </w:p>
    <w:p w:rsidR="00402667" w:rsidRPr="00794471" w:rsidRDefault="00402667" w:rsidP="00402667">
      <w:pPr>
        <w:spacing w:line="276" w:lineRule="auto"/>
        <w:ind w:firstLine="708"/>
        <w:rPr>
          <w:rFonts w:ascii="Times New Roman" w:hAnsi="Times New Roman" w:cs="Times New Roman"/>
          <w:sz w:val="28"/>
          <w:szCs w:val="28"/>
        </w:rPr>
      </w:pPr>
      <w:r w:rsidRPr="00794471">
        <w:rPr>
          <w:rFonts w:ascii="Times New Roman" w:hAnsi="Times New Roman" w:cs="Times New Roman"/>
          <w:sz w:val="28"/>
          <w:szCs w:val="28"/>
        </w:rPr>
        <w:t>В своей работе, при освоении студентами междисциплинарных курсов я  использую технологию проблемного обучения. Я создаю такую ситуацию, в которой есть выбор из двух или более возможностей. Она обеспечивает пост</w:t>
      </w:r>
      <w:r w:rsidRPr="00794471">
        <w:rPr>
          <w:rFonts w:ascii="Times New Roman" w:hAnsi="Times New Roman" w:cs="Times New Roman"/>
          <w:sz w:val="28"/>
          <w:szCs w:val="28"/>
        </w:rPr>
        <w:t>о</w:t>
      </w:r>
      <w:r w:rsidRPr="00794471">
        <w:rPr>
          <w:rFonts w:ascii="Times New Roman" w:hAnsi="Times New Roman" w:cs="Times New Roman"/>
          <w:sz w:val="28"/>
          <w:szCs w:val="28"/>
        </w:rPr>
        <w:t>янную активность студентов, выражается в поиске несоответствий, в собстве</w:t>
      </w:r>
      <w:r w:rsidRPr="00794471">
        <w:rPr>
          <w:rFonts w:ascii="Times New Roman" w:hAnsi="Times New Roman" w:cs="Times New Roman"/>
          <w:sz w:val="28"/>
          <w:szCs w:val="28"/>
        </w:rPr>
        <w:t>н</w:t>
      </w:r>
      <w:r w:rsidRPr="00794471">
        <w:rPr>
          <w:rFonts w:ascii="Times New Roman" w:hAnsi="Times New Roman" w:cs="Times New Roman"/>
          <w:sz w:val="28"/>
          <w:szCs w:val="28"/>
        </w:rPr>
        <w:t>ной постановке новых вопросов и проблем. Каждая неудача рождает познав</w:t>
      </w:r>
      <w:r w:rsidRPr="00794471">
        <w:rPr>
          <w:rFonts w:ascii="Times New Roman" w:hAnsi="Times New Roman" w:cs="Times New Roman"/>
          <w:sz w:val="28"/>
          <w:szCs w:val="28"/>
        </w:rPr>
        <w:t>а</w:t>
      </w:r>
      <w:r w:rsidRPr="00794471">
        <w:rPr>
          <w:rFonts w:ascii="Times New Roman" w:hAnsi="Times New Roman" w:cs="Times New Roman"/>
          <w:sz w:val="28"/>
          <w:szCs w:val="28"/>
        </w:rPr>
        <w:t xml:space="preserve">тельную проблему. Моя задача создать такое содержание теоретических и практических заданий, которое не навязывало бы студенту чужие решения и ответы, а заставляло его размышлять и </w:t>
      </w:r>
      <w:proofErr w:type="spellStart"/>
      <w:r w:rsidRPr="00794471">
        <w:rPr>
          <w:rFonts w:ascii="Times New Roman" w:hAnsi="Times New Roman" w:cs="Times New Roman"/>
          <w:sz w:val="28"/>
          <w:szCs w:val="28"/>
        </w:rPr>
        <w:t>нах</w:t>
      </w:r>
      <w:proofErr w:type="gramStart"/>
      <w:r w:rsidRPr="00794471">
        <w:rPr>
          <w:rFonts w:ascii="Times New Roman" w:hAnsi="Times New Roman" w:cs="Times New Roman"/>
          <w:sz w:val="28"/>
          <w:szCs w:val="28"/>
        </w:rPr>
        <w:t>o</w:t>
      </w:r>
      <w:proofErr w:type="gramEnd"/>
      <w:r w:rsidRPr="00794471">
        <w:rPr>
          <w:rFonts w:ascii="Times New Roman" w:hAnsi="Times New Roman" w:cs="Times New Roman"/>
          <w:sz w:val="28"/>
          <w:szCs w:val="28"/>
        </w:rPr>
        <w:t>дить</w:t>
      </w:r>
      <w:proofErr w:type="spellEnd"/>
      <w:r w:rsidRPr="00794471">
        <w:rPr>
          <w:rFonts w:ascii="Times New Roman" w:hAnsi="Times New Roman" w:cs="Times New Roman"/>
          <w:sz w:val="28"/>
          <w:szCs w:val="28"/>
        </w:rPr>
        <w:t xml:space="preserve"> самому ответы на поставле</w:t>
      </w:r>
      <w:r w:rsidRPr="00794471">
        <w:rPr>
          <w:rFonts w:ascii="Times New Roman" w:hAnsi="Times New Roman" w:cs="Times New Roman"/>
          <w:sz w:val="28"/>
          <w:szCs w:val="28"/>
        </w:rPr>
        <w:t>н</w:t>
      </w:r>
      <w:r w:rsidRPr="00794471">
        <w:rPr>
          <w:rFonts w:ascii="Times New Roman" w:hAnsi="Times New Roman" w:cs="Times New Roman"/>
          <w:sz w:val="28"/>
          <w:szCs w:val="28"/>
        </w:rPr>
        <w:t xml:space="preserve">ные вопросы. </w:t>
      </w:r>
    </w:p>
    <w:p w:rsidR="00402667" w:rsidRPr="00794471" w:rsidRDefault="00402667" w:rsidP="00402667">
      <w:pPr>
        <w:spacing w:line="276" w:lineRule="auto"/>
        <w:ind w:firstLine="708"/>
        <w:rPr>
          <w:rFonts w:ascii="Times New Roman" w:hAnsi="Times New Roman" w:cs="Times New Roman"/>
          <w:sz w:val="28"/>
          <w:szCs w:val="28"/>
        </w:rPr>
      </w:pPr>
      <w:r w:rsidRPr="00794471">
        <w:rPr>
          <w:rFonts w:ascii="Times New Roman" w:hAnsi="Times New Roman" w:cs="Times New Roman"/>
          <w:sz w:val="28"/>
          <w:szCs w:val="28"/>
        </w:rPr>
        <w:t>Активизация познавательной деятельности студентов на данных занятиях способствует их умственному развитию и формированию творческого мышл</w:t>
      </w:r>
      <w:r w:rsidRPr="00794471">
        <w:rPr>
          <w:rFonts w:ascii="Times New Roman" w:hAnsi="Times New Roman" w:cs="Times New Roman"/>
          <w:sz w:val="28"/>
          <w:szCs w:val="28"/>
        </w:rPr>
        <w:t>е</w:t>
      </w:r>
      <w:r w:rsidRPr="00794471">
        <w:rPr>
          <w:rFonts w:ascii="Times New Roman" w:hAnsi="Times New Roman" w:cs="Times New Roman"/>
          <w:sz w:val="28"/>
          <w:szCs w:val="28"/>
        </w:rPr>
        <w:t>ния. Использование отдельных проблемных ситуаций в обучении активизирует процесс усвоения материала. Важно чтобы в процессе обучения студенты не просто выполняли трудовые задания по готовым образцам, а стремились вн</w:t>
      </w:r>
      <w:r w:rsidRPr="00794471">
        <w:rPr>
          <w:rFonts w:ascii="Times New Roman" w:hAnsi="Times New Roman" w:cs="Times New Roman"/>
          <w:sz w:val="28"/>
          <w:szCs w:val="28"/>
        </w:rPr>
        <w:t>о</w:t>
      </w:r>
      <w:r w:rsidRPr="00794471">
        <w:rPr>
          <w:rFonts w:ascii="Times New Roman" w:hAnsi="Times New Roman" w:cs="Times New Roman"/>
          <w:sz w:val="28"/>
          <w:szCs w:val="28"/>
        </w:rPr>
        <w:t>сить в них свои, даже самые маленькие изменения. Просто необходимо, чтобы студент находил оптимальный вариант. При таком подходе неизбежно начин</w:t>
      </w:r>
      <w:r w:rsidRPr="00794471">
        <w:rPr>
          <w:rFonts w:ascii="Times New Roman" w:hAnsi="Times New Roman" w:cs="Times New Roman"/>
          <w:sz w:val="28"/>
          <w:szCs w:val="28"/>
        </w:rPr>
        <w:t>а</w:t>
      </w:r>
      <w:r w:rsidRPr="00794471">
        <w:rPr>
          <w:rFonts w:ascii="Times New Roman" w:hAnsi="Times New Roman" w:cs="Times New Roman"/>
          <w:sz w:val="28"/>
          <w:szCs w:val="28"/>
        </w:rPr>
        <w:t xml:space="preserve">ется мыслительная деятельность. </w:t>
      </w:r>
    </w:p>
    <w:p w:rsidR="00402667" w:rsidRPr="00794471" w:rsidRDefault="00402667" w:rsidP="00402667">
      <w:pPr>
        <w:spacing w:line="276" w:lineRule="auto"/>
        <w:ind w:firstLine="708"/>
        <w:rPr>
          <w:rFonts w:ascii="Times New Roman" w:hAnsi="Times New Roman" w:cs="Times New Roman"/>
          <w:sz w:val="28"/>
          <w:szCs w:val="28"/>
        </w:rPr>
      </w:pPr>
      <w:r w:rsidRPr="00794471">
        <w:rPr>
          <w:rFonts w:ascii="Times New Roman" w:hAnsi="Times New Roman" w:cs="Times New Roman"/>
          <w:sz w:val="28"/>
          <w:szCs w:val="28"/>
        </w:rPr>
        <w:t xml:space="preserve">Наиболее благоприятная ситуация для создания проблемной ситуации появляется тогда, когда студент не знает как выполнять проблемное задание, </w:t>
      </w:r>
      <w:r w:rsidRPr="00794471">
        <w:rPr>
          <w:rFonts w:ascii="Times New Roman" w:hAnsi="Times New Roman" w:cs="Times New Roman"/>
          <w:sz w:val="28"/>
          <w:szCs w:val="28"/>
        </w:rPr>
        <w:lastRenderedPageBreak/>
        <w:t>ответить на вопрос. Проблемная ситуация возникает и потому, что на разных этапах освоения программного материала, студенты получают разнообразные знания. Например, при изучении инструментов для выполнения штукатурки, главной задачей ставлю освоение конструкции специального инструмента, не особо заостряя внимание на конкретных работах в которых изучаемый инстр</w:t>
      </w:r>
      <w:r w:rsidRPr="00794471">
        <w:rPr>
          <w:rFonts w:ascii="Times New Roman" w:hAnsi="Times New Roman" w:cs="Times New Roman"/>
          <w:sz w:val="28"/>
          <w:szCs w:val="28"/>
        </w:rPr>
        <w:t>у</w:t>
      </w:r>
      <w:r w:rsidRPr="00794471">
        <w:rPr>
          <w:rFonts w:ascii="Times New Roman" w:hAnsi="Times New Roman" w:cs="Times New Roman"/>
          <w:sz w:val="28"/>
          <w:szCs w:val="28"/>
        </w:rPr>
        <w:t xml:space="preserve">мент применяется. Зато при изучении видов штукатурки ставим вопрос: </w:t>
      </w:r>
      <w:proofErr w:type="gramStart"/>
      <w:r w:rsidRPr="00794471">
        <w:rPr>
          <w:rFonts w:ascii="Times New Roman" w:hAnsi="Times New Roman" w:cs="Times New Roman"/>
          <w:sz w:val="28"/>
          <w:szCs w:val="28"/>
        </w:rPr>
        <w:t>а</w:t>
      </w:r>
      <w:proofErr w:type="gramEnd"/>
      <w:r w:rsidRPr="00794471">
        <w:rPr>
          <w:rFonts w:ascii="Times New Roman" w:hAnsi="Times New Roman" w:cs="Times New Roman"/>
          <w:sz w:val="28"/>
          <w:szCs w:val="28"/>
        </w:rPr>
        <w:t xml:space="preserve"> как и чем можно выполнить данный вид работ, и предлагаем разобрать технологию выполнения. Для более сильных студентов даже можно предложить составить инструкционную карту поэтапного выполнения оштукатуривания определе</w:t>
      </w:r>
      <w:r w:rsidRPr="00794471">
        <w:rPr>
          <w:rFonts w:ascii="Times New Roman" w:hAnsi="Times New Roman" w:cs="Times New Roman"/>
          <w:sz w:val="28"/>
          <w:szCs w:val="28"/>
        </w:rPr>
        <w:t>н</w:t>
      </w:r>
      <w:r w:rsidRPr="00794471">
        <w:rPr>
          <w:rFonts w:ascii="Times New Roman" w:hAnsi="Times New Roman" w:cs="Times New Roman"/>
          <w:sz w:val="28"/>
          <w:szCs w:val="28"/>
        </w:rPr>
        <w:t>ной поверхности. Решение таких проблем делают занятия более эффективн</w:t>
      </w:r>
      <w:r w:rsidRPr="00794471">
        <w:rPr>
          <w:rFonts w:ascii="Times New Roman" w:hAnsi="Times New Roman" w:cs="Times New Roman"/>
          <w:sz w:val="28"/>
          <w:szCs w:val="28"/>
        </w:rPr>
        <w:t>ы</w:t>
      </w:r>
      <w:r w:rsidRPr="00794471">
        <w:rPr>
          <w:rFonts w:ascii="Times New Roman" w:hAnsi="Times New Roman" w:cs="Times New Roman"/>
          <w:sz w:val="28"/>
          <w:szCs w:val="28"/>
        </w:rPr>
        <w:t xml:space="preserve">ми. </w:t>
      </w:r>
    </w:p>
    <w:p w:rsidR="00402667" w:rsidRPr="00794471" w:rsidRDefault="00402667" w:rsidP="00402667">
      <w:pPr>
        <w:spacing w:line="276" w:lineRule="auto"/>
        <w:ind w:firstLine="708"/>
        <w:rPr>
          <w:rFonts w:ascii="Times New Roman" w:hAnsi="Times New Roman" w:cs="Times New Roman"/>
          <w:sz w:val="28"/>
          <w:szCs w:val="28"/>
        </w:rPr>
      </w:pPr>
      <w:r w:rsidRPr="00794471">
        <w:rPr>
          <w:rFonts w:ascii="Times New Roman" w:hAnsi="Times New Roman" w:cs="Times New Roman"/>
          <w:sz w:val="28"/>
          <w:szCs w:val="28"/>
        </w:rPr>
        <w:t>Осваивая практические приёмы работы, студенты в первую очередь ста</w:t>
      </w:r>
      <w:r w:rsidRPr="00794471">
        <w:rPr>
          <w:rFonts w:ascii="Times New Roman" w:hAnsi="Times New Roman" w:cs="Times New Roman"/>
          <w:sz w:val="28"/>
          <w:szCs w:val="28"/>
        </w:rPr>
        <w:t>л</w:t>
      </w:r>
      <w:r w:rsidRPr="00794471">
        <w:rPr>
          <w:rFonts w:ascii="Times New Roman" w:hAnsi="Times New Roman" w:cs="Times New Roman"/>
          <w:sz w:val="28"/>
          <w:szCs w:val="28"/>
        </w:rPr>
        <w:t>киваются с такой проблемой как качество штукатурки, от чего она зависит. Конечно, можно студентам предложить и готовую таблицу основных дефектов штукатурки. Но это уже становиться скучно и не интересно, а значить и не эффективно в порядке усвоения материала. А можно построить занятие и по-другому.  Например: что произойдет, если производить оштукатуривание при не соблюдении условий работ, или использовать другие варианты. Применив поисково-исследовательский метод, попробовав на практике разные варианты, студенты составляют таблицу дефектов, которые возникают впоследствии неправильных действий и несоблюдения технологии. По окончании работы проходит обсуждение возникающих дефектов и вместе составляется итоговая таблица дефектов. Такое задание чаще всего строю и используя бригадный метод работы, когда каждой бригаде даётся отдельная проблема, а потом при обсуждении находится истина. Уметь правильно подобрать инструмент и тип раствора, правильно подготовить поверхность очень важно. Решать подобные практические проблемы приходиться всем штукатурам в своей профессионал</w:t>
      </w:r>
      <w:r w:rsidRPr="00794471">
        <w:rPr>
          <w:rFonts w:ascii="Times New Roman" w:hAnsi="Times New Roman" w:cs="Times New Roman"/>
          <w:sz w:val="28"/>
          <w:szCs w:val="28"/>
        </w:rPr>
        <w:t>ь</w:t>
      </w:r>
      <w:r w:rsidRPr="00794471">
        <w:rPr>
          <w:rFonts w:ascii="Times New Roman" w:hAnsi="Times New Roman" w:cs="Times New Roman"/>
          <w:sz w:val="28"/>
          <w:szCs w:val="28"/>
        </w:rPr>
        <w:t xml:space="preserve">ной деятельности. </w:t>
      </w:r>
    </w:p>
    <w:p w:rsidR="00402667" w:rsidRPr="00794471" w:rsidRDefault="00402667" w:rsidP="00402667">
      <w:pPr>
        <w:spacing w:line="276" w:lineRule="auto"/>
        <w:ind w:firstLine="708"/>
        <w:rPr>
          <w:rFonts w:ascii="Times New Roman" w:hAnsi="Times New Roman" w:cs="Times New Roman"/>
          <w:sz w:val="28"/>
          <w:szCs w:val="28"/>
        </w:rPr>
      </w:pPr>
      <w:r w:rsidRPr="00794471">
        <w:rPr>
          <w:rFonts w:ascii="Times New Roman" w:hAnsi="Times New Roman" w:cs="Times New Roman"/>
          <w:sz w:val="28"/>
          <w:szCs w:val="28"/>
        </w:rPr>
        <w:t xml:space="preserve">Элементы проблемного обучения можно применять на каждом занятии и на всех его этапах, если преподаватель искренне желает перевести студентов с позиций пассивного восприятия знаний на позиции активного их получения. </w:t>
      </w:r>
    </w:p>
    <w:p w:rsidR="00402667" w:rsidRDefault="00402667" w:rsidP="00402667">
      <w:pPr>
        <w:spacing w:line="276" w:lineRule="auto"/>
        <w:ind w:firstLine="708"/>
        <w:rPr>
          <w:rFonts w:ascii="Times New Roman" w:hAnsi="Times New Roman" w:cs="Times New Roman"/>
          <w:bCs/>
          <w:sz w:val="28"/>
          <w:szCs w:val="28"/>
        </w:rPr>
      </w:pPr>
      <w:r w:rsidRPr="00794471">
        <w:rPr>
          <w:rFonts w:ascii="Times New Roman" w:hAnsi="Times New Roman" w:cs="Times New Roman"/>
          <w:sz w:val="28"/>
          <w:szCs w:val="28"/>
          <w:shd w:val="clear" w:color="auto" w:fill="FFFFFF"/>
        </w:rPr>
        <w:t>Обучения студентов направляю на развитие и саморазвитие личности, а так же образовательной деятельности, которая предполагает создание условий, направленных на раскрытие и развитие их способностей. В современных усл</w:t>
      </w:r>
      <w:r w:rsidRPr="00794471">
        <w:rPr>
          <w:rFonts w:ascii="Times New Roman" w:hAnsi="Times New Roman" w:cs="Times New Roman"/>
          <w:sz w:val="28"/>
          <w:szCs w:val="28"/>
          <w:shd w:val="clear" w:color="auto" w:fill="FFFFFF"/>
        </w:rPr>
        <w:t>о</w:t>
      </w:r>
      <w:r w:rsidRPr="00794471">
        <w:rPr>
          <w:rFonts w:ascii="Times New Roman" w:hAnsi="Times New Roman" w:cs="Times New Roman"/>
          <w:sz w:val="28"/>
          <w:szCs w:val="28"/>
          <w:shd w:val="clear" w:color="auto" w:fill="FFFFFF"/>
        </w:rPr>
        <w:t xml:space="preserve">виях важно подготовить подрастающее поколение к самостоятельной жизни, связанной в дальнейшем с трудовой деятельностью. </w:t>
      </w:r>
      <w:r w:rsidRPr="00794471">
        <w:rPr>
          <w:rFonts w:ascii="Times New Roman" w:hAnsi="Times New Roman" w:cs="Times New Roman"/>
          <w:bCs/>
          <w:sz w:val="28"/>
          <w:szCs w:val="28"/>
        </w:rPr>
        <w:t>Для достижения данной цели применяю</w:t>
      </w:r>
      <w:r>
        <w:rPr>
          <w:rFonts w:ascii="Times New Roman" w:hAnsi="Times New Roman" w:cs="Times New Roman"/>
          <w:bCs/>
          <w:sz w:val="28"/>
          <w:szCs w:val="28"/>
        </w:rPr>
        <w:t xml:space="preserve"> метод проектов.</w:t>
      </w:r>
    </w:p>
    <w:p w:rsidR="00402667" w:rsidRPr="00C56AB9" w:rsidRDefault="00402667" w:rsidP="00402667">
      <w:pPr>
        <w:spacing w:line="276" w:lineRule="auto"/>
        <w:ind w:firstLine="708"/>
        <w:rPr>
          <w:rFonts w:ascii="Times New Roman" w:hAnsi="Times New Roman" w:cs="Times New Roman"/>
          <w:sz w:val="28"/>
          <w:szCs w:val="28"/>
          <w:shd w:val="clear" w:color="auto" w:fill="FFFFFF"/>
        </w:rPr>
      </w:pPr>
      <w:r>
        <w:rPr>
          <w:rFonts w:ascii="Times New Roman" w:hAnsi="Times New Roman" w:cs="Times New Roman"/>
          <w:sz w:val="28"/>
          <w:szCs w:val="28"/>
        </w:rPr>
        <w:t>Метод</w:t>
      </w:r>
      <w:r w:rsidRPr="00794471">
        <w:rPr>
          <w:rFonts w:ascii="Times New Roman" w:hAnsi="Times New Roman" w:cs="Times New Roman"/>
          <w:sz w:val="28"/>
          <w:szCs w:val="28"/>
        </w:rPr>
        <w:t xml:space="preserve"> проектов </w:t>
      </w:r>
      <w:r>
        <w:rPr>
          <w:rFonts w:ascii="Times New Roman" w:hAnsi="Times New Roman" w:cs="Times New Roman"/>
          <w:sz w:val="28"/>
          <w:szCs w:val="28"/>
        </w:rPr>
        <w:t xml:space="preserve">использую </w:t>
      </w:r>
      <w:r w:rsidRPr="00794471">
        <w:rPr>
          <w:rFonts w:ascii="Times New Roman" w:hAnsi="Times New Roman" w:cs="Times New Roman"/>
          <w:sz w:val="28"/>
          <w:szCs w:val="28"/>
        </w:rPr>
        <w:t>для развития самостоятельности в изучении нового материала, в процессе закрепления и применения на прак</w:t>
      </w:r>
      <w:r>
        <w:rPr>
          <w:rFonts w:ascii="Times New Roman" w:hAnsi="Times New Roman" w:cs="Times New Roman"/>
          <w:sz w:val="28"/>
          <w:szCs w:val="28"/>
        </w:rPr>
        <w:t xml:space="preserve">тике. Метод </w:t>
      </w:r>
      <w:r>
        <w:rPr>
          <w:rFonts w:ascii="Times New Roman" w:hAnsi="Times New Roman" w:cs="Times New Roman"/>
          <w:sz w:val="28"/>
          <w:szCs w:val="28"/>
        </w:rPr>
        <w:lastRenderedPageBreak/>
        <w:t xml:space="preserve">проектов позволяет </w:t>
      </w:r>
      <w:r w:rsidRPr="00C56AB9">
        <w:rPr>
          <w:rFonts w:ascii="Times New Roman" w:hAnsi="Times New Roman" w:cs="Times New Roman"/>
          <w:sz w:val="28"/>
          <w:szCs w:val="28"/>
        </w:rPr>
        <w:t>совершенствовать умения и навыки трудовой деятельности путем развития творческих способностей каждого студента.</w:t>
      </w:r>
    </w:p>
    <w:p w:rsidR="00402667" w:rsidRPr="00794471" w:rsidRDefault="00402667" w:rsidP="00402667">
      <w:pPr>
        <w:pStyle w:val="a4"/>
        <w:shd w:val="clear" w:color="auto" w:fill="FFFFFF"/>
        <w:spacing w:before="0" w:beforeAutospacing="0" w:after="135" w:afterAutospacing="0" w:line="276" w:lineRule="auto"/>
        <w:ind w:firstLine="708"/>
        <w:rPr>
          <w:sz w:val="28"/>
          <w:szCs w:val="28"/>
          <w:shd w:val="clear" w:color="auto" w:fill="FFFFFF"/>
        </w:rPr>
      </w:pPr>
      <w:r w:rsidRPr="00794471">
        <w:rPr>
          <w:sz w:val="28"/>
          <w:szCs w:val="28"/>
          <w:shd w:val="clear" w:color="auto" w:fill="FFFFFF"/>
        </w:rPr>
        <w:t>Проектная деятельность – это деятельность, где обучающиеся учатся самостоятельно выбирать объекты для исследования и дальнейшего выпо</w:t>
      </w:r>
      <w:r w:rsidRPr="00794471">
        <w:rPr>
          <w:sz w:val="28"/>
          <w:szCs w:val="28"/>
          <w:shd w:val="clear" w:color="auto" w:fill="FFFFFF"/>
        </w:rPr>
        <w:t>л</w:t>
      </w:r>
      <w:r w:rsidRPr="00794471">
        <w:rPr>
          <w:sz w:val="28"/>
          <w:szCs w:val="28"/>
          <w:shd w:val="clear" w:color="auto" w:fill="FFFFFF"/>
        </w:rPr>
        <w:t>нения.</w:t>
      </w:r>
    </w:p>
    <w:p w:rsidR="00402667" w:rsidRPr="00794471" w:rsidRDefault="00402667" w:rsidP="00402667">
      <w:pPr>
        <w:pStyle w:val="a4"/>
        <w:shd w:val="clear" w:color="auto" w:fill="FFFFFF"/>
        <w:spacing w:before="0" w:beforeAutospacing="0" w:after="135" w:afterAutospacing="0" w:line="276" w:lineRule="auto"/>
        <w:ind w:firstLine="708"/>
        <w:rPr>
          <w:sz w:val="28"/>
          <w:szCs w:val="28"/>
          <w:shd w:val="clear" w:color="auto" w:fill="FFFFFF"/>
        </w:rPr>
      </w:pPr>
      <w:r w:rsidRPr="00794471">
        <w:rPr>
          <w:sz w:val="28"/>
          <w:szCs w:val="28"/>
          <w:shd w:val="clear" w:color="auto" w:fill="FFFFFF"/>
        </w:rPr>
        <w:t>Орга</w:t>
      </w:r>
      <w:r w:rsidRPr="00794471">
        <w:rPr>
          <w:sz w:val="28"/>
          <w:szCs w:val="28"/>
          <w:shd w:val="clear" w:color="auto" w:fill="FFFFFF"/>
        </w:rPr>
        <w:softHyphen/>
        <w:t>низацию проектной деятель</w:t>
      </w:r>
      <w:r>
        <w:rPr>
          <w:sz w:val="28"/>
          <w:szCs w:val="28"/>
          <w:shd w:val="clear" w:color="auto" w:fill="FFFFFF"/>
        </w:rPr>
        <w:t>ности на уроках технологии</w:t>
      </w:r>
      <w:r w:rsidRPr="00794471">
        <w:rPr>
          <w:sz w:val="28"/>
          <w:szCs w:val="28"/>
          <w:shd w:val="clear" w:color="auto" w:fill="FFFFFF"/>
        </w:rPr>
        <w:t xml:space="preserve"> я подел</w:t>
      </w:r>
      <w:r w:rsidRPr="00794471">
        <w:rPr>
          <w:sz w:val="28"/>
          <w:szCs w:val="28"/>
          <w:shd w:val="clear" w:color="auto" w:fill="FFFFFF"/>
        </w:rPr>
        <w:t>и</w:t>
      </w:r>
      <w:r w:rsidRPr="00794471">
        <w:rPr>
          <w:sz w:val="28"/>
          <w:szCs w:val="28"/>
          <w:shd w:val="clear" w:color="auto" w:fill="FFFFFF"/>
        </w:rPr>
        <w:t xml:space="preserve">ла на  несколько этапов. </w:t>
      </w:r>
      <w:r w:rsidRPr="00794471">
        <w:rPr>
          <w:rFonts w:ascii="Arial" w:hAnsi="Arial" w:cs="Arial"/>
          <w:sz w:val="28"/>
          <w:szCs w:val="28"/>
        </w:rPr>
        <w:t xml:space="preserve"> </w:t>
      </w:r>
      <w:r w:rsidRPr="00794471">
        <w:rPr>
          <w:sz w:val="28"/>
          <w:szCs w:val="28"/>
        </w:rPr>
        <w:t xml:space="preserve">На первом этапе выполнения проекта я помогаю </w:t>
      </w:r>
      <w:proofErr w:type="gramStart"/>
      <w:r w:rsidRPr="00794471">
        <w:rPr>
          <w:sz w:val="28"/>
          <w:szCs w:val="28"/>
        </w:rPr>
        <w:t>обучающимся</w:t>
      </w:r>
      <w:proofErr w:type="gramEnd"/>
      <w:r w:rsidRPr="00794471">
        <w:rPr>
          <w:sz w:val="28"/>
          <w:szCs w:val="28"/>
        </w:rPr>
        <w:t xml:space="preserve"> в понимания смысла и общей направленности проектной дея</w:t>
      </w:r>
      <w:r w:rsidRPr="00794471">
        <w:rPr>
          <w:sz w:val="28"/>
          <w:szCs w:val="28"/>
        </w:rPr>
        <w:softHyphen/>
        <w:t>тельности.</w:t>
      </w:r>
      <w:r w:rsidRPr="00794471">
        <w:rPr>
          <w:sz w:val="28"/>
          <w:szCs w:val="28"/>
          <w:shd w:val="clear" w:color="auto" w:fill="FFFFFF"/>
        </w:rPr>
        <w:t xml:space="preserve"> </w:t>
      </w:r>
      <w:r w:rsidRPr="00794471">
        <w:rPr>
          <w:sz w:val="28"/>
          <w:szCs w:val="28"/>
        </w:rPr>
        <w:t>Для обучающихся я предлагаю темы проектов (например:  дек</w:t>
      </w:r>
      <w:r w:rsidRPr="00794471">
        <w:rPr>
          <w:sz w:val="28"/>
          <w:szCs w:val="28"/>
        </w:rPr>
        <w:t>о</w:t>
      </w:r>
      <w:r w:rsidRPr="00794471">
        <w:rPr>
          <w:sz w:val="28"/>
          <w:szCs w:val="28"/>
        </w:rPr>
        <w:t xml:space="preserve">ративно художественная отделка помещений). Обучающиеся сами могут формулировать  темы проектов. Проекты могут быть индивидуальными и групповыми (от 2-х до 3-х человек). При выборе темы проектного задания веду диалог по значимости данного проекта. </w:t>
      </w:r>
      <w:r w:rsidRPr="00794471">
        <w:rPr>
          <w:sz w:val="28"/>
          <w:szCs w:val="28"/>
          <w:shd w:val="clear" w:color="auto" w:fill="FFFFFF"/>
        </w:rPr>
        <w:t xml:space="preserve">На втором этапе происходит </w:t>
      </w:r>
      <w:r w:rsidRPr="00794471">
        <w:rPr>
          <w:rStyle w:val="a3"/>
          <w:sz w:val="28"/>
          <w:szCs w:val="28"/>
        </w:rPr>
        <w:t>разработка идеи выполнения проекта.</w:t>
      </w:r>
      <w:r w:rsidRPr="00794471">
        <w:rPr>
          <w:sz w:val="28"/>
          <w:szCs w:val="28"/>
          <w:shd w:val="clear" w:color="auto" w:fill="FFFFFF"/>
        </w:rPr>
        <w:t xml:space="preserve"> </w:t>
      </w:r>
      <w:r w:rsidRPr="00794471">
        <w:rPr>
          <w:sz w:val="28"/>
          <w:szCs w:val="28"/>
        </w:rPr>
        <w:t>На этом этапе необходимо рассч</w:t>
      </w:r>
      <w:r w:rsidRPr="00794471">
        <w:rPr>
          <w:sz w:val="28"/>
          <w:szCs w:val="28"/>
        </w:rPr>
        <w:t>и</w:t>
      </w:r>
      <w:r w:rsidRPr="00794471">
        <w:rPr>
          <w:sz w:val="28"/>
          <w:szCs w:val="28"/>
        </w:rPr>
        <w:t>тать себестоимость</w:t>
      </w:r>
      <w:proofErr w:type="gramStart"/>
      <w:r w:rsidRPr="00794471">
        <w:rPr>
          <w:sz w:val="28"/>
          <w:szCs w:val="28"/>
        </w:rPr>
        <w:t xml:space="preserve"> ,</w:t>
      </w:r>
      <w:proofErr w:type="gramEnd"/>
      <w:r w:rsidRPr="00794471">
        <w:rPr>
          <w:sz w:val="28"/>
          <w:szCs w:val="28"/>
        </w:rPr>
        <w:t xml:space="preserve"> при возможности свести ее к минимуму, так как  осно</w:t>
      </w:r>
      <w:r w:rsidRPr="00794471">
        <w:rPr>
          <w:sz w:val="28"/>
          <w:szCs w:val="28"/>
        </w:rPr>
        <w:t>в</w:t>
      </w:r>
      <w:r w:rsidRPr="00794471">
        <w:rPr>
          <w:sz w:val="28"/>
          <w:szCs w:val="28"/>
        </w:rPr>
        <w:t>ной задачей производства является: «Выпуск качественной продукции или оказание услуг с низкой себестоимостью».</w:t>
      </w:r>
      <w:r w:rsidRPr="00794471">
        <w:rPr>
          <w:sz w:val="28"/>
          <w:szCs w:val="28"/>
          <w:shd w:val="clear" w:color="auto" w:fill="FFFFFF"/>
        </w:rPr>
        <w:t xml:space="preserve"> На третьем этапе проводим </w:t>
      </w:r>
      <w:r w:rsidRPr="00794471">
        <w:rPr>
          <w:rStyle w:val="a3"/>
          <w:sz w:val="28"/>
          <w:szCs w:val="28"/>
        </w:rPr>
        <w:t>оце</w:t>
      </w:r>
      <w:r w:rsidRPr="00794471">
        <w:rPr>
          <w:rStyle w:val="a3"/>
          <w:sz w:val="28"/>
          <w:szCs w:val="28"/>
        </w:rPr>
        <w:t>н</w:t>
      </w:r>
      <w:r w:rsidRPr="00794471">
        <w:rPr>
          <w:rStyle w:val="a3"/>
          <w:sz w:val="28"/>
          <w:szCs w:val="28"/>
        </w:rPr>
        <w:t>ку качества выполненной ра</w:t>
      </w:r>
      <w:r w:rsidRPr="00794471">
        <w:rPr>
          <w:rStyle w:val="a3"/>
          <w:sz w:val="28"/>
          <w:szCs w:val="28"/>
        </w:rPr>
        <w:softHyphen/>
        <w:t>боты как своей, так и чужой.</w:t>
      </w:r>
    </w:p>
    <w:p w:rsidR="00402667" w:rsidRPr="00794471" w:rsidRDefault="00402667" w:rsidP="00402667">
      <w:pPr>
        <w:shd w:val="clear" w:color="auto" w:fill="FFFFFF"/>
        <w:spacing w:before="100" w:beforeAutospacing="1" w:after="100" w:afterAutospacing="1" w:line="276" w:lineRule="auto"/>
        <w:ind w:firstLine="708"/>
        <w:jc w:val="both"/>
        <w:rPr>
          <w:rFonts w:ascii="Times New Roman" w:eastAsia="Times New Roman" w:hAnsi="Times New Roman" w:cs="Times New Roman"/>
          <w:sz w:val="28"/>
          <w:szCs w:val="28"/>
          <w:lang w:eastAsia="ru-RU"/>
        </w:rPr>
      </w:pPr>
      <w:proofErr w:type="gramStart"/>
      <w:r w:rsidRPr="00794471">
        <w:rPr>
          <w:rFonts w:ascii="Times New Roman" w:eastAsia="Times New Roman" w:hAnsi="Times New Roman" w:cs="Times New Roman"/>
          <w:sz w:val="28"/>
          <w:szCs w:val="28"/>
          <w:lang w:eastAsia="ru-RU"/>
        </w:rPr>
        <w:t>Кейс-технологии</w:t>
      </w:r>
      <w:proofErr w:type="gramEnd"/>
      <w:r w:rsidRPr="00794471">
        <w:rPr>
          <w:rFonts w:ascii="Times New Roman" w:eastAsia="Times New Roman" w:hAnsi="Times New Roman" w:cs="Times New Roman"/>
          <w:sz w:val="28"/>
          <w:szCs w:val="28"/>
          <w:lang w:eastAsia="ru-RU"/>
        </w:rPr>
        <w:t xml:space="preserve"> объединяют в себе одновременно и ролевые игры, и м</w:t>
      </w:r>
      <w:r w:rsidRPr="00794471">
        <w:rPr>
          <w:rFonts w:ascii="Times New Roman" w:eastAsia="Times New Roman" w:hAnsi="Times New Roman" w:cs="Times New Roman"/>
          <w:sz w:val="28"/>
          <w:szCs w:val="28"/>
          <w:lang w:eastAsia="ru-RU"/>
        </w:rPr>
        <w:t>е</w:t>
      </w:r>
      <w:r w:rsidRPr="00794471">
        <w:rPr>
          <w:rFonts w:ascii="Times New Roman" w:eastAsia="Times New Roman" w:hAnsi="Times New Roman" w:cs="Times New Roman"/>
          <w:sz w:val="28"/>
          <w:szCs w:val="28"/>
          <w:lang w:eastAsia="ru-RU"/>
        </w:rPr>
        <w:t xml:space="preserve">тод проектов, и ситуативный анализ. </w:t>
      </w:r>
      <w:proofErr w:type="gramStart"/>
      <w:r w:rsidRPr="00794471">
        <w:rPr>
          <w:rFonts w:ascii="Times New Roman" w:eastAsia="Times New Roman" w:hAnsi="Times New Roman" w:cs="Times New Roman"/>
          <w:sz w:val="28"/>
          <w:szCs w:val="28"/>
          <w:lang w:eastAsia="ru-RU"/>
        </w:rPr>
        <w:t>Кейс-технологии</w:t>
      </w:r>
      <w:proofErr w:type="gramEnd"/>
      <w:r w:rsidRPr="00794471">
        <w:rPr>
          <w:rFonts w:ascii="Times New Roman" w:eastAsia="Times New Roman" w:hAnsi="Times New Roman" w:cs="Times New Roman"/>
          <w:sz w:val="28"/>
          <w:szCs w:val="28"/>
          <w:lang w:eastAsia="ru-RU"/>
        </w:rPr>
        <w:t xml:space="preserve"> – это не повторение за преподавателем, не пересказ параграфа или статьи, не ответ на вопрос препод</w:t>
      </w:r>
      <w:r w:rsidRPr="00794471">
        <w:rPr>
          <w:rFonts w:ascii="Times New Roman" w:eastAsia="Times New Roman" w:hAnsi="Times New Roman" w:cs="Times New Roman"/>
          <w:sz w:val="28"/>
          <w:szCs w:val="28"/>
          <w:lang w:eastAsia="ru-RU"/>
        </w:rPr>
        <w:t>а</w:t>
      </w:r>
      <w:r w:rsidRPr="00794471">
        <w:rPr>
          <w:rFonts w:ascii="Times New Roman" w:eastAsia="Times New Roman" w:hAnsi="Times New Roman" w:cs="Times New Roman"/>
          <w:sz w:val="28"/>
          <w:szCs w:val="28"/>
          <w:lang w:eastAsia="ru-RU"/>
        </w:rPr>
        <w:t>вателя, это анализ конкретной ситуации, который заставляет поднять пласт полученных знаний и применить их на практике. При решении общей пробл</w:t>
      </w:r>
      <w:r w:rsidRPr="00794471">
        <w:rPr>
          <w:rFonts w:ascii="Times New Roman" w:eastAsia="Times New Roman" w:hAnsi="Times New Roman" w:cs="Times New Roman"/>
          <w:sz w:val="28"/>
          <w:szCs w:val="28"/>
          <w:lang w:eastAsia="ru-RU"/>
        </w:rPr>
        <w:t>е</w:t>
      </w:r>
      <w:r w:rsidRPr="00794471">
        <w:rPr>
          <w:rFonts w:ascii="Times New Roman" w:eastAsia="Times New Roman" w:hAnsi="Times New Roman" w:cs="Times New Roman"/>
          <w:sz w:val="28"/>
          <w:szCs w:val="28"/>
          <w:lang w:eastAsia="ru-RU"/>
        </w:rPr>
        <w:t>мы на занятиях специальных дисциплин полезным оказывается технологич</w:t>
      </w:r>
      <w:r w:rsidRPr="00794471">
        <w:rPr>
          <w:rFonts w:ascii="Times New Roman" w:eastAsia="Times New Roman" w:hAnsi="Times New Roman" w:cs="Times New Roman"/>
          <w:sz w:val="28"/>
          <w:szCs w:val="28"/>
          <w:lang w:eastAsia="ru-RU"/>
        </w:rPr>
        <w:t>е</w:t>
      </w:r>
      <w:r w:rsidRPr="00794471">
        <w:rPr>
          <w:rFonts w:ascii="Times New Roman" w:eastAsia="Times New Roman" w:hAnsi="Times New Roman" w:cs="Times New Roman"/>
          <w:sz w:val="28"/>
          <w:szCs w:val="28"/>
          <w:lang w:eastAsia="ru-RU"/>
        </w:rPr>
        <w:t>ское сотрудничество, которое позволяют всем обучающимся полностью осмыслить и усвоить учебный материал, дополнительную информацию, а гла</w:t>
      </w:r>
      <w:r w:rsidRPr="00794471">
        <w:rPr>
          <w:rFonts w:ascii="Times New Roman" w:eastAsia="Times New Roman" w:hAnsi="Times New Roman" w:cs="Times New Roman"/>
          <w:sz w:val="28"/>
          <w:szCs w:val="28"/>
          <w:lang w:eastAsia="ru-RU"/>
        </w:rPr>
        <w:t>в</w:t>
      </w:r>
      <w:r w:rsidRPr="00794471">
        <w:rPr>
          <w:rFonts w:ascii="Times New Roman" w:eastAsia="Times New Roman" w:hAnsi="Times New Roman" w:cs="Times New Roman"/>
          <w:sz w:val="28"/>
          <w:szCs w:val="28"/>
          <w:lang w:eastAsia="ru-RU"/>
        </w:rPr>
        <w:t>ное, – научиться работать совместно и самостоятельно. Процесс обучения с использованием кейс–метода представляет собой имитацию реального события, сочетающую в себе достаточно адекватное отражение реальной действительн</w:t>
      </w:r>
      <w:r w:rsidRPr="00794471">
        <w:rPr>
          <w:rFonts w:ascii="Times New Roman" w:eastAsia="Times New Roman" w:hAnsi="Times New Roman" w:cs="Times New Roman"/>
          <w:sz w:val="28"/>
          <w:szCs w:val="28"/>
          <w:lang w:eastAsia="ru-RU"/>
        </w:rPr>
        <w:t>о</w:t>
      </w:r>
      <w:r w:rsidRPr="00794471">
        <w:rPr>
          <w:rFonts w:ascii="Times New Roman" w:eastAsia="Times New Roman" w:hAnsi="Times New Roman" w:cs="Times New Roman"/>
          <w:sz w:val="28"/>
          <w:szCs w:val="28"/>
          <w:lang w:eastAsia="ru-RU"/>
        </w:rPr>
        <w:t xml:space="preserve">сти, небольшие материальные и временные затраты и вариативность </w:t>
      </w:r>
      <w:proofErr w:type="spellStart"/>
      <w:r w:rsidRPr="00794471">
        <w:rPr>
          <w:rFonts w:ascii="Times New Roman" w:eastAsia="Times New Roman" w:hAnsi="Times New Roman" w:cs="Times New Roman"/>
          <w:sz w:val="28"/>
          <w:szCs w:val="28"/>
          <w:lang w:eastAsia="ru-RU"/>
        </w:rPr>
        <w:t>обуч</w:t>
      </w:r>
      <w:r w:rsidRPr="00794471">
        <w:rPr>
          <w:rFonts w:ascii="Times New Roman" w:eastAsia="Times New Roman" w:hAnsi="Times New Roman" w:cs="Times New Roman"/>
          <w:sz w:val="28"/>
          <w:szCs w:val="28"/>
          <w:lang w:eastAsia="ru-RU"/>
        </w:rPr>
        <w:t>е</w:t>
      </w:r>
      <w:r w:rsidRPr="00794471">
        <w:rPr>
          <w:rFonts w:ascii="Times New Roman" w:eastAsia="Times New Roman" w:hAnsi="Times New Roman" w:cs="Times New Roman"/>
          <w:sz w:val="28"/>
          <w:szCs w:val="28"/>
          <w:lang w:eastAsia="ru-RU"/>
        </w:rPr>
        <w:t>ния</w:t>
      </w:r>
      <w:proofErr w:type="gramStart"/>
      <w:r w:rsidRPr="00794471">
        <w:rPr>
          <w:rFonts w:ascii="Times New Roman" w:eastAsia="Times New Roman" w:hAnsi="Times New Roman" w:cs="Times New Roman"/>
          <w:sz w:val="28"/>
          <w:szCs w:val="28"/>
          <w:lang w:eastAsia="ru-RU"/>
        </w:rPr>
        <w:t>.С</w:t>
      </w:r>
      <w:proofErr w:type="gramEnd"/>
      <w:r w:rsidRPr="00794471">
        <w:rPr>
          <w:rFonts w:ascii="Times New Roman" w:eastAsia="Times New Roman" w:hAnsi="Times New Roman" w:cs="Times New Roman"/>
          <w:sz w:val="28"/>
          <w:szCs w:val="28"/>
          <w:lang w:eastAsia="ru-RU"/>
        </w:rPr>
        <w:t>ущность</w:t>
      </w:r>
      <w:proofErr w:type="spellEnd"/>
      <w:r w:rsidRPr="00794471">
        <w:rPr>
          <w:rFonts w:ascii="Times New Roman" w:eastAsia="Times New Roman" w:hAnsi="Times New Roman" w:cs="Times New Roman"/>
          <w:sz w:val="28"/>
          <w:szCs w:val="28"/>
          <w:lang w:eastAsia="ru-RU"/>
        </w:rPr>
        <w:t xml:space="preserve"> данного метода состоит в том, что учебный материал подается обучающимся в виде проблем (кейсов), а знания приобретаются в результате активной и творческой работы: самостоятельного осуществления целеполаг</w:t>
      </w:r>
      <w:r w:rsidRPr="00794471">
        <w:rPr>
          <w:rFonts w:ascii="Times New Roman" w:eastAsia="Times New Roman" w:hAnsi="Times New Roman" w:cs="Times New Roman"/>
          <w:sz w:val="28"/>
          <w:szCs w:val="28"/>
          <w:lang w:eastAsia="ru-RU"/>
        </w:rPr>
        <w:t>а</w:t>
      </w:r>
      <w:r w:rsidRPr="00794471">
        <w:rPr>
          <w:rFonts w:ascii="Times New Roman" w:eastAsia="Times New Roman" w:hAnsi="Times New Roman" w:cs="Times New Roman"/>
          <w:sz w:val="28"/>
          <w:szCs w:val="28"/>
          <w:lang w:eastAsia="ru-RU"/>
        </w:rPr>
        <w:t>ния, сбора необходимой информации, ее анализа с разных точек зрения, в</w:t>
      </w:r>
      <w:r w:rsidRPr="00794471">
        <w:rPr>
          <w:rFonts w:ascii="Times New Roman" w:eastAsia="Times New Roman" w:hAnsi="Times New Roman" w:cs="Times New Roman"/>
          <w:sz w:val="28"/>
          <w:szCs w:val="28"/>
          <w:lang w:eastAsia="ru-RU"/>
        </w:rPr>
        <w:t>ы</w:t>
      </w:r>
      <w:r w:rsidRPr="00794471">
        <w:rPr>
          <w:rFonts w:ascii="Times New Roman" w:eastAsia="Times New Roman" w:hAnsi="Times New Roman" w:cs="Times New Roman"/>
          <w:sz w:val="28"/>
          <w:szCs w:val="28"/>
          <w:lang w:eastAsia="ru-RU"/>
        </w:rPr>
        <w:t>движения гипотезы, выводов, заключения, самоконтроля процесса получения знаний и его результатов. Метод кейса наряду с сообщением специальных (профессио</w:t>
      </w:r>
      <w:r w:rsidRPr="00794471">
        <w:rPr>
          <w:rFonts w:ascii="Times New Roman" w:eastAsia="Times New Roman" w:hAnsi="Times New Roman" w:cs="Times New Roman"/>
          <w:sz w:val="28"/>
          <w:szCs w:val="28"/>
          <w:lang w:eastAsia="ru-RU"/>
        </w:rPr>
        <w:softHyphen/>
        <w:t xml:space="preserve">нальных) знаний имеет целью </w:t>
      </w:r>
      <w:r w:rsidRPr="00794471">
        <w:rPr>
          <w:rFonts w:ascii="Times New Roman" w:eastAsia="Times New Roman" w:hAnsi="Times New Roman" w:cs="Times New Roman"/>
          <w:sz w:val="28"/>
          <w:szCs w:val="28"/>
          <w:lang w:eastAsia="ru-RU"/>
        </w:rPr>
        <w:lastRenderedPageBreak/>
        <w:t xml:space="preserve">дать студентам умения, с помощью которых они смогут позже преодолеть самостоятельно жизненные ситуации. </w:t>
      </w:r>
    </w:p>
    <w:p w:rsidR="00402667" w:rsidRPr="00794471" w:rsidRDefault="00402667" w:rsidP="00402667">
      <w:pPr>
        <w:shd w:val="clear" w:color="auto" w:fill="FFFFFF"/>
        <w:spacing w:before="100" w:beforeAutospacing="1" w:after="100" w:afterAutospacing="1" w:line="276" w:lineRule="auto"/>
        <w:ind w:left="0" w:firstLine="708"/>
        <w:jc w:val="both"/>
        <w:rPr>
          <w:rFonts w:ascii="Times New Roman" w:eastAsia="Times New Roman" w:hAnsi="Times New Roman" w:cs="Times New Roman"/>
          <w:sz w:val="28"/>
          <w:szCs w:val="28"/>
          <w:lang w:eastAsia="ru-RU"/>
        </w:rPr>
      </w:pPr>
      <w:r w:rsidRPr="00794471">
        <w:rPr>
          <w:rFonts w:ascii="Times New Roman" w:eastAsia="Times New Roman" w:hAnsi="Times New Roman" w:cs="Times New Roman"/>
          <w:sz w:val="28"/>
          <w:szCs w:val="28"/>
          <w:lang w:eastAsia="ru-RU"/>
        </w:rPr>
        <w:t xml:space="preserve"> </w:t>
      </w:r>
      <w:proofErr w:type="gramStart"/>
      <w:r w:rsidRPr="00794471">
        <w:rPr>
          <w:rFonts w:ascii="Times New Roman" w:eastAsia="Times New Roman" w:hAnsi="Times New Roman" w:cs="Times New Roman"/>
          <w:sz w:val="28"/>
          <w:szCs w:val="28"/>
          <w:lang w:eastAsia="ru-RU"/>
        </w:rPr>
        <w:t>Перед студентами ставится конкретная проблемная ситуация во всем многообразии реальных взаимосвязей, которая требует решения и показыв</w:t>
      </w:r>
      <w:r w:rsidRPr="00794471">
        <w:rPr>
          <w:rFonts w:ascii="Times New Roman" w:eastAsia="Times New Roman" w:hAnsi="Times New Roman" w:cs="Times New Roman"/>
          <w:sz w:val="28"/>
          <w:szCs w:val="28"/>
          <w:lang w:eastAsia="ru-RU"/>
        </w:rPr>
        <w:t>а</w:t>
      </w:r>
      <w:r w:rsidRPr="00794471">
        <w:rPr>
          <w:rFonts w:ascii="Times New Roman" w:eastAsia="Times New Roman" w:hAnsi="Times New Roman" w:cs="Times New Roman"/>
          <w:sz w:val="28"/>
          <w:szCs w:val="28"/>
          <w:lang w:eastAsia="ru-RU"/>
        </w:rPr>
        <w:t>ют обучающимся, что нет, пожалуй, однозначного реше</w:t>
      </w:r>
      <w:r w:rsidRPr="00794471">
        <w:rPr>
          <w:rFonts w:ascii="Times New Roman" w:eastAsia="Times New Roman" w:hAnsi="Times New Roman" w:cs="Times New Roman"/>
          <w:sz w:val="28"/>
          <w:szCs w:val="28"/>
          <w:lang w:eastAsia="ru-RU"/>
        </w:rPr>
        <w:softHyphen/>
        <w:t>ния, а также не сущ</w:t>
      </w:r>
      <w:r w:rsidRPr="00794471">
        <w:rPr>
          <w:rFonts w:ascii="Times New Roman" w:eastAsia="Times New Roman" w:hAnsi="Times New Roman" w:cs="Times New Roman"/>
          <w:sz w:val="28"/>
          <w:szCs w:val="28"/>
          <w:lang w:eastAsia="ru-RU"/>
        </w:rPr>
        <w:t>е</w:t>
      </w:r>
      <w:r w:rsidRPr="00794471">
        <w:rPr>
          <w:rFonts w:ascii="Times New Roman" w:eastAsia="Times New Roman" w:hAnsi="Times New Roman" w:cs="Times New Roman"/>
          <w:sz w:val="28"/>
          <w:szCs w:val="28"/>
          <w:lang w:eastAsia="ru-RU"/>
        </w:rPr>
        <w:t>ствует всей необходимой для принятия решения информации.</w:t>
      </w:r>
      <w:proofErr w:type="gramEnd"/>
      <w:r w:rsidRPr="00794471">
        <w:rPr>
          <w:rFonts w:ascii="Times New Roman" w:eastAsia="Times New Roman" w:hAnsi="Times New Roman" w:cs="Times New Roman"/>
          <w:sz w:val="28"/>
          <w:szCs w:val="28"/>
          <w:lang w:eastAsia="ru-RU"/>
        </w:rPr>
        <w:t xml:space="preserve"> Таким обр</w:t>
      </w:r>
      <w:r w:rsidRPr="00794471">
        <w:rPr>
          <w:rFonts w:ascii="Times New Roman" w:eastAsia="Times New Roman" w:hAnsi="Times New Roman" w:cs="Times New Roman"/>
          <w:sz w:val="28"/>
          <w:szCs w:val="28"/>
          <w:lang w:eastAsia="ru-RU"/>
        </w:rPr>
        <w:t>а</w:t>
      </w:r>
      <w:r w:rsidRPr="00794471">
        <w:rPr>
          <w:rFonts w:ascii="Times New Roman" w:eastAsia="Times New Roman" w:hAnsi="Times New Roman" w:cs="Times New Roman"/>
          <w:sz w:val="28"/>
          <w:szCs w:val="28"/>
          <w:lang w:eastAsia="ru-RU"/>
        </w:rPr>
        <w:t>зом, метод кейсов побуждает обучающихся фундамен</w:t>
      </w:r>
      <w:r w:rsidRPr="00794471">
        <w:rPr>
          <w:rFonts w:ascii="Times New Roman" w:eastAsia="Times New Roman" w:hAnsi="Times New Roman" w:cs="Times New Roman"/>
          <w:sz w:val="28"/>
          <w:szCs w:val="28"/>
          <w:lang w:eastAsia="ru-RU"/>
        </w:rPr>
        <w:softHyphen/>
        <w:t>тально обосновывать предлагаемые решения. Кроме того, становится очевидной необходимость поиска максимального количества альтер</w:t>
      </w:r>
      <w:r w:rsidRPr="00794471">
        <w:rPr>
          <w:rFonts w:ascii="Times New Roman" w:eastAsia="Times New Roman" w:hAnsi="Times New Roman" w:cs="Times New Roman"/>
          <w:sz w:val="28"/>
          <w:szCs w:val="28"/>
          <w:lang w:eastAsia="ru-RU"/>
        </w:rPr>
        <w:softHyphen/>
        <w:t>нативных решений, значит, разв</w:t>
      </w:r>
      <w:r w:rsidRPr="00794471">
        <w:rPr>
          <w:rFonts w:ascii="Times New Roman" w:eastAsia="Times New Roman" w:hAnsi="Times New Roman" w:cs="Times New Roman"/>
          <w:sz w:val="28"/>
          <w:szCs w:val="28"/>
          <w:lang w:eastAsia="ru-RU"/>
        </w:rPr>
        <w:t>и</w:t>
      </w:r>
      <w:r w:rsidRPr="00794471">
        <w:rPr>
          <w:rFonts w:ascii="Times New Roman" w:eastAsia="Times New Roman" w:hAnsi="Times New Roman" w:cs="Times New Roman"/>
          <w:sz w:val="28"/>
          <w:szCs w:val="28"/>
          <w:lang w:eastAsia="ru-RU"/>
        </w:rPr>
        <w:t>вается умение по анализу фактов, сбору и оценке данных разрабатывать н</w:t>
      </w:r>
      <w:r w:rsidRPr="00794471">
        <w:rPr>
          <w:rFonts w:ascii="Times New Roman" w:eastAsia="Times New Roman" w:hAnsi="Times New Roman" w:cs="Times New Roman"/>
          <w:sz w:val="28"/>
          <w:szCs w:val="28"/>
          <w:lang w:eastAsia="ru-RU"/>
        </w:rPr>
        <w:t>е</w:t>
      </w:r>
      <w:r w:rsidRPr="00794471">
        <w:rPr>
          <w:rFonts w:ascii="Times New Roman" w:eastAsia="Times New Roman" w:hAnsi="Times New Roman" w:cs="Times New Roman"/>
          <w:sz w:val="28"/>
          <w:szCs w:val="28"/>
          <w:lang w:eastAsia="ru-RU"/>
        </w:rPr>
        <w:t>сколько вариантов решений, форми</w:t>
      </w:r>
      <w:r w:rsidRPr="00794471">
        <w:rPr>
          <w:rFonts w:ascii="Times New Roman" w:eastAsia="Times New Roman" w:hAnsi="Times New Roman" w:cs="Times New Roman"/>
          <w:sz w:val="28"/>
          <w:szCs w:val="28"/>
          <w:lang w:eastAsia="ru-RU"/>
        </w:rPr>
        <w:softHyphen/>
        <w:t>руется индивидуальная и групповая стр</w:t>
      </w:r>
      <w:r w:rsidRPr="00794471">
        <w:rPr>
          <w:rFonts w:ascii="Times New Roman" w:eastAsia="Times New Roman" w:hAnsi="Times New Roman" w:cs="Times New Roman"/>
          <w:sz w:val="28"/>
          <w:szCs w:val="28"/>
          <w:lang w:eastAsia="ru-RU"/>
        </w:rPr>
        <w:t>а</w:t>
      </w:r>
      <w:r w:rsidRPr="00794471">
        <w:rPr>
          <w:rFonts w:ascii="Times New Roman" w:eastAsia="Times New Roman" w:hAnsi="Times New Roman" w:cs="Times New Roman"/>
          <w:sz w:val="28"/>
          <w:szCs w:val="28"/>
          <w:lang w:eastAsia="ru-RU"/>
        </w:rPr>
        <w:t>тегия принятия решений. Обсуждение, обоснование и выбор предложений по решению проб</w:t>
      </w:r>
      <w:r w:rsidRPr="00794471">
        <w:rPr>
          <w:rFonts w:ascii="Times New Roman" w:eastAsia="Times New Roman" w:hAnsi="Times New Roman" w:cs="Times New Roman"/>
          <w:sz w:val="28"/>
          <w:szCs w:val="28"/>
          <w:lang w:eastAsia="ru-RU"/>
        </w:rPr>
        <w:softHyphen/>
        <w:t>лемы происходит в малой группе и на пленуме (общей диску</w:t>
      </w:r>
      <w:r w:rsidRPr="00794471">
        <w:rPr>
          <w:rFonts w:ascii="Times New Roman" w:eastAsia="Times New Roman" w:hAnsi="Times New Roman" w:cs="Times New Roman"/>
          <w:sz w:val="28"/>
          <w:szCs w:val="28"/>
          <w:lang w:eastAsia="ru-RU"/>
        </w:rPr>
        <w:t>с</w:t>
      </w:r>
      <w:r w:rsidRPr="00794471">
        <w:rPr>
          <w:rFonts w:ascii="Times New Roman" w:eastAsia="Times New Roman" w:hAnsi="Times New Roman" w:cs="Times New Roman"/>
          <w:sz w:val="28"/>
          <w:szCs w:val="28"/>
          <w:lang w:eastAsia="ru-RU"/>
        </w:rPr>
        <w:t>сии). Груп</w:t>
      </w:r>
      <w:r w:rsidRPr="00794471">
        <w:rPr>
          <w:rFonts w:ascii="Times New Roman" w:eastAsia="Times New Roman" w:hAnsi="Times New Roman" w:cs="Times New Roman"/>
          <w:sz w:val="28"/>
          <w:szCs w:val="28"/>
          <w:lang w:eastAsia="ru-RU"/>
        </w:rPr>
        <w:softHyphen/>
        <w:t>повая работа дает возможность каждому участнику понять изнутри стратегии решения проблемы и расширить свой «репертуар» стратегий за счет знакомства с иными способами решения проблем, предложенными др</w:t>
      </w:r>
      <w:r w:rsidRPr="00794471">
        <w:rPr>
          <w:rFonts w:ascii="Times New Roman" w:eastAsia="Times New Roman" w:hAnsi="Times New Roman" w:cs="Times New Roman"/>
          <w:sz w:val="28"/>
          <w:szCs w:val="28"/>
          <w:lang w:eastAsia="ru-RU"/>
        </w:rPr>
        <w:t>у</w:t>
      </w:r>
      <w:r w:rsidRPr="00794471">
        <w:rPr>
          <w:rFonts w:ascii="Times New Roman" w:eastAsia="Times New Roman" w:hAnsi="Times New Roman" w:cs="Times New Roman"/>
          <w:sz w:val="28"/>
          <w:szCs w:val="28"/>
          <w:lang w:eastAsia="ru-RU"/>
        </w:rPr>
        <w:t>гими участниками. При анализе конкретной ситуации обучаю</w:t>
      </w:r>
      <w:r w:rsidRPr="00794471">
        <w:rPr>
          <w:rFonts w:ascii="Times New Roman" w:eastAsia="Times New Roman" w:hAnsi="Times New Roman" w:cs="Times New Roman"/>
          <w:sz w:val="28"/>
          <w:szCs w:val="28"/>
          <w:lang w:eastAsia="ru-RU"/>
        </w:rPr>
        <w:softHyphen/>
        <w:t>щиеся испол</w:t>
      </w:r>
      <w:r w:rsidRPr="00794471">
        <w:rPr>
          <w:rFonts w:ascii="Times New Roman" w:eastAsia="Times New Roman" w:hAnsi="Times New Roman" w:cs="Times New Roman"/>
          <w:sz w:val="28"/>
          <w:szCs w:val="28"/>
          <w:lang w:eastAsia="ru-RU"/>
        </w:rPr>
        <w:t>ь</w:t>
      </w:r>
      <w:r w:rsidRPr="00794471">
        <w:rPr>
          <w:rFonts w:ascii="Times New Roman" w:eastAsia="Times New Roman" w:hAnsi="Times New Roman" w:cs="Times New Roman"/>
          <w:sz w:val="28"/>
          <w:szCs w:val="28"/>
          <w:lang w:eastAsia="ru-RU"/>
        </w:rPr>
        <w:t>зуют имеющиеся знания и умения, а также выявляют недостающие и попо</w:t>
      </w:r>
      <w:r w:rsidRPr="00794471">
        <w:rPr>
          <w:rFonts w:ascii="Times New Roman" w:eastAsia="Times New Roman" w:hAnsi="Times New Roman" w:cs="Times New Roman"/>
          <w:sz w:val="28"/>
          <w:szCs w:val="28"/>
          <w:lang w:eastAsia="ru-RU"/>
        </w:rPr>
        <w:t>л</w:t>
      </w:r>
      <w:r w:rsidRPr="00794471">
        <w:rPr>
          <w:rFonts w:ascii="Times New Roman" w:eastAsia="Times New Roman" w:hAnsi="Times New Roman" w:cs="Times New Roman"/>
          <w:sz w:val="28"/>
          <w:szCs w:val="28"/>
          <w:lang w:eastAsia="ru-RU"/>
        </w:rPr>
        <w:t>няют имеющиеся пробелы.</w:t>
      </w:r>
    </w:p>
    <w:p w:rsidR="00402667" w:rsidRPr="00794471" w:rsidRDefault="00402667" w:rsidP="00402667">
      <w:pPr>
        <w:shd w:val="clear" w:color="auto" w:fill="FFFFFF"/>
        <w:spacing w:before="100" w:beforeAutospacing="1" w:after="100" w:afterAutospacing="1" w:line="276" w:lineRule="auto"/>
        <w:ind w:left="0" w:firstLine="0"/>
        <w:jc w:val="both"/>
        <w:rPr>
          <w:rFonts w:ascii="Times New Roman" w:eastAsia="Times New Roman" w:hAnsi="Times New Roman" w:cs="Times New Roman"/>
          <w:sz w:val="28"/>
          <w:szCs w:val="28"/>
          <w:lang w:eastAsia="ru-RU"/>
        </w:rPr>
      </w:pPr>
      <w:r w:rsidRPr="00794471">
        <w:rPr>
          <w:rFonts w:ascii="Times New Roman" w:eastAsia="Times New Roman" w:hAnsi="Times New Roman" w:cs="Times New Roman"/>
          <w:sz w:val="28"/>
          <w:szCs w:val="28"/>
          <w:lang w:eastAsia="ru-RU"/>
        </w:rPr>
        <w:t>Кей</w:t>
      </w:r>
      <w:proofErr w:type="gramStart"/>
      <w:r w:rsidRPr="00794471">
        <w:rPr>
          <w:rFonts w:ascii="Times New Roman" w:eastAsia="Times New Roman" w:hAnsi="Times New Roman" w:cs="Times New Roman"/>
          <w:sz w:val="28"/>
          <w:szCs w:val="28"/>
          <w:lang w:eastAsia="ru-RU"/>
        </w:rPr>
        <w:t>с-</w:t>
      </w:r>
      <w:proofErr w:type="gramEnd"/>
      <w:r w:rsidRPr="00794471">
        <w:rPr>
          <w:rFonts w:ascii="Times New Roman" w:eastAsia="Times New Roman" w:hAnsi="Times New Roman" w:cs="Times New Roman"/>
          <w:sz w:val="28"/>
          <w:szCs w:val="28"/>
          <w:lang w:eastAsia="ru-RU"/>
        </w:rPr>
        <w:t xml:space="preserve"> метод, может быть успешно использован на занятиях по теоретическ</w:t>
      </w:r>
      <w:r w:rsidRPr="00794471">
        <w:rPr>
          <w:rFonts w:ascii="Times New Roman" w:eastAsia="Times New Roman" w:hAnsi="Times New Roman" w:cs="Times New Roman"/>
          <w:sz w:val="28"/>
          <w:szCs w:val="28"/>
          <w:lang w:eastAsia="ru-RU"/>
        </w:rPr>
        <w:t>о</w:t>
      </w:r>
      <w:r w:rsidRPr="00794471">
        <w:rPr>
          <w:rFonts w:ascii="Times New Roman" w:eastAsia="Times New Roman" w:hAnsi="Times New Roman" w:cs="Times New Roman"/>
          <w:sz w:val="28"/>
          <w:szCs w:val="28"/>
          <w:lang w:eastAsia="ru-RU"/>
        </w:rPr>
        <w:t>му обучению специальных дисциплин, и на учебной практике, поскольку данный метод комплексный и содержит все виды теоретической и практич</w:t>
      </w:r>
      <w:r w:rsidRPr="00794471">
        <w:rPr>
          <w:rFonts w:ascii="Times New Roman" w:eastAsia="Times New Roman" w:hAnsi="Times New Roman" w:cs="Times New Roman"/>
          <w:sz w:val="28"/>
          <w:szCs w:val="28"/>
          <w:lang w:eastAsia="ru-RU"/>
        </w:rPr>
        <w:t>е</w:t>
      </w:r>
      <w:r w:rsidRPr="00794471">
        <w:rPr>
          <w:rFonts w:ascii="Times New Roman" w:eastAsia="Times New Roman" w:hAnsi="Times New Roman" w:cs="Times New Roman"/>
          <w:sz w:val="28"/>
          <w:szCs w:val="28"/>
          <w:lang w:eastAsia="ru-RU"/>
        </w:rPr>
        <w:t>ской деятельности. У студентов появляется реальная возможность общения в процессе взаимодействия с другими участниками группы и преподавателем. Успех кейс-метода зависит от трех основных составляющих: качества кейса, подготовленности обучающихся и готовности самого учителя к организации работы с кейсом и ведению дискуссии.</w:t>
      </w:r>
    </w:p>
    <w:p w:rsidR="00402667" w:rsidRPr="00794471" w:rsidRDefault="00402667" w:rsidP="00402667">
      <w:pPr>
        <w:shd w:val="clear" w:color="auto" w:fill="FFFFFF"/>
        <w:spacing w:before="100" w:beforeAutospacing="1" w:after="100" w:afterAutospacing="1"/>
        <w:jc w:val="center"/>
        <w:rPr>
          <w:rFonts w:ascii="Segoe UI" w:eastAsia="Times New Roman" w:hAnsi="Segoe UI" w:cs="Segoe UI"/>
          <w:sz w:val="24"/>
          <w:szCs w:val="24"/>
          <w:lang w:eastAsia="ru-RU"/>
        </w:rPr>
      </w:pPr>
      <w:r w:rsidRPr="00794471">
        <w:rPr>
          <w:rFonts w:ascii="Times New Roman" w:eastAsia="Times New Roman" w:hAnsi="Times New Roman" w:cs="Times New Roman"/>
          <w:b/>
          <w:bCs/>
          <w:sz w:val="21"/>
          <w:szCs w:val="21"/>
          <w:lang w:eastAsia="ru-RU"/>
        </w:rPr>
        <w:t>План урока</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30"/>
        <w:gridCol w:w="7455"/>
      </w:tblGrid>
      <w:tr w:rsidR="00402667" w:rsidRPr="00794471" w:rsidTr="00ED5C96">
        <w:tc>
          <w:tcPr>
            <w:tcW w:w="1028" w:type="pct"/>
            <w:tcBorders>
              <w:top w:val="single" w:sz="2" w:space="0" w:color="000000"/>
              <w:left w:val="single" w:sz="6" w:space="0" w:color="000000"/>
              <w:bottom w:val="single" w:sz="2" w:space="0" w:color="000000"/>
              <w:right w:val="single" w:sz="6" w:space="0" w:color="000000"/>
            </w:tcBorders>
            <w:vAlign w:val="center"/>
            <w:hideMark/>
          </w:tcPr>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b/>
                <w:bCs/>
                <w:i/>
                <w:iCs/>
                <w:sz w:val="21"/>
                <w:szCs w:val="21"/>
                <w:lang w:eastAsia="ru-RU"/>
              </w:rPr>
              <w:t>Группа:</w:t>
            </w:r>
          </w:p>
        </w:tc>
        <w:tc>
          <w:tcPr>
            <w:tcW w:w="3972" w:type="pct"/>
            <w:tcBorders>
              <w:top w:val="single" w:sz="2" w:space="0" w:color="000000"/>
              <w:left w:val="single" w:sz="6" w:space="0" w:color="000000"/>
              <w:bottom w:val="single" w:sz="2" w:space="0" w:color="000000"/>
              <w:right w:val="single" w:sz="6" w:space="0" w:color="000000"/>
            </w:tcBorders>
            <w:vAlign w:val="center"/>
            <w:hideMark/>
          </w:tcPr>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proofErr w:type="gramStart"/>
            <w:r w:rsidRPr="00794471">
              <w:rPr>
                <w:rFonts w:ascii="Times New Roman" w:eastAsia="Times New Roman" w:hAnsi="Times New Roman" w:cs="Times New Roman"/>
                <w:b/>
                <w:bCs/>
                <w:sz w:val="21"/>
                <w:szCs w:val="21"/>
                <w:lang w:eastAsia="ru-RU"/>
              </w:rPr>
              <w:t>Обучающиеся</w:t>
            </w:r>
            <w:proofErr w:type="gramEnd"/>
            <w:r w:rsidRPr="00794471">
              <w:rPr>
                <w:rFonts w:ascii="Times New Roman" w:eastAsia="Times New Roman" w:hAnsi="Times New Roman" w:cs="Times New Roman"/>
                <w:b/>
                <w:bCs/>
                <w:sz w:val="21"/>
                <w:szCs w:val="21"/>
                <w:lang w:eastAsia="ru-RU"/>
              </w:rPr>
              <w:t xml:space="preserve"> 1-го курса</w:t>
            </w:r>
          </w:p>
        </w:tc>
      </w:tr>
      <w:tr w:rsidR="00402667" w:rsidRPr="00794471" w:rsidTr="00ED5C96">
        <w:tc>
          <w:tcPr>
            <w:tcW w:w="1028" w:type="pct"/>
            <w:tcBorders>
              <w:top w:val="single" w:sz="2" w:space="0" w:color="000000"/>
              <w:left w:val="single" w:sz="6" w:space="0" w:color="000000"/>
              <w:bottom w:val="single" w:sz="2" w:space="0" w:color="000000"/>
              <w:right w:val="single" w:sz="6" w:space="0" w:color="000000"/>
            </w:tcBorders>
            <w:vAlign w:val="center"/>
            <w:hideMark/>
          </w:tcPr>
          <w:p w:rsidR="00402667" w:rsidRPr="00794471" w:rsidRDefault="00402667" w:rsidP="00ED5C96">
            <w:pPr>
              <w:spacing w:after="100" w:afterAutospacing="1"/>
              <w:ind w:left="0" w:firstLine="0"/>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b/>
                <w:bCs/>
                <w:i/>
                <w:iCs/>
                <w:sz w:val="21"/>
                <w:szCs w:val="21"/>
                <w:lang w:eastAsia="ru-RU"/>
              </w:rPr>
              <w:t>Тема урока:</w:t>
            </w:r>
          </w:p>
        </w:tc>
        <w:tc>
          <w:tcPr>
            <w:tcW w:w="3972" w:type="pct"/>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b/>
                <w:bCs/>
                <w:sz w:val="21"/>
                <w:szCs w:val="21"/>
                <w:lang w:eastAsia="ru-RU"/>
              </w:rPr>
            </w:pPr>
            <w:r w:rsidRPr="00794471">
              <w:rPr>
                <w:rFonts w:ascii="Times New Roman" w:eastAsia="Times New Roman" w:hAnsi="Times New Roman" w:cs="Times New Roman"/>
                <w:b/>
                <w:bCs/>
                <w:sz w:val="21"/>
                <w:szCs w:val="21"/>
                <w:lang w:eastAsia="ru-RU"/>
              </w:rPr>
              <w:t>Общие сведения о зданиях и сооружениях</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b/>
                <w:bCs/>
                <w:sz w:val="21"/>
                <w:szCs w:val="21"/>
                <w:lang w:eastAsia="ru-RU"/>
              </w:rPr>
              <w:t>Классификация зданий по назначению</w:t>
            </w:r>
          </w:p>
        </w:tc>
      </w:tr>
      <w:tr w:rsidR="00402667" w:rsidRPr="00794471" w:rsidTr="00ED5C96">
        <w:tc>
          <w:tcPr>
            <w:tcW w:w="1028" w:type="pct"/>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ind w:left="0" w:firstLine="0"/>
              <w:jc w:val="center"/>
              <w:rPr>
                <w:rFonts w:ascii="Times New Roman" w:eastAsia="Times New Roman" w:hAnsi="Times New Roman" w:cs="Times New Roman"/>
                <w:b/>
                <w:bCs/>
                <w:i/>
                <w:iCs/>
                <w:sz w:val="21"/>
                <w:szCs w:val="21"/>
                <w:lang w:eastAsia="ru-RU"/>
              </w:rPr>
            </w:pPr>
            <w:r w:rsidRPr="00794471">
              <w:rPr>
                <w:rFonts w:ascii="Times New Roman" w:eastAsia="Times New Roman" w:hAnsi="Times New Roman" w:cs="Times New Roman"/>
                <w:b/>
                <w:bCs/>
                <w:i/>
                <w:iCs/>
                <w:sz w:val="21"/>
                <w:szCs w:val="21"/>
                <w:lang w:eastAsia="ru-RU"/>
              </w:rPr>
              <w:t>Этап</w:t>
            </w:r>
          </w:p>
          <w:p w:rsidR="00402667" w:rsidRDefault="00402667" w:rsidP="00ED5C96">
            <w:pPr>
              <w:spacing w:after="100" w:afterAutospacing="1"/>
              <w:jc w:val="center"/>
              <w:rPr>
                <w:rFonts w:ascii="Times New Roman" w:eastAsia="Times New Roman" w:hAnsi="Times New Roman" w:cs="Times New Roman"/>
                <w:b/>
                <w:bCs/>
                <w:i/>
                <w:iCs/>
                <w:sz w:val="21"/>
                <w:szCs w:val="21"/>
                <w:lang w:eastAsia="ru-RU"/>
              </w:rPr>
            </w:pPr>
            <w:r w:rsidRPr="00794471">
              <w:rPr>
                <w:rFonts w:ascii="Times New Roman" w:eastAsia="Times New Roman" w:hAnsi="Times New Roman" w:cs="Times New Roman"/>
                <w:b/>
                <w:bCs/>
                <w:i/>
                <w:iCs/>
                <w:sz w:val="21"/>
                <w:szCs w:val="21"/>
                <w:lang w:eastAsia="ru-RU"/>
              </w:rPr>
              <w:t>обучения</w:t>
            </w:r>
          </w:p>
          <w:p w:rsidR="00402667" w:rsidRDefault="00402667" w:rsidP="00ED5C96">
            <w:pPr>
              <w:spacing w:after="100" w:afterAutospacing="1"/>
              <w:jc w:val="center"/>
              <w:rPr>
                <w:rFonts w:ascii="Times New Roman" w:eastAsia="Times New Roman" w:hAnsi="Times New Roman" w:cs="Times New Roman"/>
                <w:b/>
                <w:bCs/>
                <w:i/>
                <w:iCs/>
                <w:sz w:val="21"/>
                <w:szCs w:val="21"/>
                <w:lang w:eastAsia="ru-RU"/>
              </w:rPr>
            </w:pPr>
            <w:r w:rsidRPr="00794471">
              <w:rPr>
                <w:rFonts w:ascii="Times New Roman" w:eastAsia="Times New Roman" w:hAnsi="Times New Roman" w:cs="Times New Roman"/>
                <w:b/>
                <w:bCs/>
                <w:i/>
                <w:iCs/>
                <w:sz w:val="21"/>
                <w:szCs w:val="21"/>
                <w:lang w:eastAsia="ru-RU"/>
              </w:rPr>
              <w:t>по</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b/>
                <w:bCs/>
                <w:i/>
                <w:iCs/>
                <w:sz w:val="21"/>
                <w:szCs w:val="21"/>
                <w:lang w:eastAsia="ru-RU"/>
              </w:rPr>
              <w:t>данной теме:</w:t>
            </w:r>
          </w:p>
        </w:tc>
        <w:tc>
          <w:tcPr>
            <w:tcW w:w="3972" w:type="pct"/>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Основной.</w:t>
            </w:r>
          </w:p>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Представлен урок по изучению классификации зданий и сооружений.</w:t>
            </w:r>
          </w:p>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 xml:space="preserve"> Закрепление нового материала проводится с помощью кейса, </w:t>
            </w:r>
          </w:p>
          <w:p w:rsidR="00402667" w:rsidRDefault="00402667" w:rsidP="00ED5C96">
            <w:pPr>
              <w:spacing w:after="100" w:afterAutospacing="1"/>
              <w:jc w:val="center"/>
              <w:rPr>
                <w:rFonts w:ascii="Times New Roman" w:eastAsia="Times New Roman" w:hAnsi="Times New Roman" w:cs="Times New Roman"/>
                <w:sz w:val="21"/>
                <w:szCs w:val="21"/>
                <w:lang w:eastAsia="ru-RU"/>
              </w:rPr>
            </w:pPr>
            <w:proofErr w:type="gramStart"/>
            <w:r w:rsidRPr="00794471">
              <w:rPr>
                <w:rFonts w:ascii="Times New Roman" w:eastAsia="Times New Roman" w:hAnsi="Times New Roman" w:cs="Times New Roman"/>
                <w:sz w:val="21"/>
                <w:szCs w:val="21"/>
                <w:lang w:eastAsia="ru-RU"/>
              </w:rPr>
              <w:t>который</w:t>
            </w:r>
            <w:proofErr w:type="gramEnd"/>
            <w:r w:rsidRPr="00794471">
              <w:rPr>
                <w:rFonts w:ascii="Times New Roman" w:eastAsia="Times New Roman" w:hAnsi="Times New Roman" w:cs="Times New Roman"/>
                <w:sz w:val="21"/>
                <w:szCs w:val="21"/>
                <w:lang w:eastAsia="ru-RU"/>
              </w:rPr>
              <w:t xml:space="preserve"> позволяет </w:t>
            </w:r>
            <w:r>
              <w:rPr>
                <w:rFonts w:ascii="Times New Roman" w:eastAsia="Times New Roman" w:hAnsi="Times New Roman" w:cs="Times New Roman"/>
                <w:sz w:val="21"/>
                <w:szCs w:val="21"/>
                <w:lang w:eastAsia="ru-RU"/>
              </w:rPr>
              <w:t>об</w:t>
            </w:r>
            <w:r w:rsidRPr="00794471">
              <w:rPr>
                <w:rFonts w:ascii="Times New Roman" w:eastAsia="Times New Roman" w:hAnsi="Times New Roman" w:cs="Times New Roman"/>
                <w:sz w:val="21"/>
                <w:szCs w:val="21"/>
                <w:lang w:eastAsia="ru-RU"/>
              </w:rPr>
              <w:t>уча</w:t>
            </w:r>
            <w:r>
              <w:rPr>
                <w:rFonts w:ascii="Times New Roman" w:eastAsia="Times New Roman" w:hAnsi="Times New Roman" w:cs="Times New Roman"/>
                <w:sz w:val="21"/>
                <w:szCs w:val="21"/>
                <w:lang w:eastAsia="ru-RU"/>
              </w:rPr>
              <w:t>ю</w:t>
            </w:r>
            <w:r w:rsidRPr="00794471">
              <w:rPr>
                <w:rFonts w:ascii="Times New Roman" w:eastAsia="Times New Roman" w:hAnsi="Times New Roman" w:cs="Times New Roman"/>
                <w:sz w:val="21"/>
                <w:szCs w:val="21"/>
                <w:lang w:eastAsia="ru-RU"/>
              </w:rPr>
              <w:t xml:space="preserve">щимся самостоятельно провести классификацию </w:t>
            </w:r>
          </w:p>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lastRenderedPageBreak/>
              <w:t xml:space="preserve">зданий и сооружений </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по определенной схеме.</w:t>
            </w:r>
          </w:p>
        </w:tc>
      </w:tr>
      <w:tr w:rsidR="00402667" w:rsidRPr="00794471" w:rsidTr="00ED5C96">
        <w:tc>
          <w:tcPr>
            <w:tcW w:w="1028" w:type="pct"/>
            <w:tcBorders>
              <w:top w:val="single" w:sz="2" w:space="0" w:color="000000"/>
              <w:left w:val="single" w:sz="6" w:space="0" w:color="000000"/>
              <w:bottom w:val="single" w:sz="2" w:space="0" w:color="000000"/>
              <w:right w:val="single" w:sz="6" w:space="0" w:color="000000"/>
            </w:tcBorders>
            <w:vAlign w:val="center"/>
            <w:hideMark/>
          </w:tcPr>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b/>
                <w:bCs/>
                <w:i/>
                <w:iCs/>
                <w:sz w:val="21"/>
                <w:szCs w:val="21"/>
                <w:lang w:eastAsia="ru-RU"/>
              </w:rPr>
              <w:lastRenderedPageBreak/>
              <w:t>Цели урока:</w:t>
            </w:r>
          </w:p>
        </w:tc>
        <w:tc>
          <w:tcPr>
            <w:tcW w:w="3972" w:type="pct"/>
            <w:tcBorders>
              <w:top w:val="single" w:sz="2" w:space="0" w:color="000000"/>
              <w:left w:val="single" w:sz="6" w:space="0" w:color="000000"/>
              <w:bottom w:val="single" w:sz="2" w:space="0" w:color="000000"/>
              <w:right w:val="single" w:sz="6" w:space="0" w:color="000000"/>
            </w:tcBorders>
            <w:vAlign w:val="center"/>
            <w:hideMark/>
          </w:tcPr>
          <w:p w:rsidR="00402667" w:rsidRPr="00794471" w:rsidRDefault="00402667" w:rsidP="00402667">
            <w:pPr>
              <w:numPr>
                <w:ilvl w:val="0"/>
                <w:numId w:val="1"/>
              </w:numPr>
              <w:spacing w:before="100" w:beforeAutospacing="1" w:after="100" w:afterAutospacing="1"/>
              <w:rPr>
                <w:rFonts w:ascii="Times New Roman" w:eastAsia="Times New Roman" w:hAnsi="Times New Roman" w:cs="Times New Roman"/>
                <w:sz w:val="24"/>
                <w:szCs w:val="24"/>
                <w:lang w:eastAsia="ru-RU"/>
              </w:rPr>
            </w:pPr>
            <w:proofErr w:type="gramStart"/>
            <w:r w:rsidRPr="00794471">
              <w:rPr>
                <w:rFonts w:ascii="Times New Roman" w:eastAsia="Times New Roman" w:hAnsi="Times New Roman" w:cs="Times New Roman"/>
                <w:sz w:val="21"/>
                <w:szCs w:val="21"/>
                <w:lang w:eastAsia="ru-RU"/>
              </w:rPr>
              <w:t>Образовательная</w:t>
            </w:r>
            <w:proofErr w:type="gramEnd"/>
            <w:r w:rsidRPr="00794471">
              <w:rPr>
                <w:rFonts w:ascii="Times New Roman" w:eastAsia="Times New Roman" w:hAnsi="Times New Roman" w:cs="Times New Roman"/>
                <w:sz w:val="21"/>
                <w:szCs w:val="21"/>
                <w:lang w:eastAsia="ru-RU"/>
              </w:rPr>
              <w:t>: знать классификацию зданий и сооружений их назнач</w:t>
            </w:r>
            <w:r w:rsidRPr="00794471">
              <w:rPr>
                <w:rFonts w:ascii="Times New Roman" w:eastAsia="Times New Roman" w:hAnsi="Times New Roman" w:cs="Times New Roman"/>
                <w:sz w:val="21"/>
                <w:szCs w:val="21"/>
                <w:lang w:eastAsia="ru-RU"/>
              </w:rPr>
              <w:t>е</w:t>
            </w:r>
            <w:r w:rsidRPr="00794471">
              <w:rPr>
                <w:rFonts w:ascii="Times New Roman" w:eastAsia="Times New Roman" w:hAnsi="Times New Roman" w:cs="Times New Roman"/>
                <w:sz w:val="21"/>
                <w:szCs w:val="21"/>
                <w:lang w:eastAsia="ru-RU"/>
              </w:rPr>
              <w:t>ние.</w:t>
            </w:r>
          </w:p>
          <w:p w:rsidR="00402667" w:rsidRPr="00794471" w:rsidRDefault="00402667" w:rsidP="00402667">
            <w:pPr>
              <w:numPr>
                <w:ilvl w:val="0"/>
                <w:numId w:val="1"/>
              </w:numPr>
              <w:spacing w:before="100" w:beforeAutospacing="1" w:after="100" w:afterAutospacing="1"/>
              <w:rPr>
                <w:rFonts w:ascii="Times New Roman" w:eastAsia="Times New Roman" w:hAnsi="Times New Roman" w:cs="Times New Roman"/>
                <w:sz w:val="24"/>
                <w:szCs w:val="24"/>
                <w:lang w:eastAsia="ru-RU"/>
              </w:rPr>
            </w:pPr>
            <w:proofErr w:type="gramStart"/>
            <w:r w:rsidRPr="00794471">
              <w:rPr>
                <w:rFonts w:ascii="Times New Roman" w:eastAsia="Times New Roman" w:hAnsi="Times New Roman" w:cs="Times New Roman"/>
                <w:sz w:val="21"/>
                <w:szCs w:val="21"/>
                <w:lang w:eastAsia="ru-RU"/>
              </w:rPr>
              <w:t>Развивающая</w:t>
            </w:r>
            <w:proofErr w:type="gramEnd"/>
            <w:r w:rsidRPr="00794471">
              <w:rPr>
                <w:rFonts w:ascii="Times New Roman" w:eastAsia="Times New Roman" w:hAnsi="Times New Roman" w:cs="Times New Roman"/>
                <w:sz w:val="21"/>
                <w:szCs w:val="21"/>
                <w:lang w:eastAsia="ru-RU"/>
              </w:rPr>
              <w:t>: уметь самостоятельно вести поиск, анализировать и отбирать необходимую информацию, преобразовывать, сохранять и перед</w:t>
            </w:r>
            <w:r w:rsidRPr="00794471">
              <w:rPr>
                <w:rFonts w:ascii="Times New Roman" w:eastAsia="Times New Roman" w:hAnsi="Times New Roman" w:cs="Times New Roman"/>
                <w:sz w:val="21"/>
                <w:szCs w:val="21"/>
                <w:lang w:eastAsia="ru-RU"/>
              </w:rPr>
              <w:t>а</w:t>
            </w:r>
            <w:r w:rsidRPr="00794471">
              <w:rPr>
                <w:rFonts w:ascii="Times New Roman" w:eastAsia="Times New Roman" w:hAnsi="Times New Roman" w:cs="Times New Roman"/>
                <w:sz w:val="21"/>
                <w:szCs w:val="21"/>
                <w:lang w:eastAsia="ru-RU"/>
              </w:rPr>
              <w:t>вать ее;</w:t>
            </w:r>
          </w:p>
          <w:p w:rsidR="00402667" w:rsidRPr="00794471" w:rsidRDefault="00402667" w:rsidP="00402667">
            <w:pPr>
              <w:numPr>
                <w:ilvl w:val="0"/>
                <w:numId w:val="1"/>
              </w:numPr>
              <w:spacing w:before="100" w:beforeAutospacing="1" w:after="100" w:afterAutospacing="1"/>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 xml:space="preserve">Воспитательная: воспитывать у </w:t>
            </w:r>
            <w:proofErr w:type="gramStart"/>
            <w:r>
              <w:rPr>
                <w:rFonts w:ascii="Times New Roman" w:eastAsia="Times New Roman" w:hAnsi="Times New Roman" w:cs="Times New Roman"/>
                <w:sz w:val="21"/>
                <w:szCs w:val="21"/>
                <w:lang w:eastAsia="ru-RU"/>
              </w:rPr>
              <w:t>об</w:t>
            </w:r>
            <w:r w:rsidRPr="00794471">
              <w:rPr>
                <w:rFonts w:ascii="Times New Roman" w:eastAsia="Times New Roman" w:hAnsi="Times New Roman" w:cs="Times New Roman"/>
                <w:sz w:val="21"/>
                <w:szCs w:val="21"/>
                <w:lang w:eastAsia="ru-RU"/>
              </w:rPr>
              <w:t>уча</w:t>
            </w:r>
            <w:r>
              <w:rPr>
                <w:rFonts w:ascii="Times New Roman" w:eastAsia="Times New Roman" w:hAnsi="Times New Roman" w:cs="Times New Roman"/>
                <w:sz w:val="21"/>
                <w:szCs w:val="21"/>
                <w:lang w:eastAsia="ru-RU"/>
              </w:rPr>
              <w:t>ю</w:t>
            </w:r>
            <w:r w:rsidRPr="00794471">
              <w:rPr>
                <w:rFonts w:ascii="Times New Roman" w:eastAsia="Times New Roman" w:hAnsi="Times New Roman" w:cs="Times New Roman"/>
                <w:sz w:val="21"/>
                <w:szCs w:val="21"/>
                <w:lang w:eastAsia="ru-RU"/>
              </w:rPr>
              <w:t>щихся</w:t>
            </w:r>
            <w:proofErr w:type="gramEnd"/>
            <w:r w:rsidRPr="00794471">
              <w:rPr>
                <w:rFonts w:ascii="Times New Roman" w:eastAsia="Times New Roman" w:hAnsi="Times New Roman" w:cs="Times New Roman"/>
                <w:sz w:val="21"/>
                <w:szCs w:val="21"/>
                <w:lang w:eastAsia="ru-RU"/>
              </w:rPr>
              <w:t xml:space="preserve"> культуру технической речи и привычку критически оценивать свои профессиональные знания, пр</w:t>
            </w:r>
            <w:r w:rsidRPr="00794471">
              <w:rPr>
                <w:rFonts w:ascii="Times New Roman" w:eastAsia="Times New Roman" w:hAnsi="Times New Roman" w:cs="Times New Roman"/>
                <w:sz w:val="21"/>
                <w:szCs w:val="21"/>
                <w:lang w:eastAsia="ru-RU"/>
              </w:rPr>
              <w:t>о</w:t>
            </w:r>
            <w:r w:rsidRPr="00794471">
              <w:rPr>
                <w:rFonts w:ascii="Times New Roman" w:eastAsia="Times New Roman" w:hAnsi="Times New Roman" w:cs="Times New Roman"/>
                <w:sz w:val="21"/>
                <w:szCs w:val="21"/>
                <w:lang w:eastAsia="ru-RU"/>
              </w:rPr>
              <w:t>являя уважение и терпимость к чужому мнению</w:t>
            </w:r>
          </w:p>
        </w:tc>
      </w:tr>
      <w:tr w:rsidR="00402667" w:rsidRPr="00794471" w:rsidTr="00ED5C96">
        <w:tc>
          <w:tcPr>
            <w:tcW w:w="1028" w:type="pct"/>
            <w:tcBorders>
              <w:top w:val="single" w:sz="2" w:space="0" w:color="000000"/>
              <w:left w:val="single" w:sz="6" w:space="0" w:color="000000"/>
              <w:bottom w:val="single" w:sz="2" w:space="0" w:color="000000"/>
              <w:right w:val="single" w:sz="6" w:space="0" w:color="000000"/>
            </w:tcBorders>
            <w:vAlign w:val="center"/>
            <w:hideMark/>
          </w:tcPr>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b/>
                <w:bCs/>
                <w:i/>
                <w:iCs/>
                <w:sz w:val="21"/>
                <w:szCs w:val="21"/>
                <w:lang w:eastAsia="ru-RU"/>
              </w:rPr>
              <w:t>Задачи урока:</w:t>
            </w:r>
          </w:p>
        </w:tc>
        <w:tc>
          <w:tcPr>
            <w:tcW w:w="3972" w:type="pct"/>
            <w:tcBorders>
              <w:top w:val="single" w:sz="2" w:space="0" w:color="000000"/>
              <w:left w:val="single" w:sz="6" w:space="0" w:color="000000"/>
              <w:bottom w:val="single" w:sz="2" w:space="0" w:color="000000"/>
              <w:right w:val="single" w:sz="6" w:space="0" w:color="000000"/>
            </w:tcBorders>
            <w:vAlign w:val="center"/>
            <w:hideMark/>
          </w:tcPr>
          <w:p w:rsidR="00402667" w:rsidRPr="00794471" w:rsidRDefault="00402667" w:rsidP="00402667">
            <w:pPr>
              <w:numPr>
                <w:ilvl w:val="0"/>
                <w:numId w:val="2"/>
              </w:numPr>
              <w:spacing w:before="100" w:beforeAutospacing="1"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Способствовать формированию коммуникативных компетентностей, умений работать индивидуально и коллективно.</w:t>
            </w:r>
          </w:p>
          <w:p w:rsidR="00402667" w:rsidRPr="00794471" w:rsidRDefault="00402667" w:rsidP="00402667">
            <w:pPr>
              <w:numPr>
                <w:ilvl w:val="0"/>
                <w:numId w:val="2"/>
              </w:numPr>
              <w:spacing w:before="100" w:beforeAutospacing="1"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Развивать умения поддерживать контакт в общении, соблюдая нормы и правила общения, в формах монолога и диалога, а также с использован</w:t>
            </w:r>
            <w:r w:rsidRPr="00794471">
              <w:rPr>
                <w:rFonts w:ascii="Times New Roman" w:eastAsia="Times New Roman" w:hAnsi="Times New Roman" w:cs="Times New Roman"/>
                <w:sz w:val="21"/>
                <w:szCs w:val="21"/>
                <w:lang w:eastAsia="ru-RU"/>
              </w:rPr>
              <w:t>и</w:t>
            </w:r>
            <w:r w:rsidRPr="00794471">
              <w:rPr>
                <w:rFonts w:ascii="Times New Roman" w:eastAsia="Times New Roman" w:hAnsi="Times New Roman" w:cs="Times New Roman"/>
                <w:sz w:val="21"/>
                <w:szCs w:val="21"/>
                <w:lang w:eastAsia="ru-RU"/>
              </w:rPr>
              <w:t>ем средств невербального общения;</w:t>
            </w:r>
          </w:p>
          <w:p w:rsidR="00402667" w:rsidRPr="00794471" w:rsidRDefault="00402667" w:rsidP="00402667">
            <w:pPr>
              <w:numPr>
                <w:ilvl w:val="0"/>
                <w:numId w:val="2"/>
              </w:numPr>
              <w:spacing w:before="100" w:beforeAutospacing="1"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 xml:space="preserve">Формировать </w:t>
            </w:r>
            <w:proofErr w:type="spellStart"/>
            <w:r w:rsidRPr="00794471">
              <w:rPr>
                <w:rFonts w:ascii="Times New Roman" w:eastAsia="Times New Roman" w:hAnsi="Times New Roman" w:cs="Times New Roman"/>
                <w:sz w:val="21"/>
                <w:szCs w:val="21"/>
                <w:lang w:eastAsia="ru-RU"/>
              </w:rPr>
              <w:t>умениянаходить</w:t>
            </w:r>
            <w:proofErr w:type="spellEnd"/>
            <w:r w:rsidRPr="00794471">
              <w:rPr>
                <w:rFonts w:ascii="Times New Roman" w:eastAsia="Times New Roman" w:hAnsi="Times New Roman" w:cs="Times New Roman"/>
                <w:sz w:val="21"/>
                <w:szCs w:val="21"/>
                <w:lang w:eastAsia="ru-RU"/>
              </w:rPr>
              <w:t xml:space="preserve"> решения, обмениваться мне</w:t>
            </w:r>
            <w:r w:rsidRPr="00794471">
              <w:rPr>
                <w:rFonts w:ascii="Times New Roman" w:eastAsia="Times New Roman" w:hAnsi="Times New Roman" w:cs="Times New Roman"/>
                <w:sz w:val="21"/>
                <w:szCs w:val="21"/>
                <w:lang w:eastAsia="ru-RU"/>
              </w:rPr>
              <w:softHyphen/>
              <w:t>ниями с другими, применять свои знания и расширять их, также как и аргументир</w:t>
            </w:r>
            <w:r w:rsidRPr="00794471">
              <w:rPr>
                <w:rFonts w:ascii="Times New Roman" w:eastAsia="Times New Roman" w:hAnsi="Times New Roman" w:cs="Times New Roman"/>
                <w:sz w:val="21"/>
                <w:szCs w:val="21"/>
                <w:lang w:eastAsia="ru-RU"/>
              </w:rPr>
              <w:t>о</w:t>
            </w:r>
            <w:r w:rsidRPr="00794471">
              <w:rPr>
                <w:rFonts w:ascii="Times New Roman" w:eastAsia="Times New Roman" w:hAnsi="Times New Roman" w:cs="Times New Roman"/>
                <w:sz w:val="21"/>
                <w:szCs w:val="21"/>
                <w:lang w:eastAsia="ru-RU"/>
              </w:rPr>
              <w:t>вать свою стратегию решения по отношению к другим.</w:t>
            </w:r>
          </w:p>
        </w:tc>
      </w:tr>
      <w:tr w:rsidR="00402667" w:rsidRPr="00794471" w:rsidTr="00ED5C96">
        <w:tc>
          <w:tcPr>
            <w:tcW w:w="1028" w:type="pct"/>
            <w:tcBorders>
              <w:top w:val="single" w:sz="2" w:space="0" w:color="000000"/>
              <w:left w:val="single" w:sz="6" w:space="0" w:color="000000"/>
              <w:bottom w:val="single" w:sz="2" w:space="0" w:color="000000"/>
              <w:right w:val="single" w:sz="6" w:space="0" w:color="000000"/>
            </w:tcBorders>
            <w:vAlign w:val="center"/>
            <w:hideMark/>
          </w:tcPr>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b/>
                <w:bCs/>
                <w:i/>
                <w:iCs/>
                <w:sz w:val="21"/>
                <w:szCs w:val="21"/>
                <w:lang w:eastAsia="ru-RU"/>
              </w:rPr>
              <w:t>Тип урока:</w:t>
            </w:r>
          </w:p>
        </w:tc>
        <w:tc>
          <w:tcPr>
            <w:tcW w:w="3972" w:type="pct"/>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 xml:space="preserve">Объяснение нового материала с демонстрацией наглядных пособий. </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 xml:space="preserve">Один из приемов закрепления материала </w:t>
            </w:r>
            <w:proofErr w:type="gramStart"/>
            <w:r w:rsidRPr="00794471">
              <w:rPr>
                <w:rFonts w:ascii="Times New Roman" w:eastAsia="Times New Roman" w:hAnsi="Times New Roman" w:cs="Times New Roman"/>
                <w:sz w:val="21"/>
                <w:szCs w:val="21"/>
                <w:lang w:eastAsia="ru-RU"/>
              </w:rPr>
              <w:t>–к</w:t>
            </w:r>
            <w:proofErr w:type="gramEnd"/>
            <w:r w:rsidRPr="00794471">
              <w:rPr>
                <w:rFonts w:ascii="Times New Roman" w:eastAsia="Times New Roman" w:hAnsi="Times New Roman" w:cs="Times New Roman"/>
                <w:sz w:val="21"/>
                <w:szCs w:val="21"/>
                <w:lang w:eastAsia="ru-RU"/>
              </w:rPr>
              <w:t>ейс-задание.</w:t>
            </w:r>
          </w:p>
        </w:tc>
      </w:tr>
      <w:tr w:rsidR="00402667" w:rsidRPr="00794471" w:rsidTr="00ED5C96">
        <w:tc>
          <w:tcPr>
            <w:tcW w:w="1028" w:type="pct"/>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b/>
                <w:bCs/>
                <w:i/>
                <w:iCs/>
                <w:sz w:val="21"/>
                <w:szCs w:val="21"/>
                <w:lang w:eastAsia="ru-RU"/>
              </w:rPr>
            </w:pPr>
            <w:r w:rsidRPr="00794471">
              <w:rPr>
                <w:rFonts w:ascii="Times New Roman" w:eastAsia="Times New Roman" w:hAnsi="Times New Roman" w:cs="Times New Roman"/>
                <w:b/>
                <w:bCs/>
                <w:i/>
                <w:iCs/>
                <w:sz w:val="21"/>
                <w:szCs w:val="21"/>
                <w:lang w:eastAsia="ru-RU"/>
              </w:rPr>
              <w:t xml:space="preserve">Методы </w:t>
            </w:r>
          </w:p>
          <w:p w:rsidR="00402667" w:rsidRDefault="00402667" w:rsidP="00ED5C96">
            <w:pPr>
              <w:spacing w:after="100" w:afterAutospacing="1"/>
              <w:jc w:val="center"/>
              <w:rPr>
                <w:rFonts w:ascii="Times New Roman" w:eastAsia="Times New Roman" w:hAnsi="Times New Roman" w:cs="Times New Roman"/>
                <w:b/>
                <w:bCs/>
                <w:i/>
                <w:iCs/>
                <w:sz w:val="21"/>
                <w:szCs w:val="21"/>
                <w:lang w:eastAsia="ru-RU"/>
              </w:rPr>
            </w:pPr>
            <w:r>
              <w:rPr>
                <w:rFonts w:ascii="Times New Roman" w:eastAsia="Times New Roman" w:hAnsi="Times New Roman" w:cs="Times New Roman"/>
                <w:b/>
                <w:bCs/>
                <w:i/>
                <w:iCs/>
                <w:sz w:val="21"/>
                <w:szCs w:val="21"/>
                <w:lang w:eastAsia="ru-RU"/>
              </w:rPr>
              <w:t>о</w:t>
            </w:r>
            <w:r w:rsidRPr="00794471">
              <w:rPr>
                <w:rFonts w:ascii="Times New Roman" w:eastAsia="Times New Roman" w:hAnsi="Times New Roman" w:cs="Times New Roman"/>
                <w:b/>
                <w:bCs/>
                <w:i/>
                <w:iCs/>
                <w:sz w:val="21"/>
                <w:szCs w:val="21"/>
                <w:lang w:eastAsia="ru-RU"/>
              </w:rPr>
              <w:t>рганизации</w:t>
            </w:r>
          </w:p>
          <w:p w:rsidR="00402667" w:rsidRDefault="00402667" w:rsidP="00ED5C96">
            <w:pPr>
              <w:spacing w:after="100" w:afterAutospacing="1"/>
              <w:jc w:val="center"/>
              <w:rPr>
                <w:rFonts w:ascii="Times New Roman" w:eastAsia="Times New Roman" w:hAnsi="Times New Roman" w:cs="Times New Roman"/>
                <w:b/>
                <w:bCs/>
                <w:i/>
                <w:iCs/>
                <w:sz w:val="21"/>
                <w:szCs w:val="21"/>
                <w:lang w:eastAsia="ru-RU"/>
              </w:rPr>
            </w:pPr>
            <w:r w:rsidRPr="00794471">
              <w:rPr>
                <w:rFonts w:ascii="Times New Roman" w:eastAsia="Times New Roman" w:hAnsi="Times New Roman" w:cs="Times New Roman"/>
                <w:b/>
                <w:bCs/>
                <w:i/>
                <w:iCs/>
                <w:sz w:val="21"/>
                <w:szCs w:val="21"/>
                <w:lang w:eastAsia="ru-RU"/>
              </w:rPr>
              <w:t xml:space="preserve"> </w:t>
            </w:r>
            <w:r>
              <w:rPr>
                <w:rFonts w:ascii="Times New Roman" w:eastAsia="Times New Roman" w:hAnsi="Times New Roman" w:cs="Times New Roman"/>
                <w:b/>
                <w:bCs/>
                <w:i/>
                <w:iCs/>
                <w:sz w:val="21"/>
                <w:szCs w:val="21"/>
                <w:lang w:eastAsia="ru-RU"/>
              </w:rPr>
              <w:t>у</w:t>
            </w:r>
            <w:r w:rsidRPr="00794471">
              <w:rPr>
                <w:rFonts w:ascii="Times New Roman" w:eastAsia="Times New Roman" w:hAnsi="Times New Roman" w:cs="Times New Roman"/>
                <w:b/>
                <w:bCs/>
                <w:i/>
                <w:iCs/>
                <w:sz w:val="21"/>
                <w:szCs w:val="21"/>
                <w:lang w:eastAsia="ru-RU"/>
              </w:rPr>
              <w:t>чебной</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b/>
                <w:bCs/>
                <w:i/>
                <w:iCs/>
                <w:sz w:val="21"/>
                <w:szCs w:val="21"/>
                <w:lang w:eastAsia="ru-RU"/>
              </w:rPr>
              <w:t xml:space="preserve"> деятельности:</w:t>
            </w:r>
          </w:p>
        </w:tc>
        <w:tc>
          <w:tcPr>
            <w:tcW w:w="3972" w:type="pct"/>
            <w:tcBorders>
              <w:top w:val="single" w:sz="2" w:space="0" w:color="000000"/>
              <w:left w:val="single" w:sz="6" w:space="0" w:color="000000"/>
              <w:bottom w:val="single" w:sz="2" w:space="0" w:color="000000"/>
              <w:right w:val="single" w:sz="6" w:space="0" w:color="000000"/>
            </w:tcBorders>
            <w:vAlign w:val="center"/>
            <w:hideMark/>
          </w:tcPr>
          <w:p w:rsidR="00402667" w:rsidRPr="00794471" w:rsidRDefault="00402667" w:rsidP="00402667">
            <w:pPr>
              <w:numPr>
                <w:ilvl w:val="0"/>
                <w:numId w:val="3"/>
              </w:numPr>
              <w:spacing w:before="100" w:beforeAutospacing="1" w:after="100" w:afterAutospacing="1"/>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Информационный;</w:t>
            </w:r>
          </w:p>
          <w:p w:rsidR="00402667" w:rsidRPr="00794471" w:rsidRDefault="00402667" w:rsidP="00402667">
            <w:pPr>
              <w:numPr>
                <w:ilvl w:val="0"/>
                <w:numId w:val="3"/>
              </w:numPr>
              <w:spacing w:before="100" w:beforeAutospacing="1" w:after="100" w:afterAutospacing="1"/>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Показ презентации;</w:t>
            </w:r>
          </w:p>
          <w:p w:rsidR="00402667" w:rsidRPr="00794471" w:rsidRDefault="00402667" w:rsidP="00402667">
            <w:pPr>
              <w:numPr>
                <w:ilvl w:val="0"/>
                <w:numId w:val="3"/>
              </w:numPr>
              <w:spacing w:before="100" w:beforeAutospacing="1" w:after="100" w:afterAutospacing="1"/>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Обсуждение с элементами самостоятельной работы;</w:t>
            </w:r>
          </w:p>
        </w:tc>
      </w:tr>
      <w:tr w:rsidR="00402667" w:rsidRPr="00794471" w:rsidTr="00ED5C96">
        <w:tc>
          <w:tcPr>
            <w:tcW w:w="1028" w:type="pct"/>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b/>
                <w:bCs/>
                <w:i/>
                <w:iCs/>
                <w:sz w:val="21"/>
                <w:szCs w:val="21"/>
                <w:lang w:eastAsia="ru-RU"/>
              </w:rPr>
            </w:pPr>
            <w:r w:rsidRPr="00794471">
              <w:rPr>
                <w:rFonts w:ascii="Times New Roman" w:eastAsia="Times New Roman" w:hAnsi="Times New Roman" w:cs="Times New Roman"/>
                <w:b/>
                <w:bCs/>
                <w:i/>
                <w:iCs/>
                <w:sz w:val="21"/>
                <w:szCs w:val="21"/>
                <w:lang w:eastAsia="ru-RU"/>
              </w:rPr>
              <w:t>Формы</w:t>
            </w:r>
          </w:p>
          <w:p w:rsidR="00402667" w:rsidRDefault="00402667" w:rsidP="00ED5C96">
            <w:pPr>
              <w:spacing w:after="100" w:afterAutospacing="1"/>
              <w:jc w:val="center"/>
              <w:rPr>
                <w:rFonts w:ascii="Times New Roman" w:eastAsia="Times New Roman" w:hAnsi="Times New Roman" w:cs="Times New Roman"/>
                <w:b/>
                <w:bCs/>
                <w:i/>
                <w:iCs/>
                <w:sz w:val="21"/>
                <w:szCs w:val="21"/>
                <w:lang w:eastAsia="ru-RU"/>
              </w:rPr>
            </w:pPr>
            <w:r w:rsidRPr="00794471">
              <w:rPr>
                <w:rFonts w:ascii="Times New Roman" w:eastAsia="Times New Roman" w:hAnsi="Times New Roman" w:cs="Times New Roman"/>
                <w:b/>
                <w:bCs/>
                <w:i/>
                <w:iCs/>
                <w:sz w:val="21"/>
                <w:szCs w:val="21"/>
                <w:lang w:eastAsia="ru-RU"/>
              </w:rPr>
              <w:t>организации</w:t>
            </w:r>
          </w:p>
          <w:p w:rsidR="00402667" w:rsidRDefault="00402667" w:rsidP="00ED5C96">
            <w:pPr>
              <w:spacing w:after="100" w:afterAutospacing="1"/>
              <w:jc w:val="center"/>
              <w:rPr>
                <w:rFonts w:ascii="Times New Roman" w:eastAsia="Times New Roman" w:hAnsi="Times New Roman" w:cs="Times New Roman"/>
                <w:b/>
                <w:bCs/>
                <w:i/>
                <w:iCs/>
                <w:sz w:val="21"/>
                <w:szCs w:val="21"/>
                <w:lang w:eastAsia="ru-RU"/>
              </w:rPr>
            </w:pPr>
            <w:r w:rsidRPr="00794471">
              <w:rPr>
                <w:rFonts w:ascii="Times New Roman" w:eastAsia="Times New Roman" w:hAnsi="Times New Roman" w:cs="Times New Roman"/>
                <w:b/>
                <w:bCs/>
                <w:i/>
                <w:iCs/>
                <w:sz w:val="21"/>
                <w:szCs w:val="21"/>
                <w:lang w:eastAsia="ru-RU"/>
              </w:rPr>
              <w:t>учебной</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b/>
                <w:bCs/>
                <w:i/>
                <w:iCs/>
                <w:sz w:val="21"/>
                <w:szCs w:val="21"/>
                <w:lang w:eastAsia="ru-RU"/>
              </w:rPr>
              <w:t>деятельности:</w:t>
            </w:r>
          </w:p>
        </w:tc>
        <w:tc>
          <w:tcPr>
            <w:tcW w:w="3972" w:type="pct"/>
            <w:tcBorders>
              <w:top w:val="single" w:sz="2" w:space="0" w:color="000000"/>
              <w:left w:val="single" w:sz="6" w:space="0" w:color="000000"/>
              <w:bottom w:val="single" w:sz="2" w:space="0" w:color="000000"/>
              <w:right w:val="single" w:sz="6" w:space="0" w:color="000000"/>
            </w:tcBorders>
            <w:vAlign w:val="center"/>
            <w:hideMark/>
          </w:tcPr>
          <w:p w:rsidR="00402667" w:rsidRPr="00794471" w:rsidRDefault="00402667" w:rsidP="00402667">
            <w:pPr>
              <w:numPr>
                <w:ilvl w:val="0"/>
                <w:numId w:val="4"/>
              </w:numPr>
              <w:spacing w:before="100" w:beforeAutospacing="1" w:after="100" w:afterAutospacing="1"/>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Индивидуальная;</w:t>
            </w:r>
          </w:p>
          <w:p w:rsidR="00402667" w:rsidRPr="00794471" w:rsidRDefault="00402667" w:rsidP="00402667">
            <w:pPr>
              <w:numPr>
                <w:ilvl w:val="0"/>
                <w:numId w:val="4"/>
              </w:numPr>
              <w:spacing w:before="100" w:beforeAutospacing="1" w:after="100" w:afterAutospacing="1"/>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Групповая;</w:t>
            </w:r>
          </w:p>
        </w:tc>
      </w:tr>
      <w:tr w:rsidR="00402667" w:rsidRPr="00794471" w:rsidTr="00ED5C96">
        <w:tc>
          <w:tcPr>
            <w:tcW w:w="1028" w:type="pct"/>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b/>
                <w:bCs/>
                <w:i/>
                <w:iCs/>
                <w:sz w:val="21"/>
                <w:szCs w:val="21"/>
                <w:lang w:eastAsia="ru-RU"/>
              </w:rPr>
            </w:pPr>
            <w:r w:rsidRPr="00794471">
              <w:rPr>
                <w:rFonts w:ascii="Times New Roman" w:eastAsia="Times New Roman" w:hAnsi="Times New Roman" w:cs="Times New Roman"/>
                <w:b/>
                <w:bCs/>
                <w:i/>
                <w:iCs/>
                <w:sz w:val="21"/>
                <w:szCs w:val="21"/>
                <w:lang w:eastAsia="ru-RU"/>
              </w:rPr>
              <w:t>Мотивация</w:t>
            </w:r>
          </w:p>
          <w:p w:rsidR="00402667" w:rsidRDefault="00402667" w:rsidP="00ED5C96">
            <w:pPr>
              <w:spacing w:after="100" w:afterAutospacing="1"/>
              <w:jc w:val="center"/>
              <w:rPr>
                <w:rFonts w:ascii="Times New Roman" w:eastAsia="Times New Roman" w:hAnsi="Times New Roman" w:cs="Times New Roman"/>
                <w:b/>
                <w:bCs/>
                <w:i/>
                <w:iCs/>
                <w:sz w:val="21"/>
                <w:szCs w:val="21"/>
                <w:lang w:eastAsia="ru-RU"/>
              </w:rPr>
            </w:pPr>
            <w:r w:rsidRPr="00794471">
              <w:rPr>
                <w:rFonts w:ascii="Times New Roman" w:eastAsia="Times New Roman" w:hAnsi="Times New Roman" w:cs="Times New Roman"/>
                <w:b/>
                <w:bCs/>
                <w:i/>
                <w:iCs/>
                <w:sz w:val="21"/>
                <w:szCs w:val="21"/>
                <w:lang w:eastAsia="ru-RU"/>
              </w:rPr>
              <w:t>познавательной</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b/>
                <w:bCs/>
                <w:i/>
                <w:iCs/>
                <w:sz w:val="21"/>
                <w:szCs w:val="21"/>
                <w:lang w:eastAsia="ru-RU"/>
              </w:rPr>
              <w:t>деятельности:</w:t>
            </w:r>
          </w:p>
        </w:tc>
        <w:tc>
          <w:tcPr>
            <w:tcW w:w="3972" w:type="pct"/>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Интерес к изучению данного материала поддерживается</w:t>
            </w:r>
          </w:p>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 xml:space="preserve">у </w:t>
            </w:r>
            <w:proofErr w:type="gramStart"/>
            <w:r>
              <w:rPr>
                <w:rFonts w:ascii="Times New Roman" w:eastAsia="Times New Roman" w:hAnsi="Times New Roman" w:cs="Times New Roman"/>
                <w:sz w:val="21"/>
                <w:szCs w:val="21"/>
                <w:lang w:eastAsia="ru-RU"/>
              </w:rPr>
              <w:t>об</w:t>
            </w:r>
            <w:r w:rsidRPr="00794471">
              <w:rPr>
                <w:rFonts w:ascii="Times New Roman" w:eastAsia="Times New Roman" w:hAnsi="Times New Roman" w:cs="Times New Roman"/>
                <w:sz w:val="21"/>
                <w:szCs w:val="21"/>
                <w:lang w:eastAsia="ru-RU"/>
              </w:rPr>
              <w:t>уча</w:t>
            </w:r>
            <w:r>
              <w:rPr>
                <w:rFonts w:ascii="Times New Roman" w:eastAsia="Times New Roman" w:hAnsi="Times New Roman" w:cs="Times New Roman"/>
                <w:sz w:val="21"/>
                <w:szCs w:val="21"/>
                <w:lang w:eastAsia="ru-RU"/>
              </w:rPr>
              <w:t>ю</w:t>
            </w:r>
            <w:r w:rsidRPr="00794471">
              <w:rPr>
                <w:rFonts w:ascii="Times New Roman" w:eastAsia="Times New Roman" w:hAnsi="Times New Roman" w:cs="Times New Roman"/>
                <w:sz w:val="21"/>
                <w:szCs w:val="21"/>
                <w:lang w:eastAsia="ru-RU"/>
              </w:rPr>
              <w:t>щи</w:t>
            </w:r>
            <w:r>
              <w:rPr>
                <w:rFonts w:ascii="Times New Roman" w:eastAsia="Times New Roman" w:hAnsi="Times New Roman" w:cs="Times New Roman"/>
                <w:sz w:val="21"/>
                <w:szCs w:val="21"/>
                <w:lang w:eastAsia="ru-RU"/>
              </w:rPr>
              <w:t>х</w:t>
            </w:r>
            <w:r w:rsidRPr="00794471">
              <w:rPr>
                <w:rFonts w:ascii="Times New Roman" w:eastAsia="Times New Roman" w:hAnsi="Times New Roman" w:cs="Times New Roman"/>
                <w:sz w:val="21"/>
                <w:szCs w:val="21"/>
                <w:lang w:eastAsia="ru-RU"/>
              </w:rPr>
              <w:t>ся</w:t>
            </w:r>
            <w:proofErr w:type="gramEnd"/>
            <w:r w:rsidRPr="00794471">
              <w:rPr>
                <w:rFonts w:ascii="Times New Roman" w:eastAsia="Times New Roman" w:hAnsi="Times New Roman" w:cs="Times New Roman"/>
                <w:sz w:val="21"/>
                <w:szCs w:val="21"/>
                <w:lang w:eastAsia="ru-RU"/>
              </w:rPr>
              <w:t xml:space="preserve"> самостоятельным поиском информации, </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возможностью представить собственную точку зрения.</w:t>
            </w:r>
          </w:p>
        </w:tc>
      </w:tr>
      <w:tr w:rsidR="00402667" w:rsidRPr="00794471" w:rsidTr="00ED5C96">
        <w:tc>
          <w:tcPr>
            <w:tcW w:w="1028" w:type="pct"/>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b/>
                <w:bCs/>
                <w:i/>
                <w:iCs/>
                <w:sz w:val="21"/>
                <w:szCs w:val="21"/>
                <w:lang w:eastAsia="ru-RU"/>
              </w:rPr>
            </w:pPr>
            <w:r w:rsidRPr="00794471">
              <w:rPr>
                <w:rFonts w:ascii="Times New Roman" w:eastAsia="Times New Roman" w:hAnsi="Times New Roman" w:cs="Times New Roman"/>
                <w:b/>
                <w:bCs/>
                <w:i/>
                <w:iCs/>
                <w:sz w:val="21"/>
                <w:szCs w:val="21"/>
                <w:lang w:eastAsia="ru-RU"/>
              </w:rPr>
              <w:t>Прогнозируемый</w:t>
            </w:r>
          </w:p>
          <w:p w:rsidR="00402667" w:rsidRDefault="00402667" w:rsidP="00ED5C96">
            <w:pPr>
              <w:spacing w:after="100" w:afterAutospacing="1"/>
              <w:jc w:val="center"/>
              <w:rPr>
                <w:rFonts w:ascii="Times New Roman" w:eastAsia="Times New Roman" w:hAnsi="Times New Roman" w:cs="Times New Roman"/>
                <w:b/>
                <w:bCs/>
                <w:i/>
                <w:iCs/>
                <w:sz w:val="21"/>
                <w:szCs w:val="21"/>
                <w:lang w:eastAsia="ru-RU"/>
              </w:rPr>
            </w:pPr>
            <w:r w:rsidRPr="00794471">
              <w:rPr>
                <w:rFonts w:ascii="Times New Roman" w:eastAsia="Times New Roman" w:hAnsi="Times New Roman" w:cs="Times New Roman"/>
                <w:b/>
                <w:bCs/>
                <w:i/>
                <w:iCs/>
                <w:sz w:val="21"/>
                <w:szCs w:val="21"/>
                <w:lang w:eastAsia="ru-RU"/>
              </w:rPr>
              <w:t>результат</w:t>
            </w:r>
          </w:p>
          <w:p w:rsidR="00402667" w:rsidRDefault="00402667" w:rsidP="00ED5C96">
            <w:pPr>
              <w:spacing w:after="100" w:afterAutospacing="1"/>
              <w:jc w:val="center"/>
              <w:rPr>
                <w:rFonts w:ascii="Times New Roman" w:eastAsia="Times New Roman" w:hAnsi="Times New Roman" w:cs="Times New Roman"/>
                <w:b/>
                <w:bCs/>
                <w:i/>
                <w:iCs/>
                <w:sz w:val="21"/>
                <w:szCs w:val="21"/>
                <w:lang w:eastAsia="ru-RU"/>
              </w:rPr>
            </w:pPr>
            <w:proofErr w:type="gramStart"/>
            <w:r w:rsidRPr="00794471">
              <w:rPr>
                <w:rFonts w:ascii="Times New Roman" w:eastAsia="Times New Roman" w:hAnsi="Times New Roman" w:cs="Times New Roman"/>
                <w:b/>
                <w:bCs/>
                <w:i/>
                <w:iCs/>
                <w:sz w:val="21"/>
                <w:szCs w:val="21"/>
                <w:lang w:eastAsia="ru-RU"/>
              </w:rPr>
              <w:t>(формируемые</w:t>
            </w:r>
            <w:proofErr w:type="gramEnd"/>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b/>
                <w:bCs/>
                <w:i/>
                <w:iCs/>
                <w:sz w:val="21"/>
                <w:szCs w:val="21"/>
                <w:lang w:eastAsia="ru-RU"/>
              </w:rPr>
              <w:t>компетенции)</w:t>
            </w:r>
          </w:p>
        </w:tc>
        <w:tc>
          <w:tcPr>
            <w:tcW w:w="3972" w:type="pct"/>
            <w:tcBorders>
              <w:top w:val="single" w:sz="2" w:space="0" w:color="000000"/>
              <w:left w:val="single" w:sz="6" w:space="0" w:color="000000"/>
              <w:bottom w:val="single" w:sz="2" w:space="0" w:color="000000"/>
              <w:right w:val="single" w:sz="6" w:space="0" w:color="000000"/>
            </w:tcBorders>
            <w:vAlign w:val="center"/>
            <w:hideMark/>
          </w:tcPr>
          <w:p w:rsidR="00402667" w:rsidRPr="00794471" w:rsidRDefault="00402667" w:rsidP="00402667">
            <w:pPr>
              <w:numPr>
                <w:ilvl w:val="0"/>
                <w:numId w:val="5"/>
              </w:numPr>
              <w:spacing w:before="100" w:beforeAutospacing="1" w:after="100" w:afterAutospacing="1"/>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Развитие социальной компетенции – умение принимать решения.</w:t>
            </w:r>
          </w:p>
          <w:p w:rsidR="00402667" w:rsidRPr="00794471" w:rsidRDefault="00402667" w:rsidP="00402667">
            <w:pPr>
              <w:numPr>
                <w:ilvl w:val="0"/>
                <w:numId w:val="5"/>
              </w:numPr>
              <w:spacing w:before="100" w:beforeAutospacing="1" w:after="100" w:afterAutospacing="1"/>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 xml:space="preserve">Развитие коммуникативной компетенции </w:t>
            </w:r>
            <w:proofErr w:type="gramStart"/>
            <w:r w:rsidRPr="00794471">
              <w:rPr>
                <w:rFonts w:ascii="Times New Roman" w:eastAsia="Times New Roman" w:hAnsi="Times New Roman" w:cs="Times New Roman"/>
                <w:sz w:val="21"/>
                <w:szCs w:val="21"/>
                <w:lang w:eastAsia="ru-RU"/>
              </w:rPr>
              <w:t>–в</w:t>
            </w:r>
            <w:proofErr w:type="gramEnd"/>
            <w:r w:rsidRPr="00794471">
              <w:rPr>
                <w:rFonts w:ascii="Times New Roman" w:eastAsia="Times New Roman" w:hAnsi="Times New Roman" w:cs="Times New Roman"/>
                <w:sz w:val="21"/>
                <w:szCs w:val="21"/>
                <w:lang w:eastAsia="ru-RU"/>
              </w:rPr>
              <w:t>ладение способами совмес</w:t>
            </w:r>
            <w:r w:rsidRPr="00794471">
              <w:rPr>
                <w:rFonts w:ascii="Times New Roman" w:eastAsia="Times New Roman" w:hAnsi="Times New Roman" w:cs="Times New Roman"/>
                <w:sz w:val="21"/>
                <w:szCs w:val="21"/>
                <w:lang w:eastAsia="ru-RU"/>
              </w:rPr>
              <w:t>т</w:t>
            </w:r>
            <w:r w:rsidRPr="00794471">
              <w:rPr>
                <w:rFonts w:ascii="Times New Roman" w:eastAsia="Times New Roman" w:hAnsi="Times New Roman" w:cs="Times New Roman"/>
                <w:sz w:val="21"/>
                <w:szCs w:val="21"/>
                <w:lang w:eastAsia="ru-RU"/>
              </w:rPr>
              <w:t>ной деятельности в группе.</w:t>
            </w:r>
          </w:p>
          <w:p w:rsidR="00402667" w:rsidRPr="00794471" w:rsidRDefault="00402667" w:rsidP="00402667">
            <w:pPr>
              <w:numPr>
                <w:ilvl w:val="0"/>
                <w:numId w:val="5"/>
              </w:numPr>
              <w:spacing w:before="100" w:beforeAutospacing="1" w:after="100" w:afterAutospacing="1"/>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 xml:space="preserve">Развитие информационной компетенции </w:t>
            </w:r>
            <w:proofErr w:type="gramStart"/>
            <w:r w:rsidRPr="00794471">
              <w:rPr>
                <w:rFonts w:ascii="Times New Roman" w:eastAsia="Times New Roman" w:hAnsi="Times New Roman" w:cs="Times New Roman"/>
                <w:sz w:val="21"/>
                <w:szCs w:val="21"/>
                <w:lang w:eastAsia="ru-RU"/>
              </w:rPr>
              <w:t>–у</w:t>
            </w:r>
            <w:proofErr w:type="gramEnd"/>
            <w:r w:rsidRPr="00794471">
              <w:rPr>
                <w:rFonts w:ascii="Times New Roman" w:eastAsia="Times New Roman" w:hAnsi="Times New Roman" w:cs="Times New Roman"/>
                <w:sz w:val="21"/>
                <w:szCs w:val="21"/>
                <w:lang w:eastAsia="ru-RU"/>
              </w:rPr>
              <w:t>мение самостоятельно вести поиск, анализировать и отбирать необходимую информацию.</w:t>
            </w:r>
          </w:p>
          <w:p w:rsidR="00402667" w:rsidRPr="00794471" w:rsidRDefault="00402667" w:rsidP="00402667">
            <w:pPr>
              <w:numPr>
                <w:ilvl w:val="0"/>
                <w:numId w:val="5"/>
              </w:numPr>
              <w:spacing w:before="100" w:beforeAutospacing="1" w:after="100" w:afterAutospacing="1"/>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 xml:space="preserve">Развитие профессиональной компетенции </w:t>
            </w:r>
            <w:proofErr w:type="gramStart"/>
            <w:r w:rsidRPr="00794471">
              <w:rPr>
                <w:rFonts w:ascii="Times New Roman" w:eastAsia="Times New Roman" w:hAnsi="Times New Roman" w:cs="Times New Roman"/>
                <w:sz w:val="21"/>
                <w:szCs w:val="21"/>
                <w:lang w:eastAsia="ru-RU"/>
              </w:rPr>
              <w:t>–а</w:t>
            </w:r>
            <w:proofErr w:type="gramEnd"/>
            <w:r w:rsidRPr="00794471">
              <w:rPr>
                <w:rFonts w:ascii="Times New Roman" w:eastAsia="Times New Roman" w:hAnsi="Times New Roman" w:cs="Times New Roman"/>
                <w:sz w:val="21"/>
                <w:szCs w:val="21"/>
                <w:lang w:eastAsia="ru-RU"/>
              </w:rPr>
              <w:t>нализировать итоги своей работы.</w:t>
            </w:r>
          </w:p>
          <w:p w:rsidR="00402667" w:rsidRPr="00794471" w:rsidRDefault="00402667" w:rsidP="00402667">
            <w:pPr>
              <w:numPr>
                <w:ilvl w:val="0"/>
                <w:numId w:val="5"/>
              </w:numPr>
              <w:spacing w:before="100" w:beforeAutospacing="1" w:after="100" w:afterAutospacing="1"/>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Развитие учебно-познавательной компетенци</w:t>
            </w:r>
            <w:proofErr w:type="gramStart"/>
            <w:r w:rsidRPr="00794471">
              <w:rPr>
                <w:rFonts w:ascii="Times New Roman" w:eastAsia="Times New Roman" w:hAnsi="Times New Roman" w:cs="Times New Roman"/>
                <w:sz w:val="21"/>
                <w:szCs w:val="21"/>
                <w:lang w:eastAsia="ru-RU"/>
              </w:rPr>
              <w:t>и–</w:t>
            </w:r>
            <w:proofErr w:type="gramEnd"/>
            <w:r w:rsidRPr="00794471">
              <w:rPr>
                <w:rFonts w:ascii="Times New Roman" w:eastAsia="Times New Roman" w:hAnsi="Times New Roman" w:cs="Times New Roman"/>
                <w:sz w:val="21"/>
                <w:szCs w:val="21"/>
                <w:lang w:eastAsia="ru-RU"/>
              </w:rPr>
              <w:t xml:space="preserve"> умение организовать планирование, анализ, рефлексию, самооценку; умение задавать вопросы; работать с инструкциями.</w:t>
            </w:r>
          </w:p>
        </w:tc>
      </w:tr>
      <w:tr w:rsidR="00402667" w:rsidRPr="00794471" w:rsidTr="00ED5C96">
        <w:tc>
          <w:tcPr>
            <w:tcW w:w="1028" w:type="pct"/>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b/>
                <w:bCs/>
                <w:i/>
                <w:iCs/>
                <w:sz w:val="21"/>
                <w:szCs w:val="21"/>
                <w:lang w:eastAsia="ru-RU"/>
              </w:rPr>
            </w:pPr>
            <w:r w:rsidRPr="00794471">
              <w:rPr>
                <w:rFonts w:ascii="Times New Roman" w:eastAsia="Times New Roman" w:hAnsi="Times New Roman" w:cs="Times New Roman"/>
                <w:b/>
                <w:bCs/>
                <w:i/>
                <w:iCs/>
                <w:sz w:val="21"/>
                <w:szCs w:val="21"/>
                <w:lang w:eastAsia="ru-RU"/>
              </w:rPr>
              <w:t>Оборудование</w:t>
            </w:r>
          </w:p>
          <w:p w:rsidR="00402667" w:rsidRDefault="00402667" w:rsidP="00ED5C96">
            <w:pPr>
              <w:spacing w:after="100" w:afterAutospacing="1"/>
              <w:jc w:val="center"/>
              <w:rPr>
                <w:rFonts w:ascii="Times New Roman" w:eastAsia="Times New Roman" w:hAnsi="Times New Roman" w:cs="Times New Roman"/>
                <w:b/>
                <w:bCs/>
                <w:i/>
                <w:iCs/>
                <w:sz w:val="21"/>
                <w:szCs w:val="21"/>
                <w:lang w:eastAsia="ru-RU"/>
              </w:rPr>
            </w:pPr>
            <w:r w:rsidRPr="00794471">
              <w:rPr>
                <w:rFonts w:ascii="Times New Roman" w:eastAsia="Times New Roman" w:hAnsi="Times New Roman" w:cs="Times New Roman"/>
                <w:b/>
                <w:bCs/>
                <w:i/>
                <w:iCs/>
                <w:sz w:val="21"/>
                <w:szCs w:val="21"/>
                <w:lang w:eastAsia="ru-RU"/>
              </w:rPr>
              <w:lastRenderedPageBreak/>
              <w:t>и источники</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b/>
                <w:bCs/>
                <w:i/>
                <w:iCs/>
                <w:sz w:val="21"/>
                <w:szCs w:val="21"/>
                <w:lang w:eastAsia="ru-RU"/>
              </w:rPr>
              <w:t>информации:</w:t>
            </w:r>
          </w:p>
        </w:tc>
        <w:tc>
          <w:tcPr>
            <w:tcW w:w="3972" w:type="pct"/>
            <w:tcBorders>
              <w:top w:val="single" w:sz="2" w:space="0" w:color="000000"/>
              <w:left w:val="single" w:sz="6" w:space="0" w:color="000000"/>
              <w:bottom w:val="single" w:sz="2" w:space="0" w:color="000000"/>
              <w:right w:val="single" w:sz="6" w:space="0" w:color="000000"/>
            </w:tcBorders>
            <w:vAlign w:val="center"/>
            <w:hideMark/>
          </w:tcPr>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lastRenderedPageBreak/>
              <w:t>Учебный и дидактический материал:</w:t>
            </w:r>
          </w:p>
          <w:p w:rsidR="00402667" w:rsidRPr="00794471" w:rsidRDefault="00402667" w:rsidP="00402667">
            <w:pPr>
              <w:numPr>
                <w:ilvl w:val="0"/>
                <w:numId w:val="6"/>
              </w:numPr>
              <w:spacing w:before="100" w:beforeAutospacing="1" w:after="100" w:afterAutospacing="1"/>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lastRenderedPageBreak/>
              <w:t>Кейс – тексты;</w:t>
            </w:r>
          </w:p>
          <w:p w:rsidR="00402667" w:rsidRPr="00794471" w:rsidRDefault="00402667" w:rsidP="00402667">
            <w:pPr>
              <w:numPr>
                <w:ilvl w:val="0"/>
                <w:numId w:val="6"/>
              </w:numPr>
              <w:spacing w:before="100" w:beforeAutospacing="1" w:after="100" w:afterAutospacing="1"/>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Карточки – таблицы для заполнения;</w:t>
            </w:r>
          </w:p>
        </w:tc>
      </w:tr>
    </w:tbl>
    <w:p w:rsidR="00402667" w:rsidRPr="00794471" w:rsidRDefault="00402667" w:rsidP="00402667">
      <w:pPr>
        <w:shd w:val="clear" w:color="auto" w:fill="FFFFFF"/>
        <w:spacing w:before="100" w:beforeAutospacing="1" w:after="100" w:afterAutospacing="1"/>
        <w:jc w:val="both"/>
        <w:rPr>
          <w:rFonts w:ascii="Segoe UI" w:eastAsia="Times New Roman" w:hAnsi="Segoe UI" w:cs="Segoe UI"/>
          <w:sz w:val="24"/>
          <w:szCs w:val="24"/>
          <w:lang w:eastAsia="ru-RU"/>
        </w:rPr>
      </w:pPr>
    </w:p>
    <w:p w:rsidR="00402667" w:rsidRPr="00794471" w:rsidRDefault="00402667" w:rsidP="00402667">
      <w:pPr>
        <w:shd w:val="clear" w:color="auto" w:fill="FFFFFF"/>
        <w:spacing w:after="100" w:afterAutospacing="1"/>
        <w:jc w:val="center"/>
        <w:rPr>
          <w:rFonts w:ascii="Segoe UI" w:eastAsia="Times New Roman" w:hAnsi="Segoe UI" w:cs="Segoe UI"/>
          <w:sz w:val="24"/>
          <w:szCs w:val="24"/>
          <w:lang w:eastAsia="ru-RU"/>
        </w:rPr>
      </w:pPr>
      <w:r w:rsidRPr="00794471">
        <w:rPr>
          <w:rFonts w:ascii="Times New Roman" w:eastAsia="Times New Roman" w:hAnsi="Times New Roman" w:cs="Times New Roman"/>
          <w:b/>
          <w:bCs/>
          <w:sz w:val="21"/>
          <w:szCs w:val="21"/>
          <w:lang w:eastAsia="ru-RU"/>
        </w:rPr>
        <w:t>Ход урока</w:t>
      </w:r>
    </w:p>
    <w:tbl>
      <w:tblPr>
        <w:tblW w:w="9371"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25"/>
        <w:gridCol w:w="3544"/>
        <w:gridCol w:w="3402"/>
      </w:tblGrid>
      <w:tr w:rsidR="00402667" w:rsidRPr="00794471" w:rsidTr="00ED5C96">
        <w:tc>
          <w:tcPr>
            <w:tcW w:w="2425" w:type="dxa"/>
            <w:tcBorders>
              <w:top w:val="single" w:sz="2" w:space="0" w:color="000000"/>
              <w:left w:val="single" w:sz="6" w:space="0" w:color="000000"/>
              <w:bottom w:val="single" w:sz="2" w:space="0" w:color="000000"/>
              <w:right w:val="single" w:sz="6" w:space="0" w:color="000000"/>
            </w:tcBorders>
            <w:vAlign w:val="center"/>
            <w:hideMark/>
          </w:tcPr>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b/>
                <w:bCs/>
                <w:sz w:val="21"/>
                <w:szCs w:val="21"/>
                <w:lang w:eastAsia="ru-RU"/>
              </w:rPr>
              <w:t>Этапы урока</w:t>
            </w:r>
          </w:p>
        </w:tc>
        <w:tc>
          <w:tcPr>
            <w:tcW w:w="3544" w:type="dxa"/>
            <w:tcBorders>
              <w:top w:val="single" w:sz="2" w:space="0" w:color="000000"/>
              <w:left w:val="single" w:sz="6" w:space="0" w:color="000000"/>
              <w:bottom w:val="single" w:sz="2" w:space="0" w:color="000000"/>
              <w:right w:val="single" w:sz="6" w:space="0" w:color="000000"/>
            </w:tcBorders>
            <w:vAlign w:val="center"/>
            <w:hideMark/>
          </w:tcPr>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b/>
                <w:bCs/>
                <w:sz w:val="21"/>
                <w:szCs w:val="21"/>
                <w:lang w:eastAsia="ru-RU"/>
              </w:rPr>
              <w:t>Деятельность преподавателя</w:t>
            </w:r>
          </w:p>
        </w:tc>
        <w:tc>
          <w:tcPr>
            <w:tcW w:w="3402" w:type="dxa"/>
            <w:tcBorders>
              <w:top w:val="single" w:sz="2" w:space="0" w:color="000000"/>
              <w:left w:val="single" w:sz="6" w:space="0" w:color="000000"/>
              <w:bottom w:val="single" w:sz="2" w:space="0" w:color="000000"/>
              <w:right w:val="single" w:sz="6" w:space="0" w:color="000000"/>
            </w:tcBorders>
            <w:vAlign w:val="center"/>
            <w:hideMark/>
          </w:tcPr>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b/>
                <w:bCs/>
                <w:sz w:val="21"/>
                <w:szCs w:val="21"/>
                <w:lang w:eastAsia="ru-RU"/>
              </w:rPr>
              <w:t>Деятельность учащихся</w:t>
            </w:r>
          </w:p>
        </w:tc>
      </w:tr>
      <w:tr w:rsidR="00402667" w:rsidRPr="00794471" w:rsidTr="00ED5C96">
        <w:tc>
          <w:tcPr>
            <w:tcW w:w="2425" w:type="dxa"/>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Организационный</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 xml:space="preserve"> момент</w:t>
            </w:r>
          </w:p>
        </w:tc>
        <w:tc>
          <w:tcPr>
            <w:tcW w:w="3544" w:type="dxa"/>
            <w:tcBorders>
              <w:top w:val="single" w:sz="2" w:space="0" w:color="000000"/>
              <w:left w:val="single" w:sz="6" w:space="0" w:color="000000"/>
              <w:bottom w:val="single" w:sz="2" w:space="0" w:color="000000"/>
              <w:right w:val="single" w:sz="6" w:space="0" w:color="000000"/>
            </w:tcBorders>
            <w:vAlign w:val="center"/>
            <w:hideMark/>
          </w:tcPr>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 xml:space="preserve">Организация </w:t>
            </w:r>
            <w:proofErr w:type="gramStart"/>
            <w:r w:rsidRPr="00794471">
              <w:rPr>
                <w:rFonts w:ascii="Times New Roman" w:eastAsia="Times New Roman" w:hAnsi="Times New Roman" w:cs="Times New Roman"/>
                <w:sz w:val="21"/>
                <w:szCs w:val="21"/>
                <w:lang w:eastAsia="ru-RU"/>
              </w:rPr>
              <w:t>обучающихся</w:t>
            </w:r>
            <w:proofErr w:type="gramEnd"/>
            <w:r w:rsidRPr="00794471">
              <w:rPr>
                <w:rFonts w:ascii="Times New Roman" w:eastAsia="Times New Roman" w:hAnsi="Times New Roman" w:cs="Times New Roman"/>
                <w:sz w:val="21"/>
                <w:szCs w:val="21"/>
                <w:lang w:eastAsia="ru-RU"/>
              </w:rPr>
              <w:t>.</w:t>
            </w:r>
          </w:p>
        </w:tc>
        <w:tc>
          <w:tcPr>
            <w:tcW w:w="3402" w:type="dxa"/>
            <w:tcBorders>
              <w:top w:val="single" w:sz="2" w:space="0" w:color="000000"/>
              <w:left w:val="single" w:sz="6" w:space="0" w:color="000000"/>
              <w:bottom w:val="single" w:sz="2" w:space="0" w:color="000000"/>
              <w:right w:val="single" w:sz="6" w:space="0" w:color="000000"/>
            </w:tcBorders>
            <w:vAlign w:val="center"/>
            <w:hideMark/>
          </w:tcPr>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Восприятие информации.</w:t>
            </w:r>
          </w:p>
        </w:tc>
      </w:tr>
      <w:tr w:rsidR="00402667" w:rsidRPr="00794471" w:rsidTr="00ED5C96">
        <w:tc>
          <w:tcPr>
            <w:tcW w:w="2425" w:type="dxa"/>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Обоснование</w:t>
            </w:r>
          </w:p>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 xml:space="preserve">значения </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темы и целей урока</w:t>
            </w:r>
          </w:p>
        </w:tc>
        <w:tc>
          <w:tcPr>
            <w:tcW w:w="3544" w:type="dxa"/>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Мотивация</w:t>
            </w:r>
          </w:p>
          <w:p w:rsidR="00402667" w:rsidRDefault="00402667" w:rsidP="00ED5C96">
            <w:pPr>
              <w:spacing w:after="100" w:afterAutospacing="1"/>
              <w:jc w:val="center"/>
              <w:rPr>
                <w:rFonts w:ascii="Times New Roman" w:eastAsia="Times New Roman" w:hAnsi="Times New Roman" w:cs="Times New Roman"/>
                <w:sz w:val="21"/>
                <w:szCs w:val="21"/>
                <w:lang w:eastAsia="ru-RU"/>
              </w:rPr>
            </w:pPr>
            <w:proofErr w:type="gramStart"/>
            <w:r w:rsidRPr="00794471">
              <w:rPr>
                <w:rFonts w:ascii="Times New Roman" w:eastAsia="Times New Roman" w:hAnsi="Times New Roman" w:cs="Times New Roman"/>
                <w:sz w:val="21"/>
                <w:szCs w:val="21"/>
                <w:lang w:eastAsia="ru-RU"/>
              </w:rPr>
              <w:t>обучающихся</w:t>
            </w:r>
            <w:proofErr w:type="gramEnd"/>
            <w:r w:rsidRPr="00794471">
              <w:rPr>
                <w:rFonts w:ascii="Times New Roman" w:eastAsia="Times New Roman" w:hAnsi="Times New Roman" w:cs="Times New Roman"/>
                <w:sz w:val="21"/>
                <w:szCs w:val="21"/>
                <w:lang w:eastAsia="ru-RU"/>
              </w:rPr>
              <w:t xml:space="preserve"> на урок.</w:t>
            </w:r>
          </w:p>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Сообщение</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 xml:space="preserve"> плана деятельности.</w:t>
            </w:r>
          </w:p>
        </w:tc>
        <w:tc>
          <w:tcPr>
            <w:tcW w:w="3402" w:type="dxa"/>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Осознание проблемы.</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Предложение путей решения.</w:t>
            </w:r>
          </w:p>
        </w:tc>
      </w:tr>
      <w:tr w:rsidR="00402667" w:rsidRPr="00794471" w:rsidTr="00ED5C96">
        <w:tc>
          <w:tcPr>
            <w:tcW w:w="2425" w:type="dxa"/>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 xml:space="preserve">Организация </w:t>
            </w:r>
          </w:p>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 xml:space="preserve">деятельности </w:t>
            </w:r>
            <w:proofErr w:type="gramStart"/>
            <w:r w:rsidRPr="00794471">
              <w:rPr>
                <w:rFonts w:ascii="Times New Roman" w:eastAsia="Times New Roman" w:hAnsi="Times New Roman" w:cs="Times New Roman"/>
                <w:sz w:val="21"/>
                <w:szCs w:val="21"/>
                <w:lang w:eastAsia="ru-RU"/>
              </w:rPr>
              <w:t>по</w:t>
            </w:r>
            <w:proofErr w:type="gramEnd"/>
            <w:r w:rsidRPr="00794471">
              <w:rPr>
                <w:rFonts w:ascii="Times New Roman" w:eastAsia="Times New Roman" w:hAnsi="Times New Roman" w:cs="Times New Roman"/>
                <w:sz w:val="21"/>
                <w:szCs w:val="21"/>
                <w:lang w:eastAsia="ru-RU"/>
              </w:rPr>
              <w:t xml:space="preserve"> </w:t>
            </w:r>
          </w:p>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 xml:space="preserve">изучению </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нового материала.</w:t>
            </w:r>
          </w:p>
        </w:tc>
        <w:tc>
          <w:tcPr>
            <w:tcW w:w="3544" w:type="dxa"/>
            <w:tcBorders>
              <w:top w:val="single" w:sz="2" w:space="0" w:color="000000"/>
              <w:left w:val="single" w:sz="6" w:space="0" w:color="000000"/>
              <w:bottom w:val="single" w:sz="2" w:space="0" w:color="000000"/>
              <w:right w:val="single" w:sz="6" w:space="0" w:color="000000"/>
            </w:tcBorders>
            <w:vAlign w:val="center"/>
            <w:hideMark/>
          </w:tcPr>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Организация презентации,</w:t>
            </w:r>
          </w:p>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 xml:space="preserve">объяснение с демонстрацией </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наглядного материала.</w:t>
            </w:r>
          </w:p>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 xml:space="preserve">Анализ знаний и </w:t>
            </w:r>
          </w:p>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умений учащихся.</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p>
        </w:tc>
        <w:tc>
          <w:tcPr>
            <w:tcW w:w="3402" w:type="dxa"/>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Ответы на вопросы,</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 xml:space="preserve"> участие в беседе.</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Обсуждение кейса и задания.</w:t>
            </w:r>
          </w:p>
        </w:tc>
      </w:tr>
      <w:tr w:rsidR="00402667" w:rsidRPr="00794471" w:rsidTr="00ED5C96">
        <w:tc>
          <w:tcPr>
            <w:tcW w:w="2425" w:type="dxa"/>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 xml:space="preserve">Проверка и анализ </w:t>
            </w:r>
          </w:p>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 xml:space="preserve">результатов </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работы.</w:t>
            </w:r>
          </w:p>
        </w:tc>
        <w:tc>
          <w:tcPr>
            <w:tcW w:w="3544" w:type="dxa"/>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 xml:space="preserve">Постановка вопросов </w:t>
            </w:r>
          </w:p>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обучающихся,</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 xml:space="preserve"> выход на кейс.</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p>
        </w:tc>
        <w:tc>
          <w:tcPr>
            <w:tcW w:w="3402" w:type="dxa"/>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Выполнение</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самостоятельной работы.</w:t>
            </w:r>
          </w:p>
        </w:tc>
      </w:tr>
      <w:tr w:rsidR="00402667" w:rsidRPr="00794471" w:rsidTr="00ED5C96">
        <w:tc>
          <w:tcPr>
            <w:tcW w:w="2425" w:type="dxa"/>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Исправление</w:t>
            </w:r>
          </w:p>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 xml:space="preserve">ошибок, </w:t>
            </w:r>
          </w:p>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 xml:space="preserve">устранение </w:t>
            </w:r>
          </w:p>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пробелов</w:t>
            </w:r>
          </w:p>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 xml:space="preserve"> в знаниях</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 xml:space="preserve"> и </w:t>
            </w:r>
            <w:proofErr w:type="gramStart"/>
            <w:r w:rsidRPr="00794471">
              <w:rPr>
                <w:rFonts w:ascii="Times New Roman" w:eastAsia="Times New Roman" w:hAnsi="Times New Roman" w:cs="Times New Roman"/>
                <w:sz w:val="21"/>
                <w:szCs w:val="21"/>
                <w:lang w:eastAsia="ru-RU"/>
              </w:rPr>
              <w:t>умениях</w:t>
            </w:r>
            <w:proofErr w:type="gramEnd"/>
            <w:r w:rsidRPr="00794471">
              <w:rPr>
                <w:rFonts w:ascii="Times New Roman" w:eastAsia="Times New Roman" w:hAnsi="Times New Roman" w:cs="Times New Roman"/>
                <w:sz w:val="21"/>
                <w:szCs w:val="21"/>
                <w:lang w:eastAsia="ru-RU"/>
              </w:rPr>
              <w:t>.</w:t>
            </w:r>
          </w:p>
        </w:tc>
        <w:tc>
          <w:tcPr>
            <w:tcW w:w="3544" w:type="dxa"/>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 xml:space="preserve">Выявление и </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устранение ошибок.</w:t>
            </w:r>
          </w:p>
        </w:tc>
        <w:tc>
          <w:tcPr>
            <w:tcW w:w="3402" w:type="dxa"/>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 xml:space="preserve">Выступления учащихся. </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Анализ своей работы.</w:t>
            </w:r>
          </w:p>
        </w:tc>
      </w:tr>
      <w:tr w:rsidR="00402667" w:rsidRPr="00794471" w:rsidTr="00ED5C96">
        <w:tc>
          <w:tcPr>
            <w:tcW w:w="2425" w:type="dxa"/>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 xml:space="preserve">Подведение итогов. </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Рефлексия.</w:t>
            </w:r>
          </w:p>
        </w:tc>
        <w:tc>
          <w:tcPr>
            <w:tcW w:w="3544" w:type="dxa"/>
            <w:tcBorders>
              <w:top w:val="single" w:sz="2" w:space="0" w:color="000000"/>
              <w:left w:val="single" w:sz="6" w:space="0" w:color="000000"/>
              <w:bottom w:val="single" w:sz="2" w:space="0" w:color="000000"/>
              <w:right w:val="single" w:sz="6" w:space="0" w:color="000000"/>
            </w:tcBorders>
            <w:vAlign w:val="center"/>
            <w:hideMark/>
          </w:tcPr>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Выставление оценок.</w:t>
            </w:r>
          </w:p>
        </w:tc>
        <w:tc>
          <w:tcPr>
            <w:tcW w:w="3402" w:type="dxa"/>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Самооценка.</w:t>
            </w:r>
          </w:p>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 xml:space="preserve"> Рефлексия. </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Оценка урока.</w:t>
            </w:r>
          </w:p>
        </w:tc>
      </w:tr>
      <w:tr w:rsidR="00402667" w:rsidRPr="00794471" w:rsidTr="00ED5C96">
        <w:tc>
          <w:tcPr>
            <w:tcW w:w="2425" w:type="dxa"/>
            <w:tcBorders>
              <w:top w:val="single" w:sz="2" w:space="0" w:color="000000"/>
              <w:left w:val="single" w:sz="6" w:space="0" w:color="000000"/>
              <w:bottom w:val="single" w:sz="2" w:space="0" w:color="000000"/>
              <w:right w:val="single" w:sz="6" w:space="0" w:color="000000"/>
            </w:tcBorders>
            <w:vAlign w:val="center"/>
            <w:hideMark/>
          </w:tcPr>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lastRenderedPageBreak/>
              <w:t>Домашнее задание.</w:t>
            </w:r>
          </w:p>
        </w:tc>
        <w:tc>
          <w:tcPr>
            <w:tcW w:w="3544" w:type="dxa"/>
            <w:tcBorders>
              <w:top w:val="single" w:sz="2" w:space="0" w:color="000000"/>
              <w:left w:val="single" w:sz="6" w:space="0" w:color="000000"/>
              <w:bottom w:val="single" w:sz="2" w:space="0" w:color="000000"/>
              <w:right w:val="single" w:sz="6" w:space="0" w:color="000000"/>
            </w:tcBorders>
            <w:vAlign w:val="center"/>
            <w:hideMark/>
          </w:tcPr>
          <w:p w:rsidR="00402667" w:rsidRDefault="00402667" w:rsidP="00ED5C96">
            <w:pPr>
              <w:spacing w:after="100" w:afterAutospacing="1"/>
              <w:jc w:val="center"/>
              <w:rPr>
                <w:rFonts w:ascii="Times New Roman" w:eastAsia="Times New Roman" w:hAnsi="Times New Roman" w:cs="Times New Roman"/>
                <w:sz w:val="21"/>
                <w:szCs w:val="21"/>
                <w:lang w:eastAsia="ru-RU"/>
              </w:rPr>
            </w:pPr>
            <w:r w:rsidRPr="00794471">
              <w:rPr>
                <w:rFonts w:ascii="Times New Roman" w:eastAsia="Times New Roman" w:hAnsi="Times New Roman" w:cs="Times New Roman"/>
                <w:sz w:val="21"/>
                <w:szCs w:val="21"/>
                <w:lang w:eastAsia="ru-RU"/>
              </w:rPr>
              <w:t xml:space="preserve">Выполнение </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домашнего задания:</w:t>
            </w:r>
          </w:p>
          <w:p w:rsidR="00402667" w:rsidRPr="00794471" w:rsidRDefault="00402667" w:rsidP="00402667">
            <w:pPr>
              <w:numPr>
                <w:ilvl w:val="0"/>
                <w:numId w:val="7"/>
              </w:numPr>
              <w:spacing w:before="100" w:beforeAutospacing="1"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составить опорный конспект;</w:t>
            </w:r>
          </w:p>
          <w:p w:rsidR="00402667" w:rsidRPr="00794471" w:rsidRDefault="00402667" w:rsidP="00402667">
            <w:pPr>
              <w:numPr>
                <w:ilvl w:val="0"/>
                <w:numId w:val="7"/>
              </w:numPr>
              <w:spacing w:before="100" w:beforeAutospacing="1"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ответить на вопрос «церковь – это здание или сооружение».</w:t>
            </w:r>
          </w:p>
        </w:tc>
        <w:tc>
          <w:tcPr>
            <w:tcW w:w="3402" w:type="dxa"/>
            <w:tcBorders>
              <w:top w:val="single" w:sz="2" w:space="0" w:color="000000"/>
              <w:left w:val="single" w:sz="6" w:space="0" w:color="000000"/>
              <w:bottom w:val="single" w:sz="2" w:space="0" w:color="000000"/>
              <w:right w:val="single" w:sz="6" w:space="0" w:color="000000"/>
            </w:tcBorders>
            <w:vAlign w:val="center"/>
            <w:hideMark/>
          </w:tcPr>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Записать в тетрадь;</w:t>
            </w:r>
          </w:p>
          <w:p w:rsidR="00402667" w:rsidRPr="00794471" w:rsidRDefault="00402667" w:rsidP="00ED5C96">
            <w:pPr>
              <w:spacing w:after="100" w:afterAutospacing="1"/>
              <w:jc w:val="center"/>
              <w:rPr>
                <w:rFonts w:ascii="Times New Roman" w:eastAsia="Times New Roman" w:hAnsi="Times New Roman" w:cs="Times New Roman"/>
                <w:sz w:val="24"/>
                <w:szCs w:val="24"/>
                <w:lang w:eastAsia="ru-RU"/>
              </w:rPr>
            </w:pPr>
            <w:r w:rsidRPr="00794471">
              <w:rPr>
                <w:rFonts w:ascii="Times New Roman" w:eastAsia="Times New Roman" w:hAnsi="Times New Roman" w:cs="Times New Roman"/>
                <w:sz w:val="21"/>
                <w:szCs w:val="21"/>
                <w:lang w:eastAsia="ru-RU"/>
              </w:rPr>
              <w:t>Найти источник информации.</w:t>
            </w:r>
          </w:p>
        </w:tc>
      </w:tr>
    </w:tbl>
    <w:p w:rsidR="00402667" w:rsidRDefault="00402667"/>
    <w:p w:rsidR="00402667" w:rsidRDefault="00402667">
      <w:pPr>
        <w:spacing w:after="200" w:line="276" w:lineRule="auto"/>
        <w:ind w:left="0" w:firstLine="0"/>
      </w:pPr>
      <w:r>
        <w:br w:type="page"/>
      </w:r>
    </w:p>
    <w:p w:rsidR="00402667" w:rsidRPr="00B57D5A" w:rsidRDefault="00402667" w:rsidP="00402667">
      <w:pPr>
        <w:tabs>
          <w:tab w:val="left" w:pos="0"/>
        </w:tabs>
        <w:spacing w:line="360" w:lineRule="auto"/>
        <w:ind w:firstLine="709"/>
        <w:jc w:val="both"/>
        <w:rPr>
          <w:rFonts w:ascii="Times New Roman" w:hAnsi="Times New Roman" w:cs="Times New Roman"/>
          <w:b/>
          <w:sz w:val="28"/>
          <w:szCs w:val="28"/>
          <w:shd w:val="clear" w:color="auto" w:fill="FFFFFF"/>
        </w:rPr>
      </w:pPr>
      <w:r w:rsidRPr="00B57D5A">
        <w:rPr>
          <w:rFonts w:ascii="Times New Roman" w:hAnsi="Times New Roman" w:cs="Times New Roman"/>
          <w:b/>
          <w:sz w:val="28"/>
          <w:szCs w:val="28"/>
          <w:shd w:val="clear" w:color="auto" w:fill="FFFFFF"/>
        </w:rPr>
        <w:lastRenderedPageBreak/>
        <w:t>Литература:</w:t>
      </w:r>
    </w:p>
    <w:p w:rsidR="00402667" w:rsidRPr="005F5A70" w:rsidRDefault="00402667" w:rsidP="00402667">
      <w:pPr>
        <w:tabs>
          <w:tab w:val="left" w:pos="0"/>
        </w:tabs>
        <w:spacing w:line="360" w:lineRule="auto"/>
        <w:ind w:firstLine="709"/>
        <w:jc w:val="both"/>
        <w:rPr>
          <w:rFonts w:ascii="Times New Roman" w:hAnsi="Times New Roman" w:cs="Times New Roman"/>
          <w:sz w:val="28"/>
          <w:szCs w:val="28"/>
          <w:shd w:val="clear" w:color="auto" w:fill="FFFFFF"/>
        </w:rPr>
      </w:pPr>
      <w:r w:rsidRPr="005F5A70">
        <w:rPr>
          <w:rFonts w:ascii="Times New Roman" w:hAnsi="Times New Roman" w:cs="Times New Roman"/>
          <w:sz w:val="28"/>
          <w:szCs w:val="28"/>
          <w:shd w:val="clear" w:color="auto" w:fill="FFFFFF"/>
        </w:rPr>
        <w:t xml:space="preserve">1. Белозерцев, Е. П. Педагогика профессионального образования: учебник / Е. П. Белозерцев, А. Д. </w:t>
      </w:r>
      <w:proofErr w:type="spellStart"/>
      <w:r w:rsidRPr="005F5A70">
        <w:rPr>
          <w:rFonts w:ascii="Times New Roman" w:hAnsi="Times New Roman" w:cs="Times New Roman"/>
          <w:sz w:val="28"/>
          <w:szCs w:val="28"/>
          <w:shd w:val="clear" w:color="auto" w:fill="FFFFFF"/>
        </w:rPr>
        <w:t>Гонеев</w:t>
      </w:r>
      <w:proofErr w:type="spellEnd"/>
      <w:r w:rsidRPr="005F5A70">
        <w:rPr>
          <w:rFonts w:ascii="Times New Roman" w:hAnsi="Times New Roman" w:cs="Times New Roman"/>
          <w:sz w:val="28"/>
          <w:szCs w:val="28"/>
          <w:shd w:val="clear" w:color="auto" w:fill="FFFFFF"/>
        </w:rPr>
        <w:t xml:space="preserve">, А. Г. Пашков, под ред. В. А. </w:t>
      </w:r>
      <w:proofErr w:type="spellStart"/>
      <w:r w:rsidRPr="005F5A70">
        <w:rPr>
          <w:rFonts w:ascii="Times New Roman" w:hAnsi="Times New Roman" w:cs="Times New Roman"/>
          <w:sz w:val="28"/>
          <w:szCs w:val="28"/>
          <w:shd w:val="clear" w:color="auto" w:fill="FFFFFF"/>
        </w:rPr>
        <w:t>Сластенина</w:t>
      </w:r>
      <w:proofErr w:type="spellEnd"/>
      <w:r w:rsidRPr="005F5A70">
        <w:rPr>
          <w:rFonts w:ascii="Times New Roman" w:hAnsi="Times New Roman" w:cs="Times New Roman"/>
          <w:sz w:val="28"/>
          <w:szCs w:val="28"/>
          <w:shd w:val="clear" w:color="auto" w:fill="FFFFFF"/>
        </w:rPr>
        <w:t xml:space="preserve">, 4-е изд., стер. — М.: ИЦ Академия, 2008. — 368 с. </w:t>
      </w:r>
    </w:p>
    <w:p w:rsidR="00402667" w:rsidRPr="005F5A70" w:rsidRDefault="00402667" w:rsidP="00402667">
      <w:pPr>
        <w:tabs>
          <w:tab w:val="left" w:pos="0"/>
        </w:tabs>
        <w:spacing w:line="360" w:lineRule="auto"/>
        <w:ind w:firstLine="709"/>
        <w:jc w:val="both"/>
        <w:rPr>
          <w:rFonts w:ascii="Times New Roman" w:hAnsi="Times New Roman" w:cs="Times New Roman"/>
          <w:sz w:val="28"/>
          <w:szCs w:val="28"/>
          <w:shd w:val="clear" w:color="auto" w:fill="FFFFFF"/>
        </w:rPr>
      </w:pPr>
      <w:r w:rsidRPr="005F5A70">
        <w:rPr>
          <w:rFonts w:ascii="Times New Roman" w:hAnsi="Times New Roman" w:cs="Times New Roman"/>
          <w:sz w:val="28"/>
          <w:szCs w:val="28"/>
          <w:shd w:val="clear" w:color="auto" w:fill="FFFFFF"/>
        </w:rPr>
        <w:t>2. Борисова, Н. В. Образовательные технологии, как объект педагогического выбора: учеб</w:t>
      </w:r>
      <w:proofErr w:type="gramStart"/>
      <w:r w:rsidRPr="005F5A70">
        <w:rPr>
          <w:rFonts w:ascii="Times New Roman" w:hAnsi="Times New Roman" w:cs="Times New Roman"/>
          <w:sz w:val="28"/>
          <w:szCs w:val="28"/>
          <w:shd w:val="clear" w:color="auto" w:fill="FFFFFF"/>
        </w:rPr>
        <w:t>.</w:t>
      </w:r>
      <w:proofErr w:type="gramEnd"/>
      <w:r w:rsidRPr="005F5A70">
        <w:rPr>
          <w:rFonts w:ascii="Times New Roman" w:hAnsi="Times New Roman" w:cs="Times New Roman"/>
          <w:sz w:val="28"/>
          <w:szCs w:val="28"/>
          <w:shd w:val="clear" w:color="auto" w:fill="FFFFFF"/>
        </w:rPr>
        <w:t xml:space="preserve"> </w:t>
      </w:r>
      <w:proofErr w:type="gramStart"/>
      <w:r w:rsidRPr="005F5A70">
        <w:rPr>
          <w:rFonts w:ascii="Times New Roman" w:hAnsi="Times New Roman" w:cs="Times New Roman"/>
          <w:sz w:val="28"/>
          <w:szCs w:val="28"/>
          <w:shd w:val="clear" w:color="auto" w:fill="FFFFFF"/>
        </w:rPr>
        <w:t>п</w:t>
      </w:r>
      <w:proofErr w:type="gramEnd"/>
      <w:r w:rsidRPr="005F5A70">
        <w:rPr>
          <w:rFonts w:ascii="Times New Roman" w:hAnsi="Times New Roman" w:cs="Times New Roman"/>
          <w:sz w:val="28"/>
          <w:szCs w:val="28"/>
          <w:shd w:val="clear" w:color="auto" w:fill="FFFFFF"/>
        </w:rPr>
        <w:t>особие / Н. В. Борисова. — М.: ИЦПКПС, 2000. — 146 с.</w:t>
      </w:r>
    </w:p>
    <w:p w:rsidR="00402667" w:rsidRPr="005F5A70" w:rsidRDefault="00402667" w:rsidP="00402667">
      <w:pPr>
        <w:tabs>
          <w:tab w:val="left" w:pos="0"/>
        </w:tabs>
        <w:spacing w:line="360" w:lineRule="auto"/>
        <w:ind w:firstLine="709"/>
        <w:jc w:val="both"/>
        <w:rPr>
          <w:rFonts w:ascii="Times New Roman" w:hAnsi="Times New Roman" w:cs="Times New Roman"/>
          <w:sz w:val="28"/>
          <w:szCs w:val="28"/>
          <w:shd w:val="clear" w:color="auto" w:fill="FFFFFF"/>
        </w:rPr>
      </w:pPr>
      <w:r w:rsidRPr="005F5A70">
        <w:rPr>
          <w:rFonts w:ascii="Times New Roman" w:hAnsi="Times New Roman" w:cs="Times New Roman"/>
          <w:sz w:val="28"/>
          <w:szCs w:val="28"/>
          <w:shd w:val="clear" w:color="auto" w:fill="FFFFFF"/>
        </w:rPr>
        <w:t xml:space="preserve"> 3. </w:t>
      </w:r>
      <w:proofErr w:type="spellStart"/>
      <w:r w:rsidRPr="005F5A70">
        <w:rPr>
          <w:rFonts w:ascii="Times New Roman" w:hAnsi="Times New Roman" w:cs="Times New Roman"/>
          <w:sz w:val="28"/>
          <w:szCs w:val="28"/>
          <w:shd w:val="clear" w:color="auto" w:fill="FFFFFF"/>
        </w:rPr>
        <w:t>Гуслова</w:t>
      </w:r>
      <w:proofErr w:type="spellEnd"/>
      <w:r w:rsidRPr="005F5A70">
        <w:rPr>
          <w:rFonts w:ascii="Times New Roman" w:hAnsi="Times New Roman" w:cs="Times New Roman"/>
          <w:sz w:val="28"/>
          <w:szCs w:val="28"/>
          <w:shd w:val="clear" w:color="auto" w:fill="FFFFFF"/>
        </w:rPr>
        <w:t>, М. Н. Инновационные педагогические технологии: учеб</w:t>
      </w:r>
      <w:proofErr w:type="gramStart"/>
      <w:r w:rsidRPr="005F5A70">
        <w:rPr>
          <w:rFonts w:ascii="Times New Roman" w:hAnsi="Times New Roman" w:cs="Times New Roman"/>
          <w:sz w:val="28"/>
          <w:szCs w:val="28"/>
          <w:shd w:val="clear" w:color="auto" w:fill="FFFFFF"/>
        </w:rPr>
        <w:t>.</w:t>
      </w:r>
      <w:proofErr w:type="gramEnd"/>
      <w:r w:rsidRPr="005F5A70">
        <w:rPr>
          <w:rFonts w:ascii="Times New Roman" w:hAnsi="Times New Roman" w:cs="Times New Roman"/>
          <w:sz w:val="28"/>
          <w:szCs w:val="28"/>
          <w:shd w:val="clear" w:color="auto" w:fill="FFFFFF"/>
        </w:rPr>
        <w:t xml:space="preserve"> </w:t>
      </w:r>
      <w:proofErr w:type="gramStart"/>
      <w:r w:rsidRPr="005F5A70">
        <w:rPr>
          <w:rFonts w:ascii="Times New Roman" w:hAnsi="Times New Roman" w:cs="Times New Roman"/>
          <w:sz w:val="28"/>
          <w:szCs w:val="28"/>
          <w:shd w:val="clear" w:color="auto" w:fill="FFFFFF"/>
        </w:rPr>
        <w:t>п</w:t>
      </w:r>
      <w:proofErr w:type="gramEnd"/>
      <w:r w:rsidRPr="005F5A70">
        <w:rPr>
          <w:rFonts w:ascii="Times New Roman" w:hAnsi="Times New Roman" w:cs="Times New Roman"/>
          <w:sz w:val="28"/>
          <w:szCs w:val="28"/>
          <w:shd w:val="clear" w:color="auto" w:fill="FFFFFF"/>
        </w:rPr>
        <w:t xml:space="preserve">особие для учреждений СПО / М. Н. </w:t>
      </w:r>
      <w:proofErr w:type="spellStart"/>
      <w:r w:rsidRPr="005F5A70">
        <w:rPr>
          <w:rFonts w:ascii="Times New Roman" w:hAnsi="Times New Roman" w:cs="Times New Roman"/>
          <w:sz w:val="28"/>
          <w:szCs w:val="28"/>
          <w:shd w:val="clear" w:color="auto" w:fill="FFFFFF"/>
        </w:rPr>
        <w:t>Гуслова</w:t>
      </w:r>
      <w:proofErr w:type="spellEnd"/>
      <w:r w:rsidRPr="005F5A70">
        <w:rPr>
          <w:rFonts w:ascii="Times New Roman" w:hAnsi="Times New Roman" w:cs="Times New Roman"/>
          <w:sz w:val="28"/>
          <w:szCs w:val="28"/>
          <w:shd w:val="clear" w:color="auto" w:fill="FFFFFF"/>
        </w:rPr>
        <w:t xml:space="preserve">, 4-е изд., </w:t>
      </w:r>
      <w:proofErr w:type="spellStart"/>
      <w:r w:rsidRPr="005F5A70">
        <w:rPr>
          <w:rFonts w:ascii="Times New Roman" w:hAnsi="Times New Roman" w:cs="Times New Roman"/>
          <w:sz w:val="28"/>
          <w:szCs w:val="28"/>
          <w:shd w:val="clear" w:color="auto" w:fill="FFFFFF"/>
        </w:rPr>
        <w:t>испр</w:t>
      </w:r>
      <w:proofErr w:type="spellEnd"/>
      <w:r w:rsidRPr="005F5A70">
        <w:rPr>
          <w:rFonts w:ascii="Times New Roman" w:hAnsi="Times New Roman" w:cs="Times New Roman"/>
          <w:sz w:val="28"/>
          <w:szCs w:val="28"/>
          <w:shd w:val="clear" w:color="auto" w:fill="FFFFFF"/>
        </w:rPr>
        <w:t>. — М.: ИЦ Академия, 2013. — 208 с.</w:t>
      </w:r>
    </w:p>
    <w:p w:rsidR="00402667" w:rsidRPr="005F5A70" w:rsidRDefault="00402667" w:rsidP="00402667">
      <w:pPr>
        <w:tabs>
          <w:tab w:val="left" w:pos="0"/>
        </w:tabs>
        <w:spacing w:line="360" w:lineRule="auto"/>
        <w:ind w:firstLine="709"/>
        <w:jc w:val="both"/>
        <w:rPr>
          <w:rFonts w:ascii="Times New Roman" w:hAnsi="Times New Roman" w:cs="Times New Roman"/>
          <w:sz w:val="28"/>
          <w:szCs w:val="28"/>
          <w:shd w:val="clear" w:color="auto" w:fill="FFFFFF"/>
        </w:rPr>
      </w:pPr>
      <w:r w:rsidRPr="005F5A70">
        <w:rPr>
          <w:rFonts w:ascii="Times New Roman" w:hAnsi="Times New Roman" w:cs="Times New Roman"/>
          <w:sz w:val="28"/>
          <w:szCs w:val="28"/>
          <w:shd w:val="clear" w:color="auto" w:fill="FFFFFF"/>
        </w:rPr>
        <w:t xml:space="preserve"> 4. Савина Н.М. Инновационные </w:t>
      </w:r>
      <w:proofErr w:type="spellStart"/>
      <w:r w:rsidRPr="005F5A70">
        <w:rPr>
          <w:rFonts w:ascii="Times New Roman" w:hAnsi="Times New Roman" w:cs="Times New Roman"/>
          <w:sz w:val="28"/>
          <w:szCs w:val="28"/>
          <w:shd w:val="clear" w:color="auto" w:fill="FFFFFF"/>
        </w:rPr>
        <w:t>компетентностно</w:t>
      </w:r>
      <w:proofErr w:type="spellEnd"/>
      <w:r w:rsidRPr="005F5A70">
        <w:rPr>
          <w:rFonts w:ascii="Times New Roman" w:hAnsi="Times New Roman" w:cs="Times New Roman"/>
          <w:sz w:val="28"/>
          <w:szCs w:val="28"/>
          <w:shd w:val="clear" w:color="auto" w:fill="FFFFFF"/>
        </w:rPr>
        <w:t>-ориентированные педагогические технологии в профессиональном образовании [«портфолио» и «кейс-</w:t>
      </w:r>
      <w:proofErr w:type="spellStart"/>
      <w:r w:rsidRPr="005F5A70">
        <w:rPr>
          <w:rFonts w:ascii="Times New Roman" w:hAnsi="Times New Roman" w:cs="Times New Roman"/>
          <w:sz w:val="28"/>
          <w:szCs w:val="28"/>
          <w:shd w:val="clear" w:color="auto" w:fill="FFFFFF"/>
        </w:rPr>
        <w:t>стади</w:t>
      </w:r>
      <w:proofErr w:type="spellEnd"/>
      <w:r w:rsidRPr="005F5A70">
        <w:rPr>
          <w:rFonts w:ascii="Times New Roman" w:hAnsi="Times New Roman" w:cs="Times New Roman"/>
          <w:sz w:val="28"/>
          <w:szCs w:val="28"/>
          <w:shd w:val="clear" w:color="auto" w:fill="FFFFFF"/>
        </w:rPr>
        <w:t>»] //Среднее профессиональное образование.-2008.-№4.-С.2-5.</w:t>
      </w:r>
    </w:p>
    <w:p w:rsidR="00402667" w:rsidRPr="005F5A70" w:rsidRDefault="00402667" w:rsidP="00402667">
      <w:pPr>
        <w:tabs>
          <w:tab w:val="left" w:pos="0"/>
        </w:tabs>
        <w:spacing w:line="360" w:lineRule="auto"/>
        <w:ind w:firstLine="709"/>
        <w:jc w:val="both"/>
        <w:rPr>
          <w:rFonts w:ascii="Times New Roman" w:hAnsi="Times New Roman" w:cs="Times New Roman"/>
          <w:sz w:val="28"/>
          <w:szCs w:val="28"/>
          <w:shd w:val="clear" w:color="auto" w:fill="FFFFFF"/>
        </w:rPr>
      </w:pPr>
      <w:r w:rsidRPr="005F5A70">
        <w:rPr>
          <w:rFonts w:ascii="Times New Roman" w:hAnsi="Times New Roman" w:cs="Times New Roman"/>
          <w:sz w:val="28"/>
          <w:szCs w:val="28"/>
          <w:shd w:val="clear" w:color="auto" w:fill="FFFFFF"/>
        </w:rPr>
        <w:t xml:space="preserve">5. </w:t>
      </w:r>
      <w:proofErr w:type="spellStart"/>
      <w:r w:rsidRPr="005F5A70">
        <w:rPr>
          <w:rFonts w:ascii="Times New Roman" w:hAnsi="Times New Roman" w:cs="Times New Roman"/>
          <w:sz w:val="28"/>
          <w:szCs w:val="28"/>
          <w:shd w:val="clear" w:color="auto" w:fill="FFFFFF"/>
        </w:rPr>
        <w:t>Селевко</w:t>
      </w:r>
      <w:proofErr w:type="spellEnd"/>
      <w:r w:rsidRPr="005F5A70">
        <w:rPr>
          <w:rFonts w:ascii="Times New Roman" w:hAnsi="Times New Roman" w:cs="Times New Roman"/>
          <w:sz w:val="28"/>
          <w:szCs w:val="28"/>
          <w:shd w:val="clear" w:color="auto" w:fill="FFFFFF"/>
        </w:rPr>
        <w:t>, Г. К. Современные образовательные технологии: учеб</w:t>
      </w:r>
      <w:proofErr w:type="gramStart"/>
      <w:r w:rsidRPr="005F5A70">
        <w:rPr>
          <w:rFonts w:ascii="Times New Roman" w:hAnsi="Times New Roman" w:cs="Times New Roman"/>
          <w:sz w:val="28"/>
          <w:szCs w:val="28"/>
          <w:shd w:val="clear" w:color="auto" w:fill="FFFFFF"/>
        </w:rPr>
        <w:t>.</w:t>
      </w:r>
      <w:proofErr w:type="gramEnd"/>
      <w:r w:rsidRPr="005F5A70">
        <w:rPr>
          <w:rFonts w:ascii="Times New Roman" w:hAnsi="Times New Roman" w:cs="Times New Roman"/>
          <w:sz w:val="28"/>
          <w:szCs w:val="28"/>
          <w:shd w:val="clear" w:color="auto" w:fill="FFFFFF"/>
        </w:rPr>
        <w:t xml:space="preserve"> </w:t>
      </w:r>
      <w:proofErr w:type="gramStart"/>
      <w:r w:rsidRPr="005F5A70">
        <w:rPr>
          <w:rFonts w:ascii="Times New Roman" w:hAnsi="Times New Roman" w:cs="Times New Roman"/>
          <w:sz w:val="28"/>
          <w:szCs w:val="28"/>
          <w:shd w:val="clear" w:color="auto" w:fill="FFFFFF"/>
        </w:rPr>
        <w:t>п</w:t>
      </w:r>
      <w:proofErr w:type="gramEnd"/>
      <w:r w:rsidRPr="005F5A70">
        <w:rPr>
          <w:rFonts w:ascii="Times New Roman" w:hAnsi="Times New Roman" w:cs="Times New Roman"/>
          <w:sz w:val="28"/>
          <w:szCs w:val="28"/>
          <w:shd w:val="clear" w:color="auto" w:fill="FFFFFF"/>
        </w:rPr>
        <w:t xml:space="preserve">особие / Г. К. </w:t>
      </w:r>
      <w:proofErr w:type="spellStart"/>
      <w:r w:rsidRPr="005F5A70">
        <w:rPr>
          <w:rFonts w:ascii="Times New Roman" w:hAnsi="Times New Roman" w:cs="Times New Roman"/>
          <w:sz w:val="28"/>
          <w:szCs w:val="28"/>
          <w:shd w:val="clear" w:color="auto" w:fill="FFFFFF"/>
        </w:rPr>
        <w:t>Селевко</w:t>
      </w:r>
      <w:proofErr w:type="spellEnd"/>
      <w:r w:rsidRPr="005F5A70">
        <w:rPr>
          <w:rFonts w:ascii="Times New Roman" w:hAnsi="Times New Roman" w:cs="Times New Roman"/>
          <w:sz w:val="28"/>
          <w:szCs w:val="28"/>
          <w:shd w:val="clear" w:color="auto" w:fill="FFFFFF"/>
        </w:rPr>
        <w:t>. — М.: Народное образование, 1998. — 256 с.</w:t>
      </w:r>
    </w:p>
    <w:p w:rsidR="00402667" w:rsidRPr="005F5A70" w:rsidRDefault="00402667" w:rsidP="00402667">
      <w:pPr>
        <w:tabs>
          <w:tab w:val="left" w:pos="0"/>
        </w:tabs>
        <w:spacing w:line="360" w:lineRule="auto"/>
        <w:ind w:firstLine="709"/>
        <w:jc w:val="both"/>
        <w:rPr>
          <w:rFonts w:ascii="Times New Roman" w:hAnsi="Times New Roman" w:cs="Times New Roman"/>
          <w:sz w:val="28"/>
          <w:szCs w:val="28"/>
          <w:shd w:val="clear" w:color="auto" w:fill="FFFFFF"/>
        </w:rPr>
      </w:pPr>
      <w:r w:rsidRPr="005F5A70">
        <w:rPr>
          <w:rFonts w:ascii="Times New Roman" w:hAnsi="Times New Roman" w:cs="Times New Roman"/>
          <w:sz w:val="28"/>
          <w:szCs w:val="28"/>
          <w:shd w:val="clear" w:color="auto" w:fill="FFFFFF"/>
        </w:rPr>
        <w:t xml:space="preserve">6. </w:t>
      </w:r>
      <w:proofErr w:type="spellStart"/>
      <w:r w:rsidRPr="005F5A70">
        <w:rPr>
          <w:rFonts w:ascii="Times New Roman" w:hAnsi="Times New Roman" w:cs="Times New Roman"/>
          <w:sz w:val="28"/>
          <w:szCs w:val="28"/>
          <w:shd w:val="clear" w:color="auto" w:fill="FFFFFF"/>
        </w:rPr>
        <w:t>Селевко</w:t>
      </w:r>
      <w:proofErr w:type="spellEnd"/>
      <w:r w:rsidRPr="005F5A70">
        <w:rPr>
          <w:rFonts w:ascii="Times New Roman" w:hAnsi="Times New Roman" w:cs="Times New Roman"/>
          <w:sz w:val="28"/>
          <w:szCs w:val="28"/>
          <w:shd w:val="clear" w:color="auto" w:fill="FFFFFF"/>
        </w:rPr>
        <w:t>, Г.К. Энциклопедия образовательных технологий: В 2т.: [в учебно-методическом пособии нового поколения представлены около 500 технологий обучения, воспитания и педагогические технологии на основе применения соврем</w:t>
      </w:r>
      <w:proofErr w:type="gramStart"/>
      <w:r w:rsidRPr="005F5A70">
        <w:rPr>
          <w:rFonts w:ascii="Times New Roman" w:hAnsi="Times New Roman" w:cs="Times New Roman"/>
          <w:sz w:val="28"/>
          <w:szCs w:val="28"/>
          <w:shd w:val="clear" w:color="auto" w:fill="FFFFFF"/>
        </w:rPr>
        <w:t>.</w:t>
      </w:r>
      <w:proofErr w:type="gramEnd"/>
      <w:r w:rsidRPr="005F5A70">
        <w:rPr>
          <w:rFonts w:ascii="Times New Roman" w:hAnsi="Times New Roman" w:cs="Times New Roman"/>
          <w:sz w:val="28"/>
          <w:szCs w:val="28"/>
          <w:shd w:val="clear" w:color="auto" w:fill="FFFFFF"/>
        </w:rPr>
        <w:t xml:space="preserve"> </w:t>
      </w:r>
      <w:proofErr w:type="spellStart"/>
      <w:proofErr w:type="gramStart"/>
      <w:r w:rsidRPr="005F5A70">
        <w:rPr>
          <w:rFonts w:ascii="Times New Roman" w:hAnsi="Times New Roman" w:cs="Times New Roman"/>
          <w:sz w:val="28"/>
          <w:szCs w:val="28"/>
          <w:shd w:val="clear" w:color="auto" w:fill="FFFFFF"/>
        </w:rPr>
        <w:t>и</w:t>
      </w:r>
      <w:proofErr w:type="gramEnd"/>
      <w:r w:rsidRPr="005F5A70">
        <w:rPr>
          <w:rFonts w:ascii="Times New Roman" w:hAnsi="Times New Roman" w:cs="Times New Roman"/>
          <w:sz w:val="28"/>
          <w:szCs w:val="28"/>
          <w:shd w:val="clear" w:color="auto" w:fill="FFFFFF"/>
        </w:rPr>
        <w:t>нформац</w:t>
      </w:r>
      <w:proofErr w:type="spellEnd"/>
      <w:r w:rsidRPr="005F5A70">
        <w:rPr>
          <w:rFonts w:ascii="Times New Roman" w:hAnsi="Times New Roman" w:cs="Times New Roman"/>
          <w:sz w:val="28"/>
          <w:szCs w:val="28"/>
          <w:shd w:val="clear" w:color="auto" w:fill="FFFFFF"/>
        </w:rPr>
        <w:t xml:space="preserve">. средств]/ Г.К. </w:t>
      </w:r>
      <w:proofErr w:type="spellStart"/>
      <w:r w:rsidRPr="005F5A70">
        <w:rPr>
          <w:rFonts w:ascii="Times New Roman" w:hAnsi="Times New Roman" w:cs="Times New Roman"/>
          <w:sz w:val="28"/>
          <w:szCs w:val="28"/>
          <w:shd w:val="clear" w:color="auto" w:fill="FFFFFF"/>
        </w:rPr>
        <w:t>Селевко</w:t>
      </w:r>
      <w:proofErr w:type="spellEnd"/>
      <w:r w:rsidRPr="005F5A70">
        <w:rPr>
          <w:rFonts w:ascii="Times New Roman" w:hAnsi="Times New Roman" w:cs="Times New Roman"/>
          <w:sz w:val="28"/>
          <w:szCs w:val="28"/>
          <w:shd w:val="clear" w:color="auto" w:fill="FFFFFF"/>
        </w:rPr>
        <w:t>: - М.: НИИ школьных технологий,2016. - 816с. - (Серия «Энциклопедия образовательных технологий).</w:t>
      </w:r>
    </w:p>
    <w:p w:rsidR="00DA5A75" w:rsidRDefault="00DA5A75">
      <w:bookmarkStart w:id="0" w:name="_GoBack"/>
      <w:bookmarkEnd w:id="0"/>
    </w:p>
    <w:sectPr w:rsidR="00DA5A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80B63"/>
    <w:multiLevelType w:val="multilevel"/>
    <w:tmpl w:val="2F4869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A2795F"/>
    <w:multiLevelType w:val="multilevel"/>
    <w:tmpl w:val="10086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842653"/>
    <w:multiLevelType w:val="multilevel"/>
    <w:tmpl w:val="4A003CF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2D1944ED"/>
    <w:multiLevelType w:val="multilevel"/>
    <w:tmpl w:val="15469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01B71A5"/>
    <w:multiLevelType w:val="multilevel"/>
    <w:tmpl w:val="248C6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8575D5E"/>
    <w:multiLevelType w:val="multilevel"/>
    <w:tmpl w:val="6D26D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3FA2A1A"/>
    <w:multiLevelType w:val="multilevel"/>
    <w:tmpl w:val="E36C5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6243E6F"/>
    <w:multiLevelType w:val="multilevel"/>
    <w:tmpl w:val="CC3E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5"/>
  </w:num>
  <w:num w:numId="4">
    <w:abstractNumId w:val="4"/>
  </w:num>
  <w:num w:numId="5">
    <w:abstractNumId w:val="3"/>
  </w:num>
  <w:num w:numId="6">
    <w:abstractNumId w:val="6"/>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667"/>
    <w:rsid w:val="00402667"/>
    <w:rsid w:val="00DA5A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667"/>
    <w:pPr>
      <w:spacing w:after="0" w:line="240" w:lineRule="auto"/>
      <w:ind w:left="-283" w:hanging="284"/>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02667"/>
    <w:rPr>
      <w:b/>
      <w:bCs/>
    </w:rPr>
  </w:style>
  <w:style w:type="paragraph" w:styleId="a4">
    <w:name w:val="Normal (Web)"/>
    <w:basedOn w:val="a"/>
    <w:uiPriority w:val="99"/>
    <w:unhideWhenUsed/>
    <w:rsid w:val="00402667"/>
    <w:pPr>
      <w:spacing w:before="100" w:beforeAutospacing="1" w:after="100" w:afterAutospacing="1"/>
      <w:ind w:left="0" w:firstLine="0"/>
    </w:pPr>
    <w:rPr>
      <w:rFonts w:ascii="Times New Roman" w:eastAsia="Times New Roman" w:hAnsi="Times New Roman" w:cs="Times New Roman"/>
      <w:sz w:val="24"/>
      <w:szCs w:val="24"/>
      <w:lang w:eastAsia="ru-RU"/>
    </w:rPr>
  </w:style>
  <w:style w:type="paragraph" w:styleId="a5">
    <w:name w:val="List Paragraph"/>
    <w:basedOn w:val="a"/>
    <w:uiPriority w:val="34"/>
    <w:qFormat/>
    <w:rsid w:val="00402667"/>
    <w:pPr>
      <w:ind w:left="720" w:firstLine="0"/>
      <w:contextualSpacing/>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667"/>
    <w:pPr>
      <w:spacing w:after="0" w:line="240" w:lineRule="auto"/>
      <w:ind w:left="-283" w:hanging="284"/>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02667"/>
    <w:rPr>
      <w:b/>
      <w:bCs/>
    </w:rPr>
  </w:style>
  <w:style w:type="paragraph" w:styleId="a4">
    <w:name w:val="Normal (Web)"/>
    <w:basedOn w:val="a"/>
    <w:uiPriority w:val="99"/>
    <w:unhideWhenUsed/>
    <w:rsid w:val="00402667"/>
    <w:pPr>
      <w:spacing w:before="100" w:beforeAutospacing="1" w:after="100" w:afterAutospacing="1"/>
      <w:ind w:left="0" w:firstLine="0"/>
    </w:pPr>
    <w:rPr>
      <w:rFonts w:ascii="Times New Roman" w:eastAsia="Times New Roman" w:hAnsi="Times New Roman" w:cs="Times New Roman"/>
      <w:sz w:val="24"/>
      <w:szCs w:val="24"/>
      <w:lang w:eastAsia="ru-RU"/>
    </w:rPr>
  </w:style>
  <w:style w:type="paragraph" w:styleId="a5">
    <w:name w:val="List Paragraph"/>
    <w:basedOn w:val="a"/>
    <w:uiPriority w:val="34"/>
    <w:qFormat/>
    <w:rsid w:val="00402667"/>
    <w:pPr>
      <w:ind w:left="720" w:firstLine="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2055</Words>
  <Characters>11718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Степанов Алексей Иванович</dc:creator>
  <cp:lastModifiedBy>Степанов Алексей Иванович</cp:lastModifiedBy>
  <cp:revision>1</cp:revision>
  <dcterms:created xsi:type="dcterms:W3CDTF">2026-09-10T04:43:00Z</dcterms:created>
  <dcterms:modified xsi:type="dcterms:W3CDTF">2026-09-10T04:50:00Z</dcterms:modified>
</cp:coreProperties>
</file>