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82770" w14:textId="77777777" w:rsidR="003E234F" w:rsidRPr="00A534B6" w:rsidRDefault="003E234F" w:rsidP="009437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4B6">
        <w:rPr>
          <w:rFonts w:ascii="Times New Roman" w:hAnsi="Times New Roman" w:cs="Times New Roman"/>
          <w:b/>
          <w:sz w:val="28"/>
          <w:szCs w:val="28"/>
        </w:rPr>
        <w:t>Конспект игрового занятия для детей ясельной группы тема: «Три поросенка»</w:t>
      </w:r>
    </w:p>
    <w:p w14:paraId="299DD8D8" w14:textId="77777777" w:rsidR="003E234F" w:rsidRPr="00A534B6" w:rsidRDefault="003E234F" w:rsidP="00943710">
      <w:pPr>
        <w:rPr>
          <w:rFonts w:ascii="Times New Roman" w:hAnsi="Times New Roman" w:cs="Times New Roman"/>
          <w:b/>
          <w:sz w:val="28"/>
          <w:szCs w:val="28"/>
        </w:rPr>
      </w:pPr>
      <w:r w:rsidRPr="00A534B6">
        <w:rPr>
          <w:rFonts w:ascii="Times New Roman" w:hAnsi="Times New Roman" w:cs="Times New Roman"/>
          <w:b/>
          <w:sz w:val="28"/>
          <w:szCs w:val="28"/>
        </w:rPr>
        <w:t>Цели:</w:t>
      </w:r>
    </w:p>
    <w:p w14:paraId="27949230" w14:textId="77777777" w:rsidR="003E234F" w:rsidRPr="00A534B6" w:rsidRDefault="003E234F" w:rsidP="00943710">
      <w:pPr>
        <w:rPr>
          <w:rFonts w:ascii="Times New Roman" w:hAnsi="Times New Roman" w:cs="Times New Roman"/>
          <w:sz w:val="28"/>
          <w:szCs w:val="28"/>
        </w:rPr>
      </w:pPr>
      <w:r w:rsidRPr="00A534B6">
        <w:rPr>
          <w:rFonts w:ascii="Times New Roman" w:hAnsi="Times New Roman" w:cs="Times New Roman"/>
          <w:sz w:val="28"/>
          <w:szCs w:val="28"/>
        </w:rPr>
        <w:t>Продолжать учить детей внимательно слушать сказку и смотреть кукольный театр, эмоционально воспринимать содержание, сопереживать героям.</w:t>
      </w:r>
      <w:r w:rsidRPr="00A534B6">
        <w:rPr>
          <w:rFonts w:ascii="Times New Roman" w:hAnsi="Times New Roman" w:cs="Times New Roman"/>
          <w:sz w:val="28"/>
          <w:szCs w:val="28"/>
        </w:rPr>
        <w:br/>
        <w:t>Расширить знания детей о животном свинье.</w:t>
      </w:r>
      <w:r w:rsidRPr="00A534B6">
        <w:rPr>
          <w:rFonts w:ascii="Times New Roman" w:hAnsi="Times New Roman" w:cs="Times New Roman"/>
          <w:sz w:val="28"/>
          <w:szCs w:val="28"/>
        </w:rPr>
        <w:br/>
        <w:t>Обогатить пассивный и активный словарь детей словами по данной теме.</w:t>
      </w:r>
      <w:r w:rsidRPr="00A534B6">
        <w:rPr>
          <w:rFonts w:ascii="Times New Roman" w:hAnsi="Times New Roman" w:cs="Times New Roman"/>
          <w:sz w:val="28"/>
          <w:szCs w:val="28"/>
        </w:rPr>
        <w:br/>
        <w:t>Формировать устойчивое представление о цвете, количестве, величине, геометрических фигурах.</w:t>
      </w:r>
      <w:r w:rsidRPr="00A534B6">
        <w:rPr>
          <w:rFonts w:ascii="Times New Roman" w:hAnsi="Times New Roman" w:cs="Times New Roman"/>
          <w:sz w:val="28"/>
          <w:szCs w:val="28"/>
        </w:rPr>
        <w:br/>
        <w:t>Учить детей отсчитывать заданное количество предметов (1 и 3).</w:t>
      </w:r>
      <w:r w:rsidRPr="00A534B6">
        <w:rPr>
          <w:rFonts w:ascii="Times New Roman" w:hAnsi="Times New Roman" w:cs="Times New Roman"/>
          <w:sz w:val="28"/>
          <w:szCs w:val="28"/>
        </w:rPr>
        <w:br/>
        <w:t>Совершенствовать навыки наклеивания, лепки, рисования пальчиками.</w:t>
      </w:r>
      <w:r w:rsidRPr="00A534B6">
        <w:rPr>
          <w:rFonts w:ascii="Times New Roman" w:hAnsi="Times New Roman" w:cs="Times New Roman"/>
          <w:sz w:val="28"/>
          <w:szCs w:val="28"/>
        </w:rPr>
        <w:br/>
        <w:t>Учить детей выполнять словесную инструкцию.</w:t>
      </w:r>
      <w:r w:rsidRPr="00A534B6">
        <w:rPr>
          <w:rFonts w:ascii="Times New Roman" w:hAnsi="Times New Roman" w:cs="Times New Roman"/>
          <w:sz w:val="28"/>
          <w:szCs w:val="28"/>
        </w:rPr>
        <w:br/>
        <w:t>Развивать зрительное и слуховое сосредоточение, мелкую моторику, чувство ритма, координацию движений.</w:t>
      </w:r>
    </w:p>
    <w:p w14:paraId="09B90C5D" w14:textId="77777777" w:rsidR="003E234F" w:rsidRPr="00A534B6" w:rsidRDefault="003E234F" w:rsidP="00943710">
      <w:pPr>
        <w:rPr>
          <w:rFonts w:ascii="Times New Roman" w:hAnsi="Times New Roman" w:cs="Times New Roman"/>
          <w:b/>
          <w:sz w:val="28"/>
          <w:szCs w:val="28"/>
        </w:rPr>
      </w:pPr>
      <w:r w:rsidRPr="00A534B6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14:paraId="1B1C05DB" w14:textId="77777777" w:rsidR="003E234F" w:rsidRPr="00A534B6" w:rsidRDefault="003E234F" w:rsidP="00943710">
      <w:pPr>
        <w:rPr>
          <w:rFonts w:ascii="Times New Roman" w:hAnsi="Times New Roman" w:cs="Times New Roman"/>
          <w:sz w:val="28"/>
          <w:szCs w:val="28"/>
        </w:rPr>
      </w:pPr>
      <w:r w:rsidRPr="00A534B6">
        <w:rPr>
          <w:rFonts w:ascii="Times New Roman" w:hAnsi="Times New Roman" w:cs="Times New Roman"/>
          <w:sz w:val="28"/>
          <w:szCs w:val="28"/>
        </w:rPr>
        <w:t>Куклы для кукольного театра «Три поросенка».</w:t>
      </w:r>
      <w:r w:rsidRPr="00A534B6">
        <w:rPr>
          <w:rFonts w:ascii="Times New Roman" w:hAnsi="Times New Roman" w:cs="Times New Roman"/>
          <w:sz w:val="28"/>
          <w:szCs w:val="28"/>
        </w:rPr>
        <w:br/>
        <w:t>Изображенное на листе бумаги схематичное изображение домика из геометрических фигур, эти же геометрические фигуры, вырезанные из цветного картона.</w:t>
      </w:r>
      <w:r w:rsidRPr="00A534B6">
        <w:rPr>
          <w:rFonts w:ascii="Times New Roman" w:hAnsi="Times New Roman" w:cs="Times New Roman"/>
          <w:sz w:val="28"/>
          <w:szCs w:val="28"/>
        </w:rPr>
        <w:br/>
        <w:t>Силуэтные изображения поросят с бабочками на груди разных цветов. Кроватки в виде кармашков этих же цветов.</w:t>
      </w:r>
      <w:r w:rsidRPr="00A534B6">
        <w:rPr>
          <w:rFonts w:ascii="Times New Roman" w:hAnsi="Times New Roman" w:cs="Times New Roman"/>
          <w:sz w:val="28"/>
          <w:szCs w:val="28"/>
        </w:rPr>
        <w:br/>
        <w:t>Листы-фоны с изображением леса, поляны, дорожек, цветные изображения волка, трех поросят и их домиков.</w:t>
      </w:r>
      <w:r w:rsidRPr="00A534B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534B6">
        <w:rPr>
          <w:rFonts w:ascii="Times New Roman" w:hAnsi="Times New Roman" w:cs="Times New Roman"/>
          <w:sz w:val="28"/>
          <w:szCs w:val="28"/>
        </w:rPr>
        <w:t>Коррегирующая</w:t>
      </w:r>
      <w:proofErr w:type="spellEnd"/>
      <w:r w:rsidRPr="00A534B6">
        <w:rPr>
          <w:rFonts w:ascii="Times New Roman" w:hAnsi="Times New Roman" w:cs="Times New Roman"/>
          <w:sz w:val="28"/>
          <w:szCs w:val="28"/>
        </w:rPr>
        <w:t xml:space="preserve"> дорожка, пеньки, скамейка, тоннель.</w:t>
      </w:r>
      <w:r w:rsidRPr="00A534B6">
        <w:rPr>
          <w:rFonts w:ascii="Times New Roman" w:hAnsi="Times New Roman" w:cs="Times New Roman"/>
          <w:sz w:val="28"/>
          <w:szCs w:val="28"/>
        </w:rPr>
        <w:br/>
        <w:t>Картинка с изображением поросят и свиньи.</w:t>
      </w:r>
      <w:r w:rsidRPr="00A534B6">
        <w:rPr>
          <w:rFonts w:ascii="Times New Roman" w:hAnsi="Times New Roman" w:cs="Times New Roman"/>
          <w:sz w:val="28"/>
          <w:szCs w:val="28"/>
        </w:rPr>
        <w:br/>
        <w:t>Листы-фоны с изображением корыта-кормушки, желтый пластилин, вырезанные изображения поросят, клей.</w:t>
      </w:r>
      <w:r w:rsidRPr="00A534B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534B6">
        <w:rPr>
          <w:rFonts w:ascii="Times New Roman" w:hAnsi="Times New Roman" w:cs="Times New Roman"/>
          <w:sz w:val="28"/>
          <w:szCs w:val="28"/>
        </w:rPr>
        <w:t>Расскраска</w:t>
      </w:r>
      <w:proofErr w:type="spellEnd"/>
      <w:r w:rsidRPr="00A534B6">
        <w:rPr>
          <w:rFonts w:ascii="Times New Roman" w:hAnsi="Times New Roman" w:cs="Times New Roman"/>
          <w:sz w:val="28"/>
          <w:szCs w:val="28"/>
        </w:rPr>
        <w:t xml:space="preserve"> «Кукуруза», пальчиковые краски желтого и зеленого цветов.</w:t>
      </w:r>
      <w:r w:rsidRPr="00A534B6">
        <w:rPr>
          <w:rFonts w:ascii="Times New Roman" w:hAnsi="Times New Roman" w:cs="Times New Roman"/>
          <w:sz w:val="28"/>
          <w:szCs w:val="28"/>
        </w:rPr>
        <w:br/>
        <w:t>Соленое тесто красного цвета. Формочка для вырезания печенья в виде сердечка.</w:t>
      </w:r>
      <w:r w:rsidRPr="00A534B6">
        <w:rPr>
          <w:rFonts w:ascii="Times New Roman" w:hAnsi="Times New Roman" w:cs="Times New Roman"/>
          <w:sz w:val="28"/>
          <w:szCs w:val="28"/>
        </w:rPr>
        <w:br/>
        <w:t>Картинка с изображением двух тарелок, у одной три поросенка, у другой - один; желуди.</w:t>
      </w:r>
      <w:r w:rsidRPr="00A534B6">
        <w:rPr>
          <w:rFonts w:ascii="Times New Roman" w:hAnsi="Times New Roman" w:cs="Times New Roman"/>
          <w:sz w:val="28"/>
          <w:szCs w:val="28"/>
        </w:rPr>
        <w:br/>
        <w:t>Картинка с нарисованными кукурузными листьями разного размера, цветные силуэты кукурузных початков этих же размеров.</w:t>
      </w:r>
      <w:r w:rsidRPr="00A534B6">
        <w:rPr>
          <w:rFonts w:ascii="Times New Roman" w:hAnsi="Times New Roman" w:cs="Times New Roman"/>
          <w:sz w:val="28"/>
          <w:szCs w:val="28"/>
        </w:rPr>
        <w:br/>
        <w:t>Металлофоны.</w:t>
      </w:r>
      <w:r w:rsidRPr="00A534B6">
        <w:rPr>
          <w:rFonts w:ascii="Times New Roman" w:hAnsi="Times New Roman" w:cs="Times New Roman"/>
          <w:sz w:val="28"/>
          <w:szCs w:val="28"/>
        </w:rPr>
        <w:br/>
        <w:t>Аудиозаписи: «Ехал поросенок на рассвете», «Нам не страшен серый волк».</w:t>
      </w:r>
    </w:p>
    <w:p w14:paraId="1D1973A2" w14:textId="77777777" w:rsidR="003E234F" w:rsidRPr="00A534B6" w:rsidRDefault="003E234F" w:rsidP="00943710">
      <w:pPr>
        <w:rPr>
          <w:rFonts w:ascii="Times New Roman" w:hAnsi="Times New Roman" w:cs="Times New Roman"/>
          <w:b/>
          <w:sz w:val="28"/>
          <w:szCs w:val="28"/>
        </w:rPr>
      </w:pPr>
      <w:r w:rsidRPr="00A534B6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14:paraId="7475D5DB" w14:textId="77777777" w:rsidR="003E234F" w:rsidRPr="00A534B6" w:rsidRDefault="003E234F" w:rsidP="00943710">
      <w:pPr>
        <w:rPr>
          <w:rFonts w:ascii="Times New Roman" w:hAnsi="Times New Roman" w:cs="Times New Roman"/>
          <w:sz w:val="28"/>
          <w:szCs w:val="28"/>
        </w:rPr>
      </w:pPr>
      <w:r w:rsidRPr="00A534B6">
        <w:rPr>
          <w:rFonts w:ascii="Times New Roman" w:hAnsi="Times New Roman" w:cs="Times New Roman"/>
          <w:sz w:val="28"/>
          <w:szCs w:val="28"/>
        </w:rPr>
        <w:t>Игра-приветствие «Наши умные головки»</w:t>
      </w:r>
    </w:p>
    <w:p w14:paraId="679A21C0" w14:textId="77777777" w:rsidR="003E234F" w:rsidRPr="00A534B6" w:rsidRDefault="003E234F" w:rsidP="00943710">
      <w:pPr>
        <w:rPr>
          <w:rFonts w:ascii="Times New Roman" w:hAnsi="Times New Roman" w:cs="Times New Roman"/>
          <w:sz w:val="28"/>
          <w:szCs w:val="28"/>
        </w:rPr>
      </w:pPr>
      <w:r w:rsidRPr="00A534B6">
        <w:rPr>
          <w:rFonts w:ascii="Times New Roman" w:hAnsi="Times New Roman" w:cs="Times New Roman"/>
          <w:sz w:val="28"/>
          <w:szCs w:val="28"/>
        </w:rPr>
        <w:t>Наши умные головки</w:t>
      </w:r>
      <w:r w:rsidRPr="00A534B6">
        <w:rPr>
          <w:rFonts w:ascii="Times New Roman" w:hAnsi="Times New Roman" w:cs="Times New Roman"/>
          <w:sz w:val="28"/>
          <w:szCs w:val="28"/>
        </w:rPr>
        <w:br/>
        <w:t>Будут думать много, ловко.</w:t>
      </w:r>
      <w:r w:rsidRPr="00A534B6">
        <w:rPr>
          <w:rFonts w:ascii="Times New Roman" w:hAnsi="Times New Roman" w:cs="Times New Roman"/>
          <w:sz w:val="28"/>
          <w:szCs w:val="28"/>
        </w:rPr>
        <w:br/>
        <w:t>Ушки будут слушать,</w:t>
      </w:r>
      <w:r w:rsidRPr="00A534B6">
        <w:rPr>
          <w:rFonts w:ascii="Times New Roman" w:hAnsi="Times New Roman" w:cs="Times New Roman"/>
          <w:sz w:val="28"/>
          <w:szCs w:val="28"/>
        </w:rPr>
        <w:br/>
        <w:t>Ротик четко говорить.</w:t>
      </w:r>
      <w:r w:rsidRPr="00A534B6">
        <w:rPr>
          <w:rFonts w:ascii="Times New Roman" w:hAnsi="Times New Roman" w:cs="Times New Roman"/>
          <w:sz w:val="28"/>
          <w:szCs w:val="28"/>
        </w:rPr>
        <w:br/>
        <w:t>Ручки будут хлопать,</w:t>
      </w:r>
      <w:r w:rsidRPr="00A534B6">
        <w:rPr>
          <w:rFonts w:ascii="Times New Roman" w:hAnsi="Times New Roman" w:cs="Times New Roman"/>
          <w:sz w:val="28"/>
          <w:szCs w:val="28"/>
        </w:rPr>
        <w:br/>
        <w:t>Ножки будут топать.</w:t>
      </w:r>
      <w:r w:rsidRPr="00A534B6">
        <w:rPr>
          <w:rFonts w:ascii="Times New Roman" w:hAnsi="Times New Roman" w:cs="Times New Roman"/>
          <w:sz w:val="28"/>
          <w:szCs w:val="28"/>
        </w:rPr>
        <w:br/>
        <w:t>Спинки выпрямляются,</w:t>
      </w:r>
      <w:r w:rsidRPr="00A534B6">
        <w:rPr>
          <w:rFonts w:ascii="Times New Roman" w:hAnsi="Times New Roman" w:cs="Times New Roman"/>
          <w:sz w:val="28"/>
          <w:szCs w:val="28"/>
        </w:rPr>
        <w:br/>
        <w:t>Друг другу улыбаемся. </w:t>
      </w:r>
    </w:p>
    <w:p w14:paraId="1F0DB1DF" w14:textId="77777777" w:rsidR="003E234F" w:rsidRPr="0059786D" w:rsidRDefault="003E234F" w:rsidP="009437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86D">
        <w:rPr>
          <w:rFonts w:ascii="Times New Roman" w:hAnsi="Times New Roman" w:cs="Times New Roman"/>
          <w:b/>
          <w:sz w:val="28"/>
          <w:szCs w:val="28"/>
        </w:rPr>
        <w:t>Игровая ситуация «Театр»</w:t>
      </w:r>
    </w:p>
    <w:p w14:paraId="6B6D79CC" w14:textId="77777777" w:rsidR="003E234F" w:rsidRPr="00ED0700" w:rsidRDefault="003E234F" w:rsidP="00943710">
      <w:pPr>
        <w:rPr>
          <w:rFonts w:ascii="Times New Roman" w:hAnsi="Times New Roman" w:cs="Times New Roman"/>
          <w:sz w:val="28"/>
          <w:szCs w:val="28"/>
        </w:rPr>
      </w:pPr>
      <w:r w:rsidRPr="00ED0700">
        <w:rPr>
          <w:rFonts w:ascii="Times New Roman" w:hAnsi="Times New Roman" w:cs="Times New Roman"/>
          <w:sz w:val="28"/>
          <w:szCs w:val="28"/>
        </w:rPr>
        <w:t>Сегодня мы с вами отправляемся в театр, расставляйте стульчики и усаживайтесь поудобнее. Сегодня в нашем театре вы увидите сказку «Три поросенка».</w:t>
      </w:r>
    </w:p>
    <w:p w14:paraId="61E67361" w14:textId="77777777" w:rsidR="003E234F" w:rsidRPr="00ED0700" w:rsidRDefault="003E234F" w:rsidP="00943710">
      <w:pPr>
        <w:rPr>
          <w:rFonts w:ascii="Times New Roman" w:hAnsi="Times New Roman" w:cs="Times New Roman"/>
          <w:sz w:val="28"/>
          <w:szCs w:val="28"/>
        </w:rPr>
      </w:pPr>
      <w:r w:rsidRPr="00ED0700">
        <w:rPr>
          <w:rFonts w:ascii="Times New Roman" w:hAnsi="Times New Roman" w:cs="Times New Roman"/>
          <w:sz w:val="28"/>
          <w:szCs w:val="28"/>
        </w:rPr>
        <w:t>(Проводится показ кукольного театра «Три поросенка»).</w:t>
      </w:r>
    </w:p>
    <w:p w14:paraId="60E53C35" w14:textId="77777777" w:rsidR="003E234F" w:rsidRPr="0059786D" w:rsidRDefault="003E234F" w:rsidP="009437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86D">
        <w:rPr>
          <w:rFonts w:ascii="Times New Roman" w:hAnsi="Times New Roman" w:cs="Times New Roman"/>
          <w:b/>
          <w:sz w:val="28"/>
          <w:szCs w:val="28"/>
        </w:rPr>
        <w:t>Конструирование «Домик для поросенка»</w:t>
      </w:r>
    </w:p>
    <w:p w14:paraId="5543B3A4" w14:textId="77777777" w:rsidR="003E234F" w:rsidRPr="00ED0700" w:rsidRDefault="003E234F" w:rsidP="00943710">
      <w:pPr>
        <w:rPr>
          <w:rFonts w:ascii="Times New Roman" w:hAnsi="Times New Roman" w:cs="Times New Roman"/>
          <w:sz w:val="28"/>
          <w:szCs w:val="28"/>
        </w:rPr>
      </w:pPr>
      <w:r w:rsidRPr="00ED0700">
        <w:rPr>
          <w:rFonts w:ascii="Times New Roman" w:hAnsi="Times New Roman" w:cs="Times New Roman"/>
          <w:sz w:val="28"/>
          <w:szCs w:val="28"/>
        </w:rPr>
        <w:t>Дети выкладывают геометрические фигуры на схематичное изображение домика из этих геометрических фигур.</w:t>
      </w:r>
    </w:p>
    <w:p w14:paraId="214F741F" w14:textId="77777777" w:rsidR="003E234F" w:rsidRPr="0059786D" w:rsidRDefault="003E234F" w:rsidP="009437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86D">
        <w:rPr>
          <w:rFonts w:ascii="Times New Roman" w:hAnsi="Times New Roman" w:cs="Times New Roman"/>
          <w:b/>
          <w:sz w:val="28"/>
          <w:szCs w:val="28"/>
        </w:rPr>
        <w:t>Дидактическая игра «Уложи поросят в кроватки»</w:t>
      </w:r>
    </w:p>
    <w:p w14:paraId="00267F11" w14:textId="77777777" w:rsidR="003E234F" w:rsidRPr="00ED0700" w:rsidRDefault="003E234F" w:rsidP="00943710">
      <w:pPr>
        <w:rPr>
          <w:rFonts w:ascii="Times New Roman" w:hAnsi="Times New Roman" w:cs="Times New Roman"/>
          <w:sz w:val="28"/>
          <w:szCs w:val="28"/>
        </w:rPr>
      </w:pPr>
      <w:r w:rsidRPr="00ED0700">
        <w:rPr>
          <w:rFonts w:ascii="Times New Roman" w:hAnsi="Times New Roman" w:cs="Times New Roman"/>
          <w:sz w:val="28"/>
          <w:szCs w:val="28"/>
        </w:rPr>
        <w:t>Дети вкладывают картонные фигурки поросят в кармашки-кроватки. Подбирая соответствующие цвета (желтая бабочка у поросенка — желтая кроватка).</w:t>
      </w:r>
    </w:p>
    <w:p w14:paraId="5FE54C52" w14:textId="77777777" w:rsidR="003E234F" w:rsidRPr="00ED0700" w:rsidRDefault="003E234F" w:rsidP="00943710">
      <w:pPr>
        <w:rPr>
          <w:rFonts w:ascii="Times New Roman" w:hAnsi="Times New Roman" w:cs="Times New Roman"/>
          <w:sz w:val="28"/>
          <w:szCs w:val="28"/>
        </w:rPr>
      </w:pPr>
      <w:r w:rsidRPr="00ED07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7FAFE7B" wp14:editId="6301733F">
            <wp:extent cx="5876925" cy="2333625"/>
            <wp:effectExtent l="0" t="0" r="0" b="9525"/>
            <wp:docPr id="16" name="Рисунок 16" descr="Уложи поросят в кроват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Уложи поросят в кроватк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027" cy="2334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DD8E1" w14:textId="77777777" w:rsidR="003E234F" w:rsidRDefault="003E234F" w:rsidP="009437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6617F6" w14:textId="77777777" w:rsidR="003E234F" w:rsidRPr="0059786D" w:rsidRDefault="003E234F" w:rsidP="009437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86D">
        <w:rPr>
          <w:rFonts w:ascii="Times New Roman" w:hAnsi="Times New Roman" w:cs="Times New Roman"/>
          <w:b/>
          <w:sz w:val="28"/>
          <w:szCs w:val="28"/>
        </w:rPr>
        <w:t>Дидактическая игра «Разложи сказку на картинке»</w:t>
      </w:r>
    </w:p>
    <w:p w14:paraId="39B22BAF" w14:textId="77777777" w:rsidR="003E234F" w:rsidRPr="00ED0700" w:rsidRDefault="003E234F" w:rsidP="00943710">
      <w:pPr>
        <w:rPr>
          <w:rFonts w:ascii="Times New Roman" w:hAnsi="Times New Roman" w:cs="Times New Roman"/>
          <w:sz w:val="28"/>
          <w:szCs w:val="28"/>
        </w:rPr>
      </w:pPr>
      <w:r w:rsidRPr="00ED0700">
        <w:rPr>
          <w:rFonts w:ascii="Times New Roman" w:hAnsi="Times New Roman" w:cs="Times New Roman"/>
          <w:sz w:val="28"/>
          <w:szCs w:val="28"/>
        </w:rPr>
        <w:t>На картинку фон дети выкладывают изображения домиков и поросят. Затем волка. Сдувают домики из соломы и из веточек.</w:t>
      </w:r>
    </w:p>
    <w:p w14:paraId="0342A109" w14:textId="77777777" w:rsidR="003E234F" w:rsidRPr="00ED0700" w:rsidRDefault="003E234F" w:rsidP="00943710">
      <w:pPr>
        <w:rPr>
          <w:rFonts w:ascii="Times New Roman" w:hAnsi="Times New Roman" w:cs="Times New Roman"/>
          <w:sz w:val="28"/>
          <w:szCs w:val="28"/>
        </w:rPr>
      </w:pPr>
      <w:r w:rsidRPr="00ED07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9AF2B6D" wp14:editId="6021D1E2">
            <wp:extent cx="5513447" cy="2962275"/>
            <wp:effectExtent l="0" t="0" r="0" b="0"/>
            <wp:docPr id="15" name="Рисунок 15" descr="Лес и троп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Лес и тропинк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3447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70FB1" w14:textId="77777777" w:rsidR="00F70D31" w:rsidRPr="0059786D" w:rsidRDefault="00F70D31" w:rsidP="009437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86D">
        <w:rPr>
          <w:rFonts w:ascii="Times New Roman" w:hAnsi="Times New Roman" w:cs="Times New Roman"/>
          <w:b/>
          <w:sz w:val="28"/>
          <w:szCs w:val="28"/>
        </w:rPr>
        <w:t>Динамическая пауза «Ехал поросенок на рассвете»</w:t>
      </w:r>
    </w:p>
    <w:p w14:paraId="1371EF51" w14:textId="77777777" w:rsidR="00F70D31" w:rsidRPr="00ED0700" w:rsidRDefault="00F70D31" w:rsidP="00943710">
      <w:pPr>
        <w:rPr>
          <w:rFonts w:ascii="Times New Roman" w:hAnsi="Times New Roman" w:cs="Times New Roman"/>
          <w:sz w:val="28"/>
          <w:szCs w:val="28"/>
        </w:rPr>
      </w:pPr>
      <w:r w:rsidRPr="00ED0700">
        <w:rPr>
          <w:rFonts w:ascii="Times New Roman" w:hAnsi="Times New Roman" w:cs="Times New Roman"/>
          <w:sz w:val="28"/>
          <w:szCs w:val="28"/>
        </w:rPr>
        <w:t>Детям раздают в руки рули и они проходят-проезжают по дороге (</w:t>
      </w:r>
      <w:proofErr w:type="spellStart"/>
      <w:r w:rsidRPr="00ED0700">
        <w:rPr>
          <w:rFonts w:ascii="Times New Roman" w:hAnsi="Times New Roman" w:cs="Times New Roman"/>
          <w:sz w:val="28"/>
          <w:szCs w:val="28"/>
        </w:rPr>
        <w:t>коррегирующая</w:t>
      </w:r>
      <w:proofErr w:type="spellEnd"/>
      <w:r w:rsidRPr="00ED0700">
        <w:rPr>
          <w:rFonts w:ascii="Times New Roman" w:hAnsi="Times New Roman" w:cs="Times New Roman"/>
          <w:sz w:val="28"/>
          <w:szCs w:val="28"/>
        </w:rPr>
        <w:t xml:space="preserve"> дорожка, между пеньками, по скамейке, в тоннеле) под одноименную песню.</w:t>
      </w:r>
    </w:p>
    <w:p w14:paraId="14F6AD34" w14:textId="77777777" w:rsidR="00F70D31" w:rsidRPr="0059786D" w:rsidRDefault="00F70D31" w:rsidP="009437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86D">
        <w:rPr>
          <w:rFonts w:ascii="Times New Roman" w:hAnsi="Times New Roman" w:cs="Times New Roman"/>
          <w:b/>
          <w:sz w:val="28"/>
          <w:szCs w:val="28"/>
        </w:rPr>
        <w:t>Беседа «Кто такие поросята?»</w:t>
      </w:r>
    </w:p>
    <w:p w14:paraId="565F4EE6" w14:textId="77777777" w:rsidR="00F70D31" w:rsidRPr="00ED0700" w:rsidRDefault="00F70D31" w:rsidP="00943710">
      <w:pPr>
        <w:rPr>
          <w:rFonts w:ascii="Times New Roman" w:hAnsi="Times New Roman" w:cs="Times New Roman"/>
          <w:sz w:val="28"/>
          <w:szCs w:val="28"/>
        </w:rPr>
      </w:pPr>
      <w:r w:rsidRPr="00ED0700">
        <w:rPr>
          <w:rFonts w:ascii="Times New Roman" w:hAnsi="Times New Roman" w:cs="Times New Roman"/>
          <w:sz w:val="28"/>
          <w:szCs w:val="28"/>
        </w:rPr>
        <w:t>А кто такие поросята? Чьи они детки? Поросята — дети своих родителей. Их маму зовут свинья, а папу — хряк. У мамы свиньи бывает очень много деток. (Показ картинки). Детки очень любят кушать, поэтому много сосут маминого молочка. Да и взрослые весь день ищут, чтобы им покушать. Кормят свиней, хряков и поросят самой разной пищей, даже той, что не доели люди.</w:t>
      </w:r>
      <w:r w:rsidRPr="00ED0700">
        <w:rPr>
          <w:rFonts w:ascii="Times New Roman" w:hAnsi="Times New Roman" w:cs="Times New Roman"/>
          <w:sz w:val="28"/>
          <w:szCs w:val="28"/>
        </w:rPr>
        <w:br/>
        <w:t>Свиньи, хряки и поросята живут в специальном домике — свинарнике. Но любят выходить на прогулки. Свиньи очень умные. Хорошо видят и чувствуют запахи.</w:t>
      </w:r>
    </w:p>
    <w:p w14:paraId="2162B170" w14:textId="77777777" w:rsidR="00F70D31" w:rsidRPr="0059786D" w:rsidRDefault="00F70D31" w:rsidP="009437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86D">
        <w:rPr>
          <w:rFonts w:ascii="Times New Roman" w:hAnsi="Times New Roman" w:cs="Times New Roman"/>
          <w:b/>
          <w:sz w:val="28"/>
          <w:szCs w:val="28"/>
        </w:rPr>
        <w:t>Дидактическая игра «Накорми поросят желудями»</w:t>
      </w:r>
    </w:p>
    <w:p w14:paraId="623DCE08" w14:textId="77777777" w:rsidR="00F70D31" w:rsidRPr="00ED0700" w:rsidRDefault="00F70D31" w:rsidP="00943710">
      <w:pPr>
        <w:rPr>
          <w:rFonts w:ascii="Times New Roman" w:hAnsi="Times New Roman" w:cs="Times New Roman"/>
          <w:sz w:val="28"/>
          <w:szCs w:val="28"/>
        </w:rPr>
      </w:pPr>
      <w:r w:rsidRPr="00ED0700">
        <w:rPr>
          <w:rFonts w:ascii="Times New Roman" w:hAnsi="Times New Roman" w:cs="Times New Roman"/>
          <w:sz w:val="28"/>
          <w:szCs w:val="28"/>
        </w:rPr>
        <w:t>Сколько поросят стоит возле синей тарелочки? Один поросенок. А сколько поросят стоят возле красной тарелочки? Трое поросят. Накормите поросят желудями. Одному поросенку положите в тарелочку один желудь. А сколько желудей нужно. Чтобы накормить трех поросят? Нужно положить им в тарелочку три желудя.</w:t>
      </w:r>
    </w:p>
    <w:p w14:paraId="2E287C2F" w14:textId="77777777" w:rsidR="003E234F" w:rsidRDefault="003E234F"/>
    <w:sectPr w:rsidR="003E2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34F"/>
    <w:rsid w:val="003E234F"/>
    <w:rsid w:val="005B08C5"/>
    <w:rsid w:val="00F7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D26445"/>
  <w15:chartTrackingRefBased/>
  <w15:docId w15:val="{D7CBCFBE-C3E1-1443-A78E-0CAD6BDB6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23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23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23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23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23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23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23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23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23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23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23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23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234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234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23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23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23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23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23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23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23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23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23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23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23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234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23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234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E23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jpe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562</Words>
  <Characters>3205</Characters>
  <Application>Microsoft Office Word</Application>
  <DocSecurity>0</DocSecurity>
  <Lines>26</Lines>
  <Paragraphs>7</Paragraphs>
  <ScaleCrop>false</ScaleCrop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elenababicheva3107@gmail.com</dc:creator>
  <cp:keywords/>
  <dc:description/>
  <cp:lastModifiedBy>elenababicheva3107@gmail.com</cp:lastModifiedBy>
  <cp:revision>2</cp:revision>
  <dcterms:created xsi:type="dcterms:W3CDTF">2026-07-30T14:53:00Z</dcterms:created>
  <dcterms:modified xsi:type="dcterms:W3CDTF">2026-07-30T14:53:00Z</dcterms:modified>
</cp:coreProperties>
</file>