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C" w:rsidRDefault="008C09CA" w:rsidP="004D44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  <w:t xml:space="preserve"> </w:t>
      </w:r>
      <w:r w:rsidR="004D449C">
        <w:rPr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  <w:t>ОЦЕНОЧНЫЙ ЛИСТ</w:t>
      </w:r>
    </w:p>
    <w:p w:rsidR="004D449C" w:rsidRDefault="004D449C" w:rsidP="004D449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по распределению стимулирующей части фонда оплаты труда </w:t>
      </w:r>
    </w:p>
    <w:p w:rsidR="004D449C" w:rsidRDefault="004D449C" w:rsidP="004D449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 основании критериев</w:t>
      </w:r>
      <w:r>
        <w:rPr>
          <w:rStyle w:val="11"/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  <w:t xml:space="preserve"> оценки эффективности </w:t>
      </w:r>
      <w:r>
        <w:rPr>
          <w:rFonts w:ascii="Times New Roman" w:hAnsi="Times New Roman"/>
          <w:b/>
          <w:sz w:val="20"/>
          <w:szCs w:val="20"/>
        </w:rPr>
        <w:t>профессиональной деятельности</w:t>
      </w:r>
    </w:p>
    <w:p w:rsidR="004D449C" w:rsidRDefault="004D449C" w:rsidP="004D449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воспитателя   </w:t>
      </w:r>
      <w:r>
        <w:rPr>
          <w:rFonts w:ascii="Times New Roman" w:eastAsia="Times New Roman" w:hAnsi="Times New Roman"/>
          <w:bCs/>
          <w:color w:val="000000"/>
          <w:sz w:val="20"/>
          <w:szCs w:val="20"/>
        </w:rPr>
        <w:t>МДОАУ № 184</w:t>
      </w:r>
    </w:p>
    <w:p w:rsidR="00A74060" w:rsidRDefault="00A74060" w:rsidP="004D449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:rsidR="00A74060" w:rsidRPr="00A74060" w:rsidRDefault="00A74060" w:rsidP="004D449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A74060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Бочаровой</w:t>
      </w:r>
      <w:proofErr w:type="spellEnd"/>
      <w:r w:rsidRPr="00A74060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 xml:space="preserve"> Светланы Николаевны</w:t>
      </w:r>
    </w:p>
    <w:p w:rsidR="004D449C" w:rsidRDefault="00A74060" w:rsidP="004D449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A74060">
        <w:rPr>
          <w:rFonts w:ascii="Times New Roman" w:hAnsi="Times New Roman"/>
          <w:sz w:val="20"/>
          <w:szCs w:val="20"/>
        </w:rPr>
        <w:t>(фами</w:t>
      </w:r>
      <w:r w:rsidR="004D449C">
        <w:rPr>
          <w:rFonts w:ascii="Times New Roman" w:eastAsia="Times New Roman" w:hAnsi="Times New Roman"/>
          <w:color w:val="000000"/>
          <w:sz w:val="20"/>
          <w:szCs w:val="20"/>
        </w:rPr>
        <w:t>лия, имя, отчество работника)</w:t>
      </w:r>
    </w:p>
    <w:p w:rsidR="004D449C" w:rsidRDefault="004D449C" w:rsidP="004D449C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4D449C" w:rsidRDefault="00A74060" w:rsidP="004D449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за расчетный период  </w:t>
      </w:r>
      <w:r w:rsidR="00027E0C">
        <w:rPr>
          <w:rFonts w:ascii="Times New Roman" w:hAnsi="Times New Roman"/>
          <w:sz w:val="20"/>
          <w:szCs w:val="20"/>
        </w:rPr>
        <w:t xml:space="preserve">с 1 августа по 1 сентября </w:t>
      </w:r>
      <w:bookmarkStart w:id="0" w:name="_GoBack"/>
      <w:bookmarkEnd w:id="0"/>
      <w:r w:rsidRPr="00A74060">
        <w:rPr>
          <w:rFonts w:ascii="Times New Roman" w:hAnsi="Times New Roman"/>
          <w:sz w:val="20"/>
          <w:szCs w:val="20"/>
        </w:rPr>
        <w:t xml:space="preserve"> 2026г</w:t>
      </w:r>
    </w:p>
    <w:p w:rsidR="00D0750D" w:rsidRPr="00D0750D" w:rsidRDefault="004D449C" w:rsidP="004D449C">
      <w:pPr>
        <w:jc w:val="center"/>
        <w:rPr>
          <w:b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максимальное количество баллов, которое может набрать педагог –71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7125"/>
        <w:gridCol w:w="1096"/>
        <w:gridCol w:w="1701"/>
        <w:gridCol w:w="1417"/>
        <w:gridCol w:w="1701"/>
      </w:tblGrid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 w:rsidP="00D0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 w:rsidP="00D0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 w:rsidP="00D0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комиссии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D0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баллов/  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-Отсутствие нарушений трудовой дисциплины / 1 балл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-Недоработка рабочего времени/0 баллов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баллов/  </w:t>
            </w:r>
          </w:p>
          <w:p w:rsidR="00D0750D" w:rsidRPr="00D0750D" w:rsidRDefault="00AB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0750D"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Отсутствие </w:t>
            </w: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фиксированных случаев травматизма/ </w:t>
            </w:r>
            <w:r w:rsidR="00AB2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Фиксированный случай травматизма/0 баллов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баллов/  </w:t>
            </w:r>
          </w:p>
          <w:p w:rsidR="00D0750D" w:rsidRPr="00D0750D" w:rsidRDefault="00AB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0750D"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Отсутствие нарушений </w:t>
            </w: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санитарно-эпидемиологических правил и нормативов (режим дня, температурный режим, режим проветривания, мытье игрушек) /2 балла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Зафиксированные случаи нарушений/ 0 баллов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или 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фактов нарушения этики педагогического общения</w:t>
            </w:r>
            <w:r w:rsidRPr="00D075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/1 балл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или 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обоснованных жалоб родителей (законных представителей) обучающихся</w:t>
            </w:r>
            <w:r w:rsidRPr="00D075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/1 балл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0750D" w:rsidTr="00D0750D">
        <w:trPr>
          <w:trHeight w:val="13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 балл за каждый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75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Ведение дополнительной документации:</w:t>
            </w:r>
          </w:p>
          <w:p w:rsid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педагогическая диагностика;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материалы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самообразоваеию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журнал </w:t>
            </w:r>
            <w:proofErr w:type="spellStart"/>
            <w:r w:rsidRPr="00D075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кварцевания</w:t>
            </w:r>
            <w:proofErr w:type="spellEnd"/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предметно-развивающей среды: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оформление групп (тематический дизайн) /1 балл;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-оформление  игровых площадок / 1 балл;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изготовление пособий  и материала для занятий  /1 балл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Default="00D075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750D" w:rsidRPr="00D0750D" w:rsidRDefault="00D0750D" w:rsidP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активных форм взаимодействия с родителями (законными представителями) обучающихся: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информационные уголки, периодичность сменяемости (вариативность материалов)  / 1 балл;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использование разнообразных форм работы с родителями  / 1 балл;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консультации с родителями в форме видеоматериалов  /2 балла.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AB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0750D"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балла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ИКТ в образовательном процессе: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и наполняемость профессиональной страницы (персонального сайта) педагога /2 балла;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-использование мультимедийных сре</w:t>
            </w:r>
            <w:proofErr w:type="gramStart"/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</w:t>
            </w:r>
            <w:proofErr w:type="gramEnd"/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еятельности с детьми /1 балл;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-создание собственных мультимедийных презентаций в ОД / 2 балла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баллов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Диссеминация педагогического опыта среди работников образовательных организаций (проведение открытых мероприятий, организация и проведение семинаров, мастер-классов, презентаций, портфолио и др.):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федеральный уровень – 4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региональный уровень – 3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городской уровень – 2 б.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локальный уровень – 1 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баллов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мастерства, в том числе интернет конкурсах: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федеральный уровень – 4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региональный уровень – 3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городской уровень – 2 б.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локальный уровень – 1 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выставках, фестивалях, </w:t>
            </w:r>
            <w:r w:rsidRPr="00D07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мероприятиях в т. ч. интернет конкурсах: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интернет конкурсы – 1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городской уровень, рисунки, поделки –2 б.</w:t>
            </w:r>
          </w:p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локальный уровень – 1 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 xml:space="preserve">Победа в конкурсном движении ДОО  ( </w:t>
            </w:r>
            <w:r w:rsidRPr="00D075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место</w:t>
            </w: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конкурсах, смотрах, фестивалях внутри образовательной организации)</w:t>
            </w:r>
            <w:r w:rsidR="00AB250C">
              <w:rPr>
                <w:rFonts w:ascii="Times New Roman" w:hAnsi="Times New Roman" w:cs="Times New Roman"/>
                <w:sz w:val="24"/>
                <w:szCs w:val="24"/>
              </w:rPr>
              <w:t>- 5 баллов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баллов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Участие в работе: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творческих групп ДОУ – 1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экспертных групп города - 2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членами комиссий по комплексному и тематическому контролю – 1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методических объединений города – 2 б.</w:t>
            </w:r>
          </w:p>
          <w:p w:rsidR="00D0750D" w:rsidRPr="00D0750D" w:rsidRDefault="00D0750D" w:rsidP="00AB250C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с социальными партнерами,  повышающих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 xml:space="preserve"> авторитет и имидж учреждения – 1 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50D" w:rsidTr="00D075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баллов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Активное участие:     - в подготовке (оформление зала, работа с детьми и родителями) – 1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в проведении  праздников, развлечений (выполнение ролей, подготовка атрибутов и др.) – 1 б.</w:t>
            </w:r>
          </w:p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проведение досугов на группе – 1 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before="27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50D" w:rsidTr="00AB250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благоустройстве территории ДОУ:- наличие и уход (цветников, огородов) – 1 б.</w:t>
            </w:r>
          </w:p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благоустройство участка группы, поддержание его в санитарном состоянии– 1 б.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50D" w:rsidTr="00AB250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 w:rsidP="0064579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баллов/</w:t>
            </w:r>
          </w:p>
          <w:p w:rsidR="00D0750D" w:rsidRPr="00D0750D" w:rsidRDefault="00AB2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0750D" w:rsidRPr="00D07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b/>
                <w:sz w:val="24"/>
                <w:szCs w:val="24"/>
              </w:rPr>
              <w:t>За сложность, напряженность и интенсивность труда:</w:t>
            </w:r>
          </w:p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-Увеличение </w:t>
            </w:r>
            <w:proofErr w:type="spellStart"/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обьема</w:t>
            </w:r>
            <w:proofErr w:type="spellEnd"/>
            <w:r w:rsidRPr="00D0750D">
              <w:rPr>
                <w:rFonts w:ascii="Times New Roman" w:hAnsi="Times New Roman" w:cs="Times New Roman"/>
                <w:sz w:val="24"/>
                <w:szCs w:val="24"/>
              </w:rPr>
              <w:t xml:space="preserve">  работы (участие в мероприятиях ДОУ за рамками  рабочего времени)-1 балл, </w:t>
            </w:r>
          </w:p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-дополнительная работа по реализации дополнительных образовательных программ - 3 балла,</w:t>
            </w:r>
          </w:p>
          <w:p w:rsid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- адаптационный период в группе младшего возраста- 2 балла</w:t>
            </w:r>
            <w:r w:rsidR="00AB250C">
              <w:rPr>
                <w:rFonts w:ascii="Times New Roman" w:hAnsi="Times New Roman" w:cs="Times New Roman"/>
                <w:sz w:val="24"/>
                <w:szCs w:val="24"/>
              </w:rPr>
              <w:t xml:space="preserve"> (июнь-август)</w:t>
            </w:r>
            <w:r w:rsidRPr="00D07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50C" w:rsidRPr="00D0750D" w:rsidRDefault="00AB250C" w:rsidP="00AB250C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(ответственный по приказу) – 3 балла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before="27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50D" w:rsidTr="00AB250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D" w:rsidRPr="00D0750D" w:rsidRDefault="00D0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D" w:rsidRPr="00D0750D" w:rsidRDefault="00D0750D" w:rsidP="00AB250C">
            <w:pPr>
              <w:spacing w:before="27" w:line="0" w:lineRule="atLeast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Максимальное количество баллов -  </w:t>
            </w:r>
            <w:r w:rsidR="00AB250C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Pr="00D07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</w:p>
        </w:tc>
      </w:tr>
    </w:tbl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результатами ознакомлен, согласен / не согласен (</w:t>
      </w:r>
      <w:r>
        <w:rPr>
          <w:rFonts w:ascii="Times New Roman" w:hAnsi="Times New Roman"/>
          <w:i/>
          <w:sz w:val="24"/>
          <w:szCs w:val="24"/>
        </w:rPr>
        <w:t>нужное подчеркнуть</w:t>
      </w:r>
      <w:r>
        <w:rPr>
          <w:rFonts w:ascii="Times New Roman" w:hAnsi="Times New Roman"/>
          <w:sz w:val="24"/>
          <w:szCs w:val="24"/>
        </w:rPr>
        <w:t>) _______________________________ (</w:t>
      </w:r>
      <w:r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>)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_________________________________(</w:t>
      </w:r>
      <w:r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>)_____________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_________________________________(</w:t>
      </w:r>
      <w:r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>)_____________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_________________________________(</w:t>
      </w:r>
      <w:r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>)_____________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_________________________________(</w:t>
      </w:r>
      <w:r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>)______________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_________________________________(</w:t>
      </w:r>
      <w:r>
        <w:rPr>
          <w:rFonts w:ascii="Times New Roman" w:hAnsi="Times New Roman"/>
          <w:i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>)______________</w:t>
      </w:r>
    </w:p>
    <w:p w:rsidR="004D449C" w:rsidRDefault="004D449C" w:rsidP="004D44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«____» ______________________20_______г.</w:t>
      </w:r>
    </w:p>
    <w:p w:rsidR="00D0750D" w:rsidRDefault="00D0750D"/>
    <w:p w:rsidR="009E59FC" w:rsidRDefault="009E59FC"/>
    <w:p w:rsidR="009E59FC" w:rsidRDefault="009E59FC"/>
    <w:p w:rsidR="009E59FC" w:rsidRDefault="009E59FC"/>
    <w:p w:rsidR="009E59FC" w:rsidRDefault="009E59FC"/>
    <w:p w:rsidR="009E59FC" w:rsidRDefault="009E59FC"/>
    <w:p w:rsidR="00887E35" w:rsidRDefault="00887E35"/>
    <w:sectPr w:rsidR="00887E35" w:rsidSect="00AB250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72B8"/>
    <w:multiLevelType w:val="hybridMultilevel"/>
    <w:tmpl w:val="3EFA6ACE"/>
    <w:lvl w:ilvl="0" w:tplc="2402B4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46863"/>
    <w:multiLevelType w:val="hybridMultilevel"/>
    <w:tmpl w:val="B0648DE8"/>
    <w:lvl w:ilvl="0" w:tplc="2402B4EC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81ABD"/>
    <w:multiLevelType w:val="hybridMultilevel"/>
    <w:tmpl w:val="B32C2B6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0D"/>
    <w:rsid w:val="00027E0C"/>
    <w:rsid w:val="00093005"/>
    <w:rsid w:val="003856C0"/>
    <w:rsid w:val="004D449C"/>
    <w:rsid w:val="00605907"/>
    <w:rsid w:val="00887E35"/>
    <w:rsid w:val="008C09CA"/>
    <w:rsid w:val="009A5117"/>
    <w:rsid w:val="009E59FC"/>
    <w:rsid w:val="00A74060"/>
    <w:rsid w:val="00AB250C"/>
    <w:rsid w:val="00AF3F82"/>
    <w:rsid w:val="00B646A8"/>
    <w:rsid w:val="00C51AF8"/>
    <w:rsid w:val="00D0750D"/>
    <w:rsid w:val="00D67C18"/>
    <w:rsid w:val="00DB51F2"/>
    <w:rsid w:val="00E3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11"/>
    <w:basedOn w:val="a0"/>
    <w:rsid w:val="004D449C"/>
  </w:style>
  <w:style w:type="paragraph" w:styleId="a3">
    <w:name w:val="Balloon Text"/>
    <w:basedOn w:val="a"/>
    <w:link w:val="a4"/>
    <w:uiPriority w:val="99"/>
    <w:semiHidden/>
    <w:unhideWhenUsed/>
    <w:rsid w:val="00AF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F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11"/>
    <w:basedOn w:val="a0"/>
    <w:rsid w:val="004D449C"/>
  </w:style>
  <w:style w:type="paragraph" w:styleId="a3">
    <w:name w:val="Balloon Text"/>
    <w:basedOn w:val="a"/>
    <w:link w:val="a4"/>
    <w:uiPriority w:val="99"/>
    <w:semiHidden/>
    <w:unhideWhenUsed/>
    <w:rsid w:val="00AF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11</cp:revision>
  <cp:lastPrinted>2026-02-28T16:29:00Z</cp:lastPrinted>
  <dcterms:created xsi:type="dcterms:W3CDTF">2025-10-06T06:16:00Z</dcterms:created>
  <dcterms:modified xsi:type="dcterms:W3CDTF">2026-09-05T15:52:00Z</dcterms:modified>
</cp:coreProperties>
</file>