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ED9" w:rsidRPr="001941C0" w:rsidRDefault="00550051" w:rsidP="0055005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001ED9">
        <w:rPr>
          <w:rFonts w:ascii="Times New Roman" w:eastAsia="Times New Roman" w:hAnsi="Times New Roman" w:cs="Times New Roman"/>
          <w:sz w:val="24"/>
          <w:szCs w:val="24"/>
        </w:rPr>
        <w:t>«Единственный путь</w:t>
      </w:r>
      <w:r w:rsidR="00001ED9" w:rsidRPr="001941C0">
        <w:rPr>
          <w:rFonts w:ascii="Times New Roman" w:eastAsia="Times New Roman" w:hAnsi="Times New Roman" w:cs="Times New Roman"/>
          <w:sz w:val="24"/>
          <w:szCs w:val="24"/>
        </w:rPr>
        <w:t>,</w:t>
      </w:r>
      <w:r w:rsidR="00001E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1ED9" w:rsidRPr="001941C0">
        <w:rPr>
          <w:rFonts w:ascii="Times New Roman" w:eastAsia="Times New Roman" w:hAnsi="Times New Roman" w:cs="Times New Roman"/>
          <w:sz w:val="24"/>
          <w:szCs w:val="24"/>
        </w:rPr>
        <w:t>ведущий к знанию – это деятельность»</w:t>
      </w:r>
    </w:p>
    <w:p w:rsidR="00001ED9" w:rsidRPr="00771B6A" w:rsidRDefault="00550051" w:rsidP="00550051">
      <w:pPr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</w:t>
      </w:r>
      <w:r w:rsidR="00001ED9" w:rsidRPr="00771B6A">
        <w:rPr>
          <w:rFonts w:ascii="Times New Roman" w:eastAsia="Times New Roman" w:hAnsi="Times New Roman" w:cs="Times New Roman"/>
          <w:i/>
          <w:sz w:val="24"/>
          <w:szCs w:val="24"/>
        </w:rPr>
        <w:t>Бернард  Шоу</w:t>
      </w:r>
    </w:p>
    <w:p w:rsidR="00001ED9" w:rsidRPr="00771B6A" w:rsidRDefault="00550051" w:rsidP="00550051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001ED9" w:rsidRPr="00771B6A">
        <w:rPr>
          <w:rFonts w:ascii="Times New Roman" w:eastAsia="Times New Roman" w:hAnsi="Times New Roman" w:cs="Times New Roman"/>
          <w:b/>
          <w:sz w:val="28"/>
          <w:szCs w:val="28"/>
        </w:rPr>
        <w:t>Мастер- класс</w:t>
      </w:r>
    </w:p>
    <w:p w:rsidR="00550051" w:rsidRDefault="00001ED9" w:rsidP="0055005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771B6A">
        <w:rPr>
          <w:rFonts w:ascii="Times New Roman" w:eastAsia="Times New Roman" w:hAnsi="Times New Roman" w:cs="Times New Roman"/>
          <w:b/>
          <w:sz w:val="28"/>
          <w:szCs w:val="28"/>
        </w:rPr>
        <w:t>Тема</w:t>
      </w:r>
      <w:r w:rsidRPr="00D55AE6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D55AE6">
        <w:rPr>
          <w:rFonts w:ascii="Times New Roman" w:eastAsia="Times New Roman" w:hAnsi="Times New Roman" w:cs="Times New Roman"/>
          <w:sz w:val="28"/>
          <w:szCs w:val="28"/>
        </w:rPr>
        <w:t xml:space="preserve"> «Реализация системно - </w:t>
      </w:r>
      <w:proofErr w:type="spellStart"/>
      <w:r w:rsidRPr="00D55AE6"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 w:rsidRPr="00D55AE6">
        <w:rPr>
          <w:rFonts w:ascii="Times New Roman" w:eastAsia="Times New Roman" w:hAnsi="Times New Roman" w:cs="Times New Roman"/>
          <w:sz w:val="28"/>
          <w:szCs w:val="28"/>
        </w:rPr>
        <w:t xml:space="preserve"> подхода  в  преподавании математики в начальной школе». </w:t>
      </w:r>
      <w:r w:rsidRPr="00D55AE6">
        <w:rPr>
          <w:rFonts w:ascii="Times New Roman" w:eastAsia="Times New Roman" w:hAnsi="Times New Roman" w:cs="Times New Roman"/>
          <w:sz w:val="28"/>
          <w:szCs w:val="28"/>
        </w:rPr>
        <w:br/>
      </w:r>
      <w:r w:rsidRPr="00D55AE6">
        <w:rPr>
          <w:rFonts w:ascii="Times New Roman" w:eastAsia="Times New Roman" w:hAnsi="Times New Roman" w:cs="Times New Roman"/>
          <w:b/>
          <w:sz w:val="28"/>
          <w:szCs w:val="28"/>
        </w:rPr>
        <w:t>Цель мастер-класса:</w:t>
      </w:r>
      <w:r w:rsidRPr="00D55AE6">
        <w:rPr>
          <w:rFonts w:ascii="Times New Roman" w:eastAsia="Times New Roman" w:hAnsi="Times New Roman" w:cs="Times New Roman"/>
          <w:sz w:val="28"/>
          <w:szCs w:val="28"/>
        </w:rPr>
        <w:br/>
        <w:t xml:space="preserve">показать использование </w:t>
      </w:r>
      <w:proofErr w:type="spellStart"/>
      <w:r w:rsidRPr="00D55AE6">
        <w:rPr>
          <w:rFonts w:ascii="Times New Roman" w:eastAsia="Times New Roman" w:hAnsi="Times New Roman" w:cs="Times New Roman"/>
          <w:sz w:val="28"/>
          <w:szCs w:val="28"/>
        </w:rPr>
        <w:t>деятельностного</w:t>
      </w:r>
      <w:proofErr w:type="spellEnd"/>
      <w:r w:rsidRPr="00D55AE6">
        <w:rPr>
          <w:rFonts w:ascii="Times New Roman" w:eastAsia="Times New Roman" w:hAnsi="Times New Roman" w:cs="Times New Roman"/>
          <w:sz w:val="28"/>
          <w:szCs w:val="28"/>
        </w:rPr>
        <w:t xml:space="preserve"> подхода в обучении через методические приемы. </w:t>
      </w:r>
      <w:r w:rsidRPr="00D55AE6">
        <w:rPr>
          <w:rFonts w:ascii="Times New Roman" w:eastAsia="Times New Roman" w:hAnsi="Times New Roman" w:cs="Times New Roman"/>
          <w:sz w:val="28"/>
          <w:szCs w:val="28"/>
        </w:rPr>
        <w:br/>
        <w:t xml:space="preserve">Задачи мастер-класса: </w:t>
      </w:r>
      <w:r w:rsidRPr="00D55AE6">
        <w:rPr>
          <w:rFonts w:ascii="Times New Roman" w:eastAsia="Times New Roman" w:hAnsi="Times New Roman" w:cs="Times New Roman"/>
          <w:sz w:val="28"/>
          <w:szCs w:val="28"/>
        </w:rPr>
        <w:br/>
        <w:t xml:space="preserve">1. Знакомство педагогов с приемами внедрения новых подходов в обучении учащихся. </w:t>
      </w:r>
      <w:r w:rsidRPr="00D55AE6">
        <w:rPr>
          <w:rFonts w:ascii="Times New Roman" w:eastAsia="Times New Roman" w:hAnsi="Times New Roman" w:cs="Times New Roman"/>
          <w:sz w:val="28"/>
          <w:szCs w:val="28"/>
        </w:rPr>
        <w:br/>
        <w:t xml:space="preserve">2. Создание условий для профессионального общения и стимулирования  роста творческого потенциала педагогов. </w:t>
      </w:r>
      <w:r w:rsidRPr="00D55AE6">
        <w:rPr>
          <w:rFonts w:ascii="Times New Roman" w:eastAsia="Times New Roman" w:hAnsi="Times New Roman" w:cs="Times New Roman"/>
          <w:sz w:val="28"/>
          <w:szCs w:val="28"/>
        </w:rPr>
        <w:br/>
        <w:t xml:space="preserve">Форма представления опыта: мастер - класс </w:t>
      </w:r>
      <w:r w:rsidRPr="00D55AE6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001ED9" w:rsidRPr="00D55AE6" w:rsidRDefault="00001ED9" w:rsidP="00550051">
      <w:pPr>
        <w:rPr>
          <w:rFonts w:ascii="Times New Roman" w:eastAsia="Times New Roman" w:hAnsi="Times New Roman" w:cs="Times New Roman"/>
          <w:sz w:val="28"/>
          <w:szCs w:val="28"/>
        </w:rPr>
      </w:pPr>
      <w:r w:rsidRPr="00D55AE6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  <w:r w:rsidRPr="00D55AE6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55AE6">
        <w:rPr>
          <w:rFonts w:ascii="Times New Roman" w:eastAsia="Times New Roman" w:hAnsi="Times New Roman" w:cs="Times New Roman"/>
          <w:sz w:val="28"/>
          <w:szCs w:val="28"/>
        </w:rPr>
        <w:t xml:space="preserve">1.Вступительное слово </w:t>
      </w:r>
      <w:r w:rsidRPr="00D55AE6">
        <w:rPr>
          <w:rFonts w:ascii="Times New Roman" w:eastAsia="Times New Roman" w:hAnsi="Times New Roman" w:cs="Times New Roman"/>
          <w:sz w:val="28"/>
          <w:szCs w:val="28"/>
        </w:rPr>
        <w:br/>
        <w:t xml:space="preserve">2.Презентация «Что такое </w:t>
      </w:r>
      <w:proofErr w:type="spellStart"/>
      <w:r w:rsidRPr="00D55AE6"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proofErr w:type="spellEnd"/>
      <w:r w:rsidRPr="00D55AE6">
        <w:rPr>
          <w:rFonts w:ascii="Times New Roman" w:eastAsia="Times New Roman" w:hAnsi="Times New Roman" w:cs="Times New Roman"/>
          <w:sz w:val="28"/>
          <w:szCs w:val="28"/>
        </w:rPr>
        <w:t xml:space="preserve"> подход?»</w:t>
      </w:r>
    </w:p>
    <w:p w:rsidR="00001ED9" w:rsidRPr="00D55AE6" w:rsidRDefault="00001ED9" w:rsidP="0055005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5AE6">
        <w:rPr>
          <w:rFonts w:ascii="Times New Roman" w:eastAsia="Times New Roman" w:hAnsi="Times New Roman" w:cs="Times New Roman"/>
          <w:sz w:val="28"/>
          <w:szCs w:val="28"/>
        </w:rPr>
        <w:t>3.Игра «Да»- «Нет» (</w:t>
      </w:r>
      <w:r w:rsidRPr="00D55AE6">
        <w:rPr>
          <w:rFonts w:ascii="Times New Roman" w:eastAsia="Times New Roman" w:hAnsi="Times New Roman" w:cs="Times New Roman"/>
          <w:b/>
          <w:sz w:val="28"/>
          <w:szCs w:val="28"/>
        </w:rPr>
        <w:t>для аудитории</w:t>
      </w:r>
      <w:r w:rsidRPr="00D55AE6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1ED9" w:rsidRPr="00D55AE6" w:rsidRDefault="00001ED9" w:rsidP="0055005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5AE6">
        <w:rPr>
          <w:rFonts w:ascii="Times New Roman" w:eastAsia="Times New Roman" w:hAnsi="Times New Roman" w:cs="Times New Roman"/>
          <w:sz w:val="28"/>
          <w:szCs w:val="28"/>
        </w:rPr>
        <w:t>4.Основные методы постановки учебной проблемы</w:t>
      </w:r>
    </w:p>
    <w:p w:rsidR="00001ED9" w:rsidRPr="00D55AE6" w:rsidRDefault="00001ED9" w:rsidP="0055005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5AE6">
        <w:rPr>
          <w:rFonts w:ascii="Times New Roman" w:eastAsia="Times New Roman" w:hAnsi="Times New Roman" w:cs="Times New Roman"/>
          <w:sz w:val="28"/>
          <w:szCs w:val="28"/>
        </w:rPr>
        <w:t>5.Мотивирующие приёмы (</w:t>
      </w:r>
      <w:r w:rsidRPr="00D55AE6">
        <w:rPr>
          <w:rFonts w:ascii="Times New Roman" w:eastAsia="Times New Roman" w:hAnsi="Times New Roman" w:cs="Times New Roman"/>
          <w:b/>
          <w:sz w:val="28"/>
          <w:szCs w:val="28"/>
        </w:rPr>
        <w:t>применение на практике</w:t>
      </w:r>
      <w:r w:rsidRPr="00D55AE6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1ED9" w:rsidRPr="00D55AE6" w:rsidRDefault="00001ED9" w:rsidP="00550051">
      <w:pPr>
        <w:rPr>
          <w:rFonts w:ascii="Times New Roman" w:eastAsia="Times New Roman" w:hAnsi="Times New Roman" w:cs="Times New Roman"/>
          <w:sz w:val="28"/>
          <w:szCs w:val="28"/>
        </w:rPr>
      </w:pPr>
      <w:r w:rsidRPr="00D55AE6">
        <w:rPr>
          <w:rFonts w:ascii="Times New Roman" w:eastAsia="Times New Roman" w:hAnsi="Times New Roman" w:cs="Times New Roman"/>
          <w:sz w:val="28"/>
          <w:szCs w:val="28"/>
        </w:rPr>
        <w:t>6.Тонкие и толстые вопросы (для рефлексии)</w:t>
      </w:r>
    </w:p>
    <w:p w:rsidR="00001ED9" w:rsidRPr="00D55AE6" w:rsidRDefault="00001ED9" w:rsidP="00550051">
      <w:pPr>
        <w:rPr>
          <w:rFonts w:ascii="Times New Roman" w:eastAsia="Times New Roman" w:hAnsi="Times New Roman" w:cs="Times New Roman"/>
          <w:sz w:val="28"/>
          <w:szCs w:val="28"/>
        </w:rPr>
      </w:pPr>
      <w:r w:rsidRPr="00D55AE6">
        <w:rPr>
          <w:rFonts w:ascii="Times New Roman" w:eastAsia="Times New Roman" w:hAnsi="Times New Roman" w:cs="Times New Roman"/>
          <w:sz w:val="28"/>
          <w:szCs w:val="28"/>
        </w:rPr>
        <w:t xml:space="preserve">7.Диктант значений </w:t>
      </w:r>
      <w:r w:rsidRPr="00D55AE6">
        <w:rPr>
          <w:rFonts w:ascii="Times New Roman" w:eastAsia="Times New Roman" w:hAnsi="Times New Roman" w:cs="Times New Roman"/>
          <w:b/>
          <w:sz w:val="28"/>
          <w:szCs w:val="28"/>
        </w:rPr>
        <w:t>(для аудитории</w:t>
      </w:r>
      <w:r w:rsidRPr="00D55AE6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01ED9" w:rsidRPr="00D55AE6" w:rsidRDefault="00001ED9" w:rsidP="00550051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D55AE6">
        <w:rPr>
          <w:rFonts w:ascii="Times New Roman" w:eastAsia="Times New Roman" w:hAnsi="Times New Roman" w:cs="Times New Roman"/>
          <w:sz w:val="28"/>
          <w:szCs w:val="28"/>
        </w:rPr>
        <w:t>8.Итог. Рефлексия</w:t>
      </w:r>
      <w:r w:rsidRPr="00D55AE6">
        <w:rPr>
          <w:rFonts w:ascii="Times New Roman" w:eastAsia="Times New Roman" w:hAnsi="Times New Roman" w:cs="Times New Roman"/>
          <w:b/>
          <w:sz w:val="28"/>
          <w:szCs w:val="28"/>
        </w:rPr>
        <w:t>« 6 шляп» (для аудитории)</w:t>
      </w:r>
    </w:p>
    <w:p w:rsidR="00001ED9" w:rsidRPr="00D55AE6" w:rsidRDefault="00001ED9" w:rsidP="00550051">
      <w:pPr>
        <w:rPr>
          <w:rFonts w:ascii="Times New Roman" w:eastAsia="Times New Roman" w:hAnsi="Times New Roman" w:cs="Times New Roman"/>
          <w:sz w:val="28"/>
          <w:szCs w:val="28"/>
        </w:rPr>
      </w:pPr>
      <w:r w:rsidRPr="00D55AE6">
        <w:rPr>
          <w:rFonts w:ascii="Times New Roman" w:eastAsia="Times New Roman" w:hAnsi="Times New Roman" w:cs="Times New Roman"/>
          <w:sz w:val="28"/>
          <w:szCs w:val="28"/>
        </w:rPr>
        <w:t>9.Заключительное слово</w:t>
      </w:r>
    </w:p>
    <w:p w:rsidR="00001ED9" w:rsidRPr="00D55AE6" w:rsidRDefault="00001ED9" w:rsidP="00550051">
      <w:pPr>
        <w:rPr>
          <w:rFonts w:ascii="Times New Roman" w:eastAsia="Times New Roman" w:hAnsi="Times New Roman" w:cs="Times New Roman"/>
          <w:sz w:val="28"/>
          <w:szCs w:val="28"/>
        </w:rPr>
      </w:pPr>
      <w:r w:rsidRPr="00D55AE6">
        <w:rPr>
          <w:rFonts w:ascii="Times New Roman" w:eastAsia="Times New Roman" w:hAnsi="Times New Roman" w:cs="Times New Roman"/>
          <w:sz w:val="28"/>
          <w:szCs w:val="28"/>
        </w:rPr>
        <w:t>10.Музыкальный подарок « Осенний листопад»</w:t>
      </w:r>
    </w:p>
    <w:p w:rsidR="00001ED9" w:rsidRPr="00D55AE6" w:rsidRDefault="00001ED9" w:rsidP="0055005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1ED9" w:rsidRPr="00D55AE6" w:rsidRDefault="00550051" w:rsidP="00550051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</w:t>
      </w:r>
      <w:r w:rsidR="00001ED9" w:rsidRPr="00D55AE6">
        <w:rPr>
          <w:rFonts w:ascii="Times New Roman" w:eastAsia="Times New Roman" w:hAnsi="Times New Roman" w:cs="Times New Roman"/>
          <w:b/>
          <w:sz w:val="28"/>
          <w:szCs w:val="28"/>
        </w:rPr>
        <w:t>Ход и содержание представления</w:t>
      </w:r>
    </w:p>
    <w:tbl>
      <w:tblPr>
        <w:tblW w:w="6428" w:type="pct"/>
        <w:tblCellSpacing w:w="0" w:type="dxa"/>
        <w:tblInd w:w="-821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104"/>
      </w:tblGrid>
      <w:tr w:rsidR="00001ED9" w:rsidRPr="009D2D3F" w:rsidTr="007B3D9C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ED9" w:rsidRPr="00895BC8" w:rsidRDefault="00001ED9" w:rsidP="00550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BC8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  <w:r w:rsidRPr="00895BC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. Вступительное </w:t>
            </w:r>
            <w:proofErr w:type="spellStart"/>
            <w:r w:rsidRPr="00895BC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слово</w:t>
            </w:r>
            <w:proofErr w:type="gramStart"/>
            <w:r w:rsidRPr="00895BC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.М</w:t>
            </w:r>
            <w:proofErr w:type="gramEnd"/>
            <w:r w:rsidRPr="00895BC8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отивация</w:t>
            </w:r>
            <w:proofErr w:type="spellEnd"/>
            <w:r w:rsidRPr="00895BC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001ED9" w:rsidRPr="00895BC8" w:rsidRDefault="00550051" w:rsidP="00550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D55AE6">
              <w:rPr>
                <w:rFonts w:ascii="Times New Roman" w:eastAsia="Times New Roman" w:hAnsi="Times New Roman" w:cs="Times New Roman"/>
                <w:sz w:val="28"/>
                <w:szCs w:val="28"/>
              </w:rPr>
              <w:t>Добрый день</w:t>
            </w:r>
            <w:proofErr w:type="gramStart"/>
            <w:r w:rsidR="00001ED9" w:rsidRPr="00895B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001ED9" w:rsidRPr="00895B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уважаемые коллеги!</w:t>
            </w:r>
          </w:p>
          <w:p w:rsidR="00917177" w:rsidRDefault="00D55AE6" w:rsidP="00550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Предлагаю  вам принять</w:t>
            </w:r>
            <w:r w:rsidR="00550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активное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участие  в работе Мастер </w:t>
            </w:r>
            <w:r w:rsidR="00917177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класса</w:t>
            </w:r>
            <w:proofErr w:type="gramStart"/>
            <w:r w:rsidR="009171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</w:p>
          <w:p w:rsidR="00550051" w:rsidRDefault="00550051" w:rsidP="00550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Желаю вам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взаимопонимания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001ED9" w:rsidRPr="00895BC8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001ED9" w:rsidRPr="00895BC8">
              <w:rPr>
                <w:rFonts w:ascii="Times New Roman" w:eastAsia="Times New Roman" w:hAnsi="Times New Roman" w:cs="Times New Roman"/>
                <w:sz w:val="28"/>
                <w:szCs w:val="28"/>
              </w:rPr>
              <w:t>дохновения</w:t>
            </w:r>
            <w:proofErr w:type="spellEnd"/>
            <w:r w:rsidR="00001ED9" w:rsidRPr="00895B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успехов  нашем</w:t>
            </w:r>
          </w:p>
          <w:p w:rsidR="00001ED9" w:rsidRPr="00895BC8" w:rsidRDefault="00001ED9" w:rsidP="00550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5B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творческом </w:t>
            </w:r>
            <w:proofErr w:type="gramStart"/>
            <w:r w:rsidRPr="00895BC8">
              <w:rPr>
                <w:rFonts w:ascii="Times New Roman" w:eastAsia="Times New Roman" w:hAnsi="Times New Roman" w:cs="Times New Roman"/>
                <w:sz w:val="28"/>
                <w:szCs w:val="28"/>
              </w:rPr>
              <w:t>сотрудничестве</w:t>
            </w:r>
            <w:proofErr w:type="gramEnd"/>
            <w:r w:rsidRPr="00895BC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001ED9" w:rsidRPr="00550051" w:rsidRDefault="00001ED9" w:rsidP="005500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5005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Мы все разные. Но цель у нас одна. Какова она сегодня?</w:t>
            </w:r>
          </w:p>
          <w:p w:rsidR="00001ED9" w:rsidRPr="00895BC8" w:rsidRDefault="00001ED9" w:rsidP="005500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50051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Да, наша цель - взаимная передача инновационного опыта, творческое обогащение</w:t>
            </w:r>
            <w:r w:rsidRPr="00895B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001ED9" w:rsidRPr="00550051" w:rsidRDefault="00001ED9" w:rsidP="005500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550051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2.Актуализация. Подведение к теме</w:t>
            </w:r>
          </w:p>
          <w:p w:rsidR="00001ED9" w:rsidRPr="00550051" w:rsidRDefault="00001ED9" w:rsidP="005500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500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На доске ключевые </w:t>
            </w:r>
            <w:proofErr w:type="spellStart"/>
            <w:r w:rsidRPr="005500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слова</w:t>
            </w:r>
            <w:proofErr w:type="gramStart"/>
            <w:r w:rsidRPr="005500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:</w:t>
            </w:r>
            <w:r w:rsidR="00FE17C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  <w:r w:rsidR="00FE17C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рочитаем</w:t>
            </w:r>
            <w:proofErr w:type="spellEnd"/>
            <w:r w:rsidR="00FE17C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!</w:t>
            </w:r>
            <w:r w:rsidRPr="0055005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Pr="0055005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система- деятельность-подход</w:t>
            </w:r>
          </w:p>
          <w:p w:rsidR="00001ED9" w:rsidRPr="00550051" w:rsidRDefault="00001ED9" w:rsidP="00550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051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Определите по ключевым словам тему занятия</w:t>
            </w:r>
          </w:p>
          <w:p w:rsidR="00001ED9" w:rsidRPr="00550051" w:rsidRDefault="00001ED9" w:rsidP="00550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051">
              <w:rPr>
                <w:rFonts w:ascii="Times New Roman" w:eastAsia="Times New Roman" w:hAnsi="Times New Roman" w:cs="Times New Roman"/>
                <w:sz w:val="28"/>
                <w:szCs w:val="28"/>
              </w:rPr>
              <w:t>Молодцы!</w:t>
            </w:r>
          </w:p>
          <w:p w:rsidR="00001ED9" w:rsidRPr="00550051" w:rsidRDefault="00001ED9" w:rsidP="00550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0051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занятия звучит так:</w:t>
            </w:r>
          </w:p>
          <w:p w:rsidR="00001ED9" w:rsidRDefault="00001ED9" w:rsidP="00550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0051">
              <w:rPr>
                <w:rFonts w:ascii="Times New Roman" w:eastAsia="Times New Roman" w:hAnsi="Times New Roman" w:cs="Times New Roman"/>
                <w:sz w:val="28"/>
                <w:szCs w:val="28"/>
              </w:rPr>
              <w:t>Слайд 2</w:t>
            </w:r>
            <w:r w:rsidRPr="005500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Реализация системно-</w:t>
            </w:r>
            <w:proofErr w:type="spellStart"/>
            <w:r w:rsidRPr="005500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деятельностного</w:t>
            </w:r>
            <w:proofErr w:type="spellEnd"/>
            <w:r w:rsidRPr="005500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подхода в преподавании математики в начальной школе</w:t>
            </w:r>
          </w:p>
          <w:p w:rsidR="00550051" w:rsidRDefault="00550051" w:rsidP="00550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550051" w:rsidRPr="00550051" w:rsidRDefault="00550051" w:rsidP="00550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550051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3.Целеполагание</w:t>
            </w:r>
          </w:p>
          <w:p w:rsidR="00001ED9" w:rsidRPr="00550051" w:rsidRDefault="00001ED9" w:rsidP="00550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00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…</w:t>
            </w:r>
            <w:r w:rsidRPr="0055005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(продолжите мысль словами, ассоциирующимися с темой  мастер </w:t>
            </w:r>
            <w:proofErr w:type="gramStart"/>
            <w:r w:rsidRPr="00550051">
              <w:rPr>
                <w:rFonts w:ascii="Times New Roman" w:eastAsia="Times New Roman" w:hAnsi="Times New Roman" w:cs="Times New Roman"/>
                <w:sz w:val="28"/>
                <w:szCs w:val="28"/>
              </w:rPr>
              <w:t>-к</w:t>
            </w:r>
            <w:proofErr w:type="gramEnd"/>
            <w:r w:rsidRPr="00550051">
              <w:rPr>
                <w:rFonts w:ascii="Times New Roman" w:eastAsia="Times New Roman" w:hAnsi="Times New Roman" w:cs="Times New Roman"/>
                <w:sz w:val="28"/>
                <w:szCs w:val="28"/>
              </w:rPr>
              <w:t>ласса</w:t>
            </w:r>
          </w:p>
          <w:p w:rsidR="00001ED9" w:rsidRPr="00550051" w:rsidRDefault="00FE17C8" w:rsidP="00550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Внимание, мысль!</w:t>
            </w:r>
          </w:p>
          <w:p w:rsidR="00001ED9" w:rsidRPr="003F308F" w:rsidRDefault="00001ED9" w:rsidP="00550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3663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Три вещи никогда не возвращаются обратно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6634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 Время, Слово и Возможность.  Поэтому не теряйте времени, выбирайте слово и не упускайте  возможность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…</w:t>
            </w:r>
            <w:r w:rsidRPr="00FA50C0">
              <w:rPr>
                <w:rFonts w:ascii="Times New Roman" w:eastAsia="Times New Roman" w:hAnsi="Times New Roman" w:cs="Times New Roman"/>
                <w:sz w:val="24"/>
                <w:szCs w:val="24"/>
              </w:rPr>
              <w:t>узнать что-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</w:t>
            </w:r>
            <w:r w:rsidRPr="00FA50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новое, научиться применять новые знания и т. 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(это цели занятия)  т. е. </w:t>
            </w:r>
            <w:r w:rsidRPr="003F308F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Действовать!</w:t>
            </w:r>
          </w:p>
          <w:p w:rsidR="00001ED9" w:rsidRPr="00FA50C0" w:rsidRDefault="00001ED9" w:rsidP="005500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Слайд 3.</w:t>
            </w:r>
            <w:r w:rsidRPr="00FA50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Единственный путь, ведущий к знанию - это ДЕЯТЕЛЬНОСТЬ, утверждал БЕРНАРД ШОУ.</w:t>
            </w:r>
          </w:p>
          <w:p w:rsidR="002305DE" w:rsidRDefault="002305DE" w:rsidP="002305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5B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Предлагаю вспомнить, </w:t>
            </w:r>
            <w:r w:rsidRPr="00895BC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что мы уже знаем</w:t>
            </w:r>
            <w:r w:rsidRPr="00895B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системно-</w:t>
            </w:r>
            <w:proofErr w:type="spellStart"/>
            <w:r w:rsidRPr="00895BC8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деятельностном</w:t>
            </w:r>
            <w:proofErr w:type="spellEnd"/>
            <w:r w:rsidRPr="00895B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подходе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001ED9" w:rsidRDefault="00001ED9" w:rsidP="00550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17C8" w:rsidRDefault="00FE17C8" w:rsidP="00550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E17C8" w:rsidRDefault="00FE17C8" w:rsidP="00550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E17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Работаем по рефлексивной цепочке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 Знаю! Хочу узнать!- Узнал!- Умею применять</w:t>
            </w:r>
            <w:r w:rsidR="002305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!</w:t>
            </w:r>
          </w:p>
          <w:p w:rsidR="002305DE" w:rsidRPr="00FE17C8" w:rsidRDefault="002305DE" w:rsidP="00550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1ED9" w:rsidRPr="00FE17C8" w:rsidRDefault="00001ED9" w:rsidP="00550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01ED9" w:rsidRDefault="00001ED9" w:rsidP="00550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A5D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Презентац</w:t>
            </w:r>
            <w:r w:rsidRPr="008C35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ия</w:t>
            </w:r>
            <w:r w:rsidRPr="00AC550A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DED7DF3" wp14:editId="6B058254">
                  <wp:extent cx="3242930" cy="1658679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3331" cy="1658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СЛАЙД 4</w:t>
            </w:r>
            <w:r w:rsidRPr="00FA50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001ED9" w:rsidRPr="00FA50C0" w:rsidRDefault="00001ED9" w:rsidP="00550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1ED9" w:rsidRDefault="00001ED9" w:rsidP="005500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01ED9" w:rsidRDefault="00001ED9" w:rsidP="005500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766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Слайд5.</w:t>
            </w:r>
            <w:r w:rsidRPr="0087667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Ученые основоположники</w:t>
            </w:r>
          </w:p>
          <w:p w:rsidR="00001ED9" w:rsidRDefault="00001ED9" w:rsidP="005500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66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Слайд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6, 7,8,9,10,11.</w:t>
            </w:r>
          </w:p>
          <w:p w:rsidR="00001ED9" w:rsidRPr="002305DE" w:rsidRDefault="00001ED9" w:rsidP="005500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2305DE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</w:rPr>
              <w:lastRenderedPageBreak/>
              <w:t>!!!3.</w:t>
            </w:r>
            <w:r w:rsidRPr="002305D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Предлагаю вам решить противоречие между житейским представлением о </w:t>
            </w:r>
            <w:proofErr w:type="spellStart"/>
            <w:r w:rsidRPr="002305D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деятельностном</w:t>
            </w:r>
            <w:proofErr w:type="spellEnd"/>
            <w:r w:rsidRPr="002305D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 подходе и научным фактом.</w:t>
            </w:r>
          </w:p>
          <w:p w:rsidR="00001ED9" w:rsidRPr="002305DE" w:rsidRDefault="00001ED9" w:rsidP="005500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</w:rPr>
            </w:pPr>
            <w:r w:rsidRPr="002305D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</w:rPr>
              <w:t xml:space="preserve">Включаемся в игру!     Игра </w:t>
            </w:r>
            <w:r w:rsidRPr="002305DE">
              <w:rPr>
                <w:rFonts w:ascii="Times New Roman" w:eastAsia="Times New Roman" w:hAnsi="Times New Roman" w:cs="Times New Roman"/>
                <w:b/>
                <w:sz w:val="32"/>
                <w:szCs w:val="32"/>
                <w:u w:val="single"/>
              </w:rPr>
              <w:t>«Да»- «Нет»</w:t>
            </w:r>
          </w:p>
          <w:p w:rsidR="00001ED9" w:rsidRPr="002305DE" w:rsidRDefault="00001ED9" w:rsidP="005500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  <w:p w:rsidR="00001ED9" w:rsidRDefault="00001ED9" w:rsidP="005500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95B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Деятельностный</w:t>
            </w:r>
            <w:proofErr w:type="spellEnd"/>
            <w:r w:rsidRPr="00895BC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подход –</w:t>
            </w:r>
            <w:r w:rsidRPr="00FA50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ЧТО ЭТО?</w:t>
            </w:r>
            <w:r w:rsidR="002305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(</w:t>
            </w:r>
            <w:r w:rsidRPr="0087667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Слайд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12- 18</w:t>
            </w:r>
            <w:r w:rsidR="002305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</w:t>
            </w:r>
          </w:p>
          <w:p w:rsidR="00001ED9" w:rsidRPr="00895BC8" w:rsidRDefault="00001ED9" w:rsidP="005500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5B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Эта несложная игра позволяет нам определить </w:t>
            </w:r>
            <w:r w:rsidRPr="00895BC8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ДЕЯТЕЛЬНОСТНЫЙ ПОДХОД</w:t>
            </w:r>
            <w:r w:rsidRPr="00895B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 педагогическую категорию. Итак, первое открытие мы с вами совершили.</w:t>
            </w:r>
          </w:p>
          <w:p w:rsidR="00001ED9" w:rsidRPr="00895BC8" w:rsidRDefault="00001ED9" w:rsidP="005500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95BC8">
              <w:rPr>
                <w:rFonts w:ascii="Times New Roman" w:eastAsia="Times New Roman" w:hAnsi="Times New Roman" w:cs="Times New Roman"/>
                <w:sz w:val="28"/>
                <w:szCs w:val="28"/>
              </w:rPr>
              <w:t>Спасибо за активное участие!</w:t>
            </w:r>
          </w:p>
          <w:p w:rsidR="00001ED9" w:rsidRPr="008F3EFC" w:rsidRDefault="00001ED9" w:rsidP="005500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F3E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Но, как говорят математики, не теорема хороша, а её применение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!</w:t>
            </w:r>
          </w:p>
          <w:p w:rsidR="00001ED9" w:rsidRDefault="00001ED9" w:rsidP="005500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01ED9" w:rsidRPr="008F3EFC" w:rsidRDefault="00001ED9" w:rsidP="005500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F3E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Рассмотрим</w:t>
            </w:r>
            <w:proofErr w:type="gramStart"/>
            <w:r w:rsidRPr="008F3E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:</w:t>
            </w:r>
            <w:proofErr w:type="gramEnd"/>
          </w:p>
          <w:p w:rsidR="00001ED9" w:rsidRDefault="00001ED9" w:rsidP="005500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8766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Слайд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4.  </w:t>
            </w:r>
            <w:r w:rsidRPr="004A5D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Как реализуется системно-</w:t>
            </w:r>
            <w:proofErr w:type="spellStart"/>
            <w:r w:rsidRPr="004A5D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деятельностный</w:t>
            </w:r>
            <w:proofErr w:type="spellEnd"/>
            <w:r w:rsidRPr="004A5D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подход в преподавании математики в начальной школе</w:t>
            </w:r>
          </w:p>
          <w:p w:rsidR="00001ED9" w:rsidRDefault="00001ED9" w:rsidP="005500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ED9" w:rsidRPr="002305DE" w:rsidRDefault="002305DE" w:rsidP="00550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001ED9" w:rsidRPr="002305DE">
              <w:rPr>
                <w:rFonts w:ascii="Times New Roman" w:hAnsi="Times New Roman" w:cs="Times New Roman"/>
                <w:b/>
                <w:sz w:val="28"/>
                <w:szCs w:val="28"/>
              </w:rPr>
              <w:t>Для того</w:t>
            </w:r>
            <w:proofErr w:type="gramStart"/>
            <w:r w:rsidR="00001ED9" w:rsidRPr="002305DE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proofErr w:type="gramEnd"/>
            <w:r w:rsidR="00001ED9" w:rsidRPr="002305DE">
              <w:rPr>
                <w:rFonts w:ascii="Times New Roman" w:hAnsi="Times New Roman" w:cs="Times New Roman"/>
                <w:sz w:val="28"/>
                <w:szCs w:val="28"/>
              </w:rPr>
              <w:t xml:space="preserve"> чтобы вовлечь ребенка в самостоятельную познавательную деятельность, необходимо мотивировать его. Один из способов  развития познавательной мотивации – это создание проблемной ситуации на уроке.</w:t>
            </w:r>
          </w:p>
          <w:p w:rsidR="00001ED9" w:rsidRPr="002305DE" w:rsidRDefault="00001ED9" w:rsidP="005500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305DE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D65D36A" wp14:editId="566C6FEF">
                  <wp:extent cx="2495550" cy="146685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899" cy="14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1ED9" w:rsidRDefault="00001ED9" w:rsidP="005500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766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Слайд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21.</w:t>
            </w:r>
          </w:p>
          <w:p w:rsidR="00001ED9" w:rsidRPr="001D6FFF" w:rsidRDefault="00001ED9" w:rsidP="005500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9421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Основные методы постановки учебной проблемы:</w:t>
            </w:r>
          </w:p>
          <w:p w:rsidR="00001ED9" w:rsidRPr="00876677" w:rsidRDefault="00001ED9" w:rsidP="005500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Рассмотрим на примере:</w:t>
            </w:r>
            <w:r w:rsidR="002305D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FE5B5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FE5B5A" w:rsidRDefault="00001ED9" w:rsidP="0055005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Слайд22.</w:t>
            </w:r>
          </w:p>
          <w:p w:rsidR="00001ED9" w:rsidRPr="00FE5B5A" w:rsidRDefault="00001ED9" w:rsidP="00FE5B5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FE5B5A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Побуждающий от проблемной ситуации диалог</w:t>
            </w:r>
          </w:p>
          <w:p w:rsidR="00001ED9" w:rsidRPr="007B3D9C" w:rsidRDefault="00001ED9" w:rsidP="00550051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B3D9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создания проблемной ситуации;</w:t>
            </w:r>
          </w:p>
          <w:p w:rsidR="00001ED9" w:rsidRPr="007B3D9C" w:rsidRDefault="00001ED9" w:rsidP="00550051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B3D9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побуждения к осознанию противоречия проблемной ситуации:</w:t>
            </w:r>
          </w:p>
          <w:p w:rsidR="00001ED9" w:rsidRPr="007B3D9C" w:rsidRDefault="00001ED9" w:rsidP="00550051">
            <w:pPr>
              <w:numPr>
                <w:ilvl w:val="0"/>
                <w:numId w:val="1"/>
              </w:numPr>
              <w:shd w:val="clear" w:color="auto" w:fill="FFFFFF"/>
              <w:tabs>
                <w:tab w:val="left" w:pos="569"/>
              </w:tabs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B3D9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побуждения к формулированию учебной проблемы;</w:t>
            </w:r>
          </w:p>
          <w:p w:rsidR="00001ED9" w:rsidRPr="007B3D9C" w:rsidRDefault="00001ED9" w:rsidP="00550051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B3D9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принятия предлагаемых учениками формулировок учебной проблемы</w:t>
            </w:r>
          </w:p>
          <w:p w:rsidR="00001ED9" w:rsidRPr="00996B80" w:rsidRDefault="00001ED9" w:rsidP="00550051">
            <w:pPr>
              <w:rPr>
                <w:sz w:val="24"/>
                <w:szCs w:val="24"/>
              </w:rPr>
            </w:pPr>
            <w:r w:rsidRPr="00996B80">
              <w:rPr>
                <w:rFonts w:ascii="Times New Roman" w:hAnsi="Times New Roman" w:cs="Times New Roman"/>
                <w:noProof/>
                <w:color w:val="262626" w:themeColor="text1" w:themeTint="D9"/>
                <w:sz w:val="24"/>
                <w:szCs w:val="24"/>
              </w:rPr>
              <w:drawing>
                <wp:inline distT="0" distB="0" distL="0" distR="0" wp14:anchorId="190F0948" wp14:editId="70E3C062">
                  <wp:extent cx="2538805" cy="1904104"/>
                  <wp:effectExtent l="0" t="0" r="0" b="127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8805" cy="1904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96B80">
              <w:rPr>
                <w:noProof/>
                <w:sz w:val="24"/>
                <w:szCs w:val="24"/>
              </w:rPr>
              <w:drawing>
                <wp:inline distT="0" distB="0" distL="0" distR="0" wp14:anchorId="6C585667" wp14:editId="13F78F5A">
                  <wp:extent cx="2538804" cy="1904103"/>
                  <wp:effectExtent l="0" t="0" r="0" b="127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8804" cy="1904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>слайд</w:t>
            </w:r>
          </w:p>
          <w:p w:rsidR="00001ED9" w:rsidRPr="007B3D9C" w:rsidRDefault="00001ED9" w:rsidP="00550051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B3D9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Давайте попробуем  проследить </w:t>
            </w:r>
            <w:r w:rsidRPr="00FE5B5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этапы проблемного диалога</w:t>
            </w:r>
            <w:r w:rsidRPr="007B3D9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на примерах.</w:t>
            </w:r>
          </w:p>
          <w:p w:rsidR="00001ED9" w:rsidRPr="007B3D9C" w:rsidRDefault="00001ED9" w:rsidP="0055005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B3D9C">
              <w:rPr>
                <w:rFonts w:ascii="Times New Roman" w:hAnsi="Times New Roman" w:cs="Times New Roman"/>
                <w:sz w:val="28"/>
                <w:szCs w:val="28"/>
              </w:rPr>
              <w:t xml:space="preserve">Демонстрация 3 яблок 1-красное, 1 – </w:t>
            </w:r>
            <w:proofErr w:type="gramStart"/>
            <w:r w:rsidRPr="007B3D9C">
              <w:rPr>
                <w:rFonts w:ascii="Times New Roman" w:hAnsi="Times New Roman" w:cs="Times New Roman"/>
                <w:sz w:val="28"/>
                <w:szCs w:val="28"/>
              </w:rPr>
              <w:t>зеленое</w:t>
            </w:r>
            <w:proofErr w:type="gramEnd"/>
            <w:r w:rsidRPr="007B3D9C">
              <w:rPr>
                <w:rFonts w:ascii="Times New Roman" w:hAnsi="Times New Roman" w:cs="Times New Roman"/>
                <w:sz w:val="28"/>
                <w:szCs w:val="28"/>
              </w:rPr>
              <w:t>, 1 – желтое</w:t>
            </w:r>
          </w:p>
          <w:p w:rsidR="00001ED9" w:rsidRPr="007B3D9C" w:rsidRDefault="00001ED9" w:rsidP="0055005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B3D9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FE5B5A">
              <w:rPr>
                <w:rFonts w:ascii="Times New Roman" w:hAnsi="Times New Roman" w:cs="Times New Roman"/>
                <w:b/>
                <w:sz w:val="28"/>
                <w:szCs w:val="28"/>
              </w:rPr>
              <w:t>: Что это? Что  у них общего?</w:t>
            </w:r>
            <w:r w:rsidRPr="007B3D9C">
              <w:rPr>
                <w:rFonts w:ascii="Times New Roman" w:hAnsi="Times New Roman" w:cs="Times New Roman"/>
                <w:sz w:val="28"/>
                <w:szCs w:val="28"/>
              </w:rPr>
              <w:t xml:space="preserve">  (предъявление первого факта) </w:t>
            </w:r>
            <w:r w:rsidRPr="00FE5B5A">
              <w:rPr>
                <w:rFonts w:ascii="Times New Roman" w:hAnsi="Times New Roman" w:cs="Times New Roman"/>
                <w:b/>
                <w:sz w:val="28"/>
                <w:szCs w:val="28"/>
              </w:rPr>
              <w:t>Где вы можете их видеть</w:t>
            </w:r>
            <w:r w:rsidRPr="007B3D9C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001ED9" w:rsidRPr="007B3D9C" w:rsidRDefault="00001ED9" w:rsidP="0055005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B3D9C">
              <w:rPr>
                <w:rFonts w:ascii="Times New Roman" w:hAnsi="Times New Roman" w:cs="Times New Roman"/>
                <w:sz w:val="28"/>
                <w:szCs w:val="28"/>
              </w:rPr>
              <w:t xml:space="preserve">Д: Это яблоки. Они  растут в саду. </w:t>
            </w:r>
            <w:r w:rsidRPr="00FE5B5A">
              <w:rPr>
                <w:rFonts w:ascii="Times New Roman" w:hAnsi="Times New Roman" w:cs="Times New Roman"/>
                <w:b/>
                <w:sz w:val="28"/>
                <w:szCs w:val="28"/>
              </w:rPr>
              <w:t>Это фрукты. Они растут на деревьях</w:t>
            </w:r>
            <w:r w:rsidRPr="007B3D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01ED9" w:rsidRPr="007B3D9C" w:rsidRDefault="00001ED9" w:rsidP="0055005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B3D9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B3D9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gramStart"/>
            <w:r w:rsidRPr="00FE5B5A">
              <w:rPr>
                <w:rFonts w:ascii="Times New Roman" w:hAnsi="Times New Roman" w:cs="Times New Roman"/>
                <w:b/>
                <w:sz w:val="28"/>
                <w:szCs w:val="28"/>
              </w:rPr>
              <w:t>Какого</w:t>
            </w:r>
            <w:proofErr w:type="gramEnd"/>
            <w:r w:rsidRPr="00FE5B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они цвета?</w:t>
            </w:r>
            <w:r w:rsidRPr="007B3D9C">
              <w:rPr>
                <w:rFonts w:ascii="Times New Roman" w:hAnsi="Times New Roman" w:cs="Times New Roman"/>
                <w:sz w:val="28"/>
                <w:szCs w:val="28"/>
              </w:rPr>
              <w:t xml:space="preserve">  (предъявление 2-го факта)</w:t>
            </w:r>
          </w:p>
          <w:p w:rsidR="00001ED9" w:rsidRPr="007B3D9C" w:rsidRDefault="00001ED9" w:rsidP="0055005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B3D9C">
              <w:rPr>
                <w:rFonts w:ascii="Times New Roman" w:hAnsi="Times New Roman" w:cs="Times New Roman"/>
                <w:sz w:val="28"/>
                <w:szCs w:val="28"/>
              </w:rPr>
              <w:t>Д: Красное,  желтое, зеленое (</w:t>
            </w:r>
            <w:r w:rsidRPr="00FE5B5A">
              <w:rPr>
                <w:rFonts w:ascii="Times New Roman" w:hAnsi="Times New Roman" w:cs="Times New Roman"/>
                <w:b/>
                <w:sz w:val="28"/>
                <w:szCs w:val="28"/>
              </w:rPr>
              <w:t>возникновение  проблемной ситуации</w:t>
            </w:r>
            <w:r w:rsidRPr="007B3D9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001ED9" w:rsidRPr="007B3D9C" w:rsidRDefault="00001ED9" w:rsidP="0055005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B3D9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B3D9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FE5B5A">
              <w:rPr>
                <w:rFonts w:ascii="Times New Roman" w:hAnsi="Times New Roman" w:cs="Times New Roman"/>
                <w:b/>
                <w:sz w:val="28"/>
                <w:szCs w:val="28"/>
              </w:rPr>
              <w:t>Что  интересного заметили?</w:t>
            </w:r>
            <w:r w:rsidRPr="007B3D9C">
              <w:rPr>
                <w:rFonts w:ascii="Times New Roman" w:hAnsi="Times New Roman" w:cs="Times New Roman"/>
                <w:sz w:val="28"/>
                <w:szCs w:val="28"/>
              </w:rPr>
              <w:t xml:space="preserve"> (побуждение к осознанию  противоречия)</w:t>
            </w:r>
          </w:p>
          <w:p w:rsidR="00001ED9" w:rsidRPr="00FE5B5A" w:rsidRDefault="00001ED9" w:rsidP="0055005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D9C">
              <w:rPr>
                <w:rFonts w:ascii="Times New Roman" w:hAnsi="Times New Roman" w:cs="Times New Roman"/>
                <w:sz w:val="28"/>
                <w:szCs w:val="28"/>
              </w:rPr>
              <w:t xml:space="preserve">Д: Все  это яблоки, но </w:t>
            </w:r>
            <w:r w:rsidRPr="00FE5B5A">
              <w:rPr>
                <w:rFonts w:ascii="Times New Roman" w:hAnsi="Times New Roman" w:cs="Times New Roman"/>
                <w:b/>
                <w:sz w:val="28"/>
                <w:szCs w:val="28"/>
              </w:rPr>
              <w:t>цвет у них разный (осознание противоречия)</w:t>
            </w:r>
          </w:p>
          <w:p w:rsidR="00001ED9" w:rsidRPr="007B3D9C" w:rsidRDefault="00001ED9" w:rsidP="0055005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B3D9C">
              <w:rPr>
                <w:rFonts w:ascii="Times New Roman" w:hAnsi="Times New Roman" w:cs="Times New Roman"/>
                <w:sz w:val="28"/>
                <w:szCs w:val="28"/>
              </w:rPr>
              <w:t>В: Какой возникает вопрос? (</w:t>
            </w:r>
            <w:r w:rsidRPr="00FE5B5A">
              <w:rPr>
                <w:rFonts w:ascii="Times New Roman" w:hAnsi="Times New Roman" w:cs="Times New Roman"/>
                <w:b/>
                <w:sz w:val="28"/>
                <w:szCs w:val="28"/>
              </w:rPr>
              <w:t>побуждение к формулированию проблемы)</w:t>
            </w:r>
          </w:p>
          <w:p w:rsidR="00001ED9" w:rsidRPr="00FE5B5A" w:rsidRDefault="00001ED9" w:rsidP="0055005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D9C">
              <w:rPr>
                <w:rFonts w:ascii="Times New Roman" w:hAnsi="Times New Roman" w:cs="Times New Roman"/>
                <w:sz w:val="28"/>
                <w:szCs w:val="28"/>
              </w:rPr>
              <w:t xml:space="preserve">Д: </w:t>
            </w:r>
            <w:r w:rsidRPr="00FE5B5A">
              <w:rPr>
                <w:rFonts w:ascii="Times New Roman" w:hAnsi="Times New Roman" w:cs="Times New Roman"/>
                <w:b/>
                <w:sz w:val="28"/>
                <w:szCs w:val="28"/>
              </w:rPr>
              <w:t>Почему они разные по цвету? (учебная проблема как вопрос).</w:t>
            </w:r>
          </w:p>
          <w:p w:rsidR="00001ED9" w:rsidRPr="00FE5B5A" w:rsidRDefault="00001ED9" w:rsidP="00550051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001ED9" w:rsidRPr="007B3D9C" w:rsidRDefault="00001ED9" w:rsidP="00550051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7B3D9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Занятие  по  математике</w:t>
            </w:r>
            <w:proofErr w:type="gramStart"/>
            <w:r w:rsidRPr="007B3D9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.</w:t>
            </w:r>
            <w:proofErr w:type="gramEnd"/>
            <w:r w:rsidRPr="007B3D9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Тема «Масса»</w:t>
            </w:r>
          </w:p>
          <w:p w:rsidR="00001ED9" w:rsidRPr="007B3D9C" w:rsidRDefault="00001ED9" w:rsidP="00550051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7B3D9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  <w:t>Подводящий к теме диалог</w:t>
            </w:r>
          </w:p>
          <w:p w:rsidR="00001ED9" w:rsidRPr="00852366" w:rsidRDefault="00001ED9" w:rsidP="00550051">
            <w:pPr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</w:pPr>
          </w:p>
          <w:p w:rsidR="00001ED9" w:rsidRPr="00852366" w:rsidRDefault="00001ED9" w:rsidP="00550051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  <w:r w:rsidRPr="00852366">
              <w:rPr>
                <w:rFonts w:ascii="Times New Roman" w:hAnsi="Times New Roman" w:cs="Times New Roman"/>
                <w:noProof/>
                <w:color w:val="262626" w:themeColor="text1" w:themeTint="D9"/>
                <w:sz w:val="24"/>
                <w:szCs w:val="24"/>
              </w:rPr>
              <w:drawing>
                <wp:inline distT="0" distB="0" distL="0" distR="0" wp14:anchorId="1B4332C2" wp14:editId="7BFF05C1">
                  <wp:extent cx="2162287" cy="162171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287" cy="1621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  <w:t>слайд 24</w:t>
            </w:r>
          </w:p>
          <w:p w:rsidR="00001ED9" w:rsidRPr="007B3D9C" w:rsidRDefault="00001ED9" w:rsidP="00550051">
            <w:pPr>
              <w:spacing w:after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B3D9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Перед  детьми математическая игра = 1 кг</w:t>
            </w:r>
            <w:proofErr w:type="gramStart"/>
            <w:r w:rsidRPr="007B3D9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.</w:t>
            </w:r>
            <w:proofErr w:type="gramEnd"/>
            <w:r w:rsidRPr="007B3D9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proofErr w:type="gramStart"/>
            <w:r w:rsidRPr="007B3D9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и</w:t>
            </w:r>
            <w:proofErr w:type="gramEnd"/>
            <w:r w:rsidRPr="007B3D9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пуховая подушка весом = 1 кг.</w:t>
            </w:r>
          </w:p>
          <w:p w:rsidR="00001ED9" w:rsidRPr="007B3D9C" w:rsidRDefault="00001ED9" w:rsidP="00550051">
            <w:pPr>
              <w:spacing w:after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gramStart"/>
            <w:r w:rsidRPr="007B3D9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</w:t>
            </w:r>
            <w:proofErr w:type="gramEnd"/>
            <w:r w:rsidRPr="007B3D9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: Перед  вами   математическая  гиря и  пуховая подушка. Что  тяжелее?  (вопрос  на ошибку)</w:t>
            </w:r>
          </w:p>
          <w:p w:rsidR="00001ED9" w:rsidRPr="007B3D9C" w:rsidRDefault="00001ED9" w:rsidP="00550051">
            <w:pPr>
              <w:spacing w:after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B3D9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Д: 1.Подушка  больше она  тяжелее  2. Гиря  тяжелее, она  металлическая.</w:t>
            </w:r>
          </w:p>
          <w:p w:rsidR="00001ED9" w:rsidRPr="007B3D9C" w:rsidRDefault="00001ED9" w:rsidP="00550051">
            <w:pPr>
              <w:spacing w:after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B3D9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В: Давайте  поговорим:  взвешивание на весах (предъявление факта)</w:t>
            </w:r>
          </w:p>
          <w:p w:rsidR="00001ED9" w:rsidRPr="007B3D9C" w:rsidRDefault="00001ED9" w:rsidP="00550051">
            <w:pPr>
              <w:spacing w:after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B3D9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Д: Испытывают  удивление (возникновение проблемной ситуации)</w:t>
            </w:r>
          </w:p>
          <w:p w:rsidR="00001ED9" w:rsidRPr="007B3D9C" w:rsidRDefault="00001ED9" w:rsidP="00550051">
            <w:pPr>
              <w:spacing w:after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gramStart"/>
            <w:r w:rsidRPr="007B3D9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В</w:t>
            </w:r>
            <w:proofErr w:type="gramEnd"/>
            <w:r w:rsidRPr="007B3D9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: Что  вы  сказали сначала?  Д: Ответы детей</w:t>
            </w:r>
          </w:p>
          <w:p w:rsidR="00001ED9" w:rsidRPr="007B3D9C" w:rsidRDefault="00001ED9" w:rsidP="00550051">
            <w:pPr>
              <w:spacing w:after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gramStart"/>
            <w:r w:rsidRPr="007B3D9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</w:t>
            </w:r>
            <w:proofErr w:type="gramEnd"/>
            <w:r w:rsidRPr="007B3D9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: А как оказалось  на самом деле?  </w:t>
            </w:r>
            <w:r w:rsidRPr="007B3D9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Побуждение к осознанию противоречия</w:t>
            </w:r>
          </w:p>
          <w:p w:rsidR="00001ED9" w:rsidRPr="007B3D9C" w:rsidRDefault="00001ED9" w:rsidP="00550051">
            <w:pPr>
              <w:spacing w:after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gramStart"/>
            <w:r w:rsidRPr="007B3D9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В</w:t>
            </w:r>
            <w:proofErr w:type="gramEnd"/>
            <w:r w:rsidRPr="007B3D9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: </w:t>
            </w:r>
            <w:proofErr w:type="gramStart"/>
            <w:r w:rsidRPr="007B3D9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Какой</w:t>
            </w:r>
            <w:proofErr w:type="gramEnd"/>
            <w:r w:rsidRPr="007B3D9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же  будет тема занятия? (побуждение к формулированию проблемы)</w:t>
            </w:r>
          </w:p>
          <w:p w:rsidR="00001ED9" w:rsidRPr="007B3D9C" w:rsidRDefault="00001ED9" w:rsidP="00550051">
            <w:pPr>
              <w:spacing w:after="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7B3D9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Д: Вес. Масса (учебная проблема как тема занятия)</w:t>
            </w:r>
          </w:p>
          <w:p w:rsidR="00001ED9" w:rsidRPr="007B3D9C" w:rsidRDefault="00001ED9" w:rsidP="00550051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u w:val="single"/>
              </w:rPr>
            </w:pPr>
            <w:r w:rsidRPr="007B3D9C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u w:val="single"/>
                <w:lang w:eastAsia="ru-RU"/>
              </w:rPr>
              <w:drawing>
                <wp:inline distT="0" distB="0" distL="0" distR="0" wp14:anchorId="0AAE03FD" wp14:editId="50DBBB94">
                  <wp:extent cx="1237130" cy="927848"/>
                  <wp:effectExtent l="0" t="0" r="1270" b="571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129" cy="927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1ED9" w:rsidRPr="00FE5B5A" w:rsidRDefault="00001ED9" w:rsidP="0055005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5A">
              <w:rPr>
                <w:rFonts w:ascii="Times New Roman" w:hAnsi="Times New Roman" w:cs="Times New Roman"/>
                <w:b/>
                <w:sz w:val="28"/>
                <w:szCs w:val="28"/>
              </w:rPr>
              <w:t>Второй путь к учебной проблеме заключается ... А хотите са</w:t>
            </w:r>
            <w:r w:rsidRPr="00FE5B5A">
              <w:rPr>
                <w:rFonts w:ascii="Times New Roman" w:hAnsi="Times New Roman" w:cs="Times New Roman"/>
                <w:b/>
                <w:sz w:val="28"/>
                <w:szCs w:val="28"/>
              </w:rPr>
              <w:softHyphen/>
              <w:t>ми догадаться, в чем е</w:t>
            </w:r>
            <w:r w:rsidR="00FE5B5A">
              <w:rPr>
                <w:rFonts w:ascii="Times New Roman" w:hAnsi="Times New Roman" w:cs="Times New Roman"/>
                <w:b/>
                <w:sz w:val="28"/>
                <w:szCs w:val="28"/>
              </w:rPr>
              <w:t>го суть? Тогда начнем с примера</w:t>
            </w:r>
          </w:p>
          <w:p w:rsidR="00FE5B5A" w:rsidRDefault="00001ED9" w:rsidP="0055005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5A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  <w:proofErr w:type="gramStart"/>
            <w:r w:rsidRPr="00FE5B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.</w:t>
            </w:r>
            <w:proofErr w:type="gramEnd"/>
          </w:p>
          <w:p w:rsidR="00001ED9" w:rsidRPr="00FE5B5A" w:rsidRDefault="00001ED9" w:rsidP="00550051">
            <w:pPr>
              <w:pStyle w:val="a4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E5B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 «Скобки»  </w:t>
            </w:r>
            <w:r w:rsidR="00FE5B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</w:t>
            </w:r>
            <w:r w:rsidRPr="00FE5B5A">
              <w:rPr>
                <w:rFonts w:ascii="Times New Roman" w:hAnsi="Times New Roman" w:cs="Times New Roman"/>
                <w:b/>
                <w:sz w:val="32"/>
                <w:szCs w:val="32"/>
              </w:rPr>
              <w:t>фрагмент урока, видео</w:t>
            </w:r>
          </w:p>
          <w:p w:rsidR="00001ED9" w:rsidRPr="007B3D9C" w:rsidRDefault="00001ED9" w:rsidP="0055005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01ED9" w:rsidRPr="007B3D9C" w:rsidRDefault="00001ED9" w:rsidP="00550051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7B3D9C">
              <w:rPr>
                <w:rFonts w:ascii="Times New Roman" w:hAnsi="Times New Roman" w:cs="Times New Roman"/>
                <w:sz w:val="28"/>
                <w:szCs w:val="28"/>
              </w:rPr>
              <w:t xml:space="preserve">Нетрудно заметить, что в приведенном примере </w:t>
            </w:r>
            <w:r w:rsidRPr="007B3D9C">
              <w:rPr>
                <w:rFonts w:ascii="Times New Roman" w:hAnsi="Times New Roman" w:cs="Times New Roman"/>
                <w:b/>
                <w:sz w:val="28"/>
                <w:szCs w:val="28"/>
              </w:rPr>
              <w:t>работает метод диалога</w:t>
            </w:r>
            <w:r w:rsidRPr="007B3D9C">
              <w:rPr>
                <w:rFonts w:ascii="Times New Roman" w:hAnsi="Times New Roman" w:cs="Times New Roman"/>
                <w:sz w:val="28"/>
                <w:szCs w:val="28"/>
              </w:rPr>
              <w:t xml:space="preserve">. Вот только каким был диалог? Таким же, как в предыдущих случаях? </w:t>
            </w:r>
            <w:r w:rsidRPr="007B3D9C">
              <w:rPr>
                <w:rFonts w:ascii="Times New Roman" w:hAnsi="Times New Roman" w:cs="Times New Roman"/>
                <w:b/>
                <w:sz w:val="28"/>
                <w:szCs w:val="28"/>
              </w:rPr>
              <w:t>Побуждающим?</w:t>
            </w:r>
            <w:r w:rsidRPr="007B3D9C">
              <w:rPr>
                <w:rFonts w:ascii="Times New Roman" w:hAnsi="Times New Roman" w:cs="Times New Roman"/>
                <w:sz w:val="28"/>
                <w:szCs w:val="28"/>
              </w:rPr>
              <w:t xml:space="preserve"> Нет. Мы встретились с иным </w:t>
            </w:r>
            <w:r w:rsidRPr="007B3D9C">
              <w:rPr>
                <w:rFonts w:ascii="Times New Roman" w:hAnsi="Times New Roman" w:cs="Times New Roman"/>
                <w:b/>
                <w:sz w:val="28"/>
                <w:szCs w:val="28"/>
              </w:rPr>
              <w:t>типом диалога</w:t>
            </w:r>
            <w:r w:rsidRPr="007B3D9C">
              <w:rPr>
                <w:rFonts w:ascii="Times New Roman" w:hAnsi="Times New Roman" w:cs="Times New Roman"/>
                <w:sz w:val="28"/>
                <w:szCs w:val="28"/>
              </w:rPr>
              <w:t xml:space="preserve"> —</w:t>
            </w:r>
            <w:r w:rsidRPr="007B3D9C">
              <w:rPr>
                <w:rStyle w:val="a6"/>
                <w:rFonts w:eastAsiaTheme="minorHAnsi"/>
                <w:color w:val="262626" w:themeColor="text1" w:themeTint="D9"/>
                <w:sz w:val="28"/>
                <w:szCs w:val="28"/>
              </w:rPr>
              <w:t xml:space="preserve"> подводящим.</w:t>
            </w:r>
            <w:r w:rsidRPr="007B3D9C">
              <w:rPr>
                <w:rFonts w:ascii="Times New Roman" w:hAnsi="Times New Roman" w:cs="Times New Roman"/>
                <w:sz w:val="28"/>
                <w:szCs w:val="28"/>
              </w:rPr>
              <w:t xml:space="preserve"> Он пред</w:t>
            </w:r>
            <w:r w:rsidRPr="007B3D9C">
              <w:rPr>
                <w:rFonts w:ascii="Times New Roman" w:hAnsi="Times New Roman" w:cs="Times New Roman"/>
                <w:sz w:val="28"/>
                <w:szCs w:val="28"/>
              </w:rPr>
              <w:softHyphen/>
              <w:t>ставляет собой</w:t>
            </w:r>
            <w:r w:rsidRPr="007B3D9C">
              <w:rPr>
                <w:rStyle w:val="a7"/>
                <w:rFonts w:eastAsiaTheme="minorHAnsi"/>
                <w:color w:val="262626" w:themeColor="text1" w:themeTint="D9"/>
                <w:sz w:val="28"/>
                <w:szCs w:val="28"/>
              </w:rPr>
              <w:t xml:space="preserve"> систему</w:t>
            </w:r>
            <w:r w:rsidRPr="007B3D9C">
              <w:rPr>
                <w:rFonts w:ascii="Times New Roman" w:hAnsi="Times New Roman" w:cs="Times New Roman"/>
                <w:sz w:val="28"/>
                <w:szCs w:val="28"/>
              </w:rPr>
              <w:t xml:space="preserve"> посильных ученику вопросов и заданий, которые шаг за шагом приводят ученика к осознанию темы урока.</w:t>
            </w:r>
          </w:p>
          <w:p w:rsidR="00001ED9" w:rsidRPr="007B3D9C" w:rsidRDefault="00001ED9" w:rsidP="0055005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3D9C">
              <w:rPr>
                <w:rFonts w:ascii="Times New Roman" w:hAnsi="Times New Roman" w:cs="Times New Roman"/>
                <w:b/>
                <w:sz w:val="28"/>
                <w:szCs w:val="28"/>
              </w:rPr>
              <w:t>В подводящем диалоге показывается логическая цепочка создания проблемной ситуации на методах сравнения, нахождения общего и различий.</w:t>
            </w:r>
          </w:p>
          <w:p w:rsidR="00001ED9" w:rsidRDefault="00001ED9" w:rsidP="00550051">
            <w:pPr>
              <w:keepNext/>
              <w:keepLines/>
              <w:spacing w:after="151" w:line="240" w:lineRule="auto"/>
              <w:ind w:right="60"/>
              <w:outlineLvl w:val="0"/>
              <w:rPr>
                <w:rFonts w:ascii="Times New Roman" w:eastAsia="Franklin Gothic Demi Cond" w:hAnsi="Times New Roman" w:cs="Times New Roman"/>
                <w:b/>
                <w:iCs/>
                <w:color w:val="FF0000"/>
                <w:sz w:val="28"/>
                <w:szCs w:val="28"/>
              </w:rPr>
            </w:pPr>
            <w:bookmarkStart w:id="0" w:name="bookmark4"/>
          </w:p>
          <w:p w:rsidR="007B3D9C" w:rsidRPr="007B3D9C" w:rsidRDefault="007B3D9C" w:rsidP="007B3D9C">
            <w:pPr>
              <w:spacing w:line="240" w:lineRule="auto"/>
              <w:ind w:left="40" w:right="79" w:firstLine="261"/>
              <w:contextualSpacing/>
              <w:rPr>
                <w:rFonts w:ascii="Times New Roman" w:hAnsi="Times New Roman" w:cs="Times New Roman"/>
                <w:b/>
                <w:color w:val="262626" w:themeColor="text1" w:themeTint="D9"/>
                <w:sz w:val="32"/>
                <w:szCs w:val="32"/>
              </w:rPr>
            </w:pPr>
            <w:r w:rsidRPr="007B3D9C">
              <w:rPr>
                <w:rFonts w:ascii="Times New Roman" w:eastAsia="Franklin Gothic Demi Cond" w:hAnsi="Times New Roman" w:cs="Times New Roman"/>
                <w:b/>
                <w:iCs/>
                <w:color w:val="FF0000"/>
                <w:sz w:val="32"/>
                <w:szCs w:val="32"/>
              </w:rPr>
              <w:t xml:space="preserve">     </w:t>
            </w:r>
            <w:r>
              <w:rPr>
                <w:rFonts w:ascii="Times New Roman" w:eastAsia="Franklin Gothic Demi Cond" w:hAnsi="Times New Roman" w:cs="Times New Roman"/>
                <w:b/>
                <w:iCs/>
                <w:color w:val="FF0000"/>
                <w:sz w:val="32"/>
                <w:szCs w:val="32"/>
              </w:rPr>
              <w:t xml:space="preserve">                                      </w:t>
            </w:r>
            <w:r w:rsidRPr="007B3D9C">
              <w:rPr>
                <w:rFonts w:ascii="Times New Roman" w:eastAsia="Franklin Gothic Demi Cond" w:hAnsi="Times New Roman" w:cs="Times New Roman"/>
                <w:b/>
                <w:iCs/>
                <w:color w:val="FF0000"/>
                <w:sz w:val="32"/>
                <w:szCs w:val="32"/>
              </w:rPr>
              <w:t xml:space="preserve"> </w:t>
            </w:r>
            <w:proofErr w:type="gramStart"/>
            <w:r w:rsidRPr="007B3D9C">
              <w:rPr>
                <w:rFonts w:ascii="Times New Roman" w:hAnsi="Times New Roman" w:cs="Times New Roman"/>
                <w:b/>
                <w:color w:val="262626" w:themeColor="text1" w:themeTint="D9"/>
                <w:sz w:val="32"/>
                <w:szCs w:val="32"/>
              </w:rPr>
              <w:t>Что хочу узнать?)</w:t>
            </w:r>
            <w:proofErr w:type="gramEnd"/>
          </w:p>
          <w:p w:rsidR="007B3D9C" w:rsidRPr="007B3D9C" w:rsidRDefault="007B3D9C" w:rsidP="00550051">
            <w:pPr>
              <w:keepNext/>
              <w:keepLines/>
              <w:spacing w:after="151" w:line="240" w:lineRule="auto"/>
              <w:ind w:right="60"/>
              <w:outlineLvl w:val="0"/>
              <w:rPr>
                <w:rFonts w:ascii="Times New Roman" w:eastAsia="Franklin Gothic Demi Cond" w:hAnsi="Times New Roman" w:cs="Times New Roman"/>
                <w:b/>
                <w:iCs/>
                <w:color w:val="FF0000"/>
                <w:sz w:val="28"/>
                <w:szCs w:val="28"/>
              </w:rPr>
            </w:pPr>
          </w:p>
          <w:p w:rsidR="00001ED9" w:rsidRPr="007B3D9C" w:rsidRDefault="00FE5B5A" w:rsidP="00550051">
            <w:pPr>
              <w:keepNext/>
              <w:keepLines/>
              <w:spacing w:after="151" w:line="240" w:lineRule="auto"/>
              <w:ind w:right="60"/>
              <w:outlineLvl w:val="0"/>
              <w:rPr>
                <w:rFonts w:ascii="Times New Roman" w:eastAsia="Franklin Gothic Demi Cond" w:hAnsi="Times New Roman" w:cs="Times New Roman"/>
                <w:b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eastAsia="Franklin Gothic Demi Cond" w:hAnsi="Times New Roman" w:cs="Times New Roman"/>
                <w:b/>
                <w:iCs/>
                <w:color w:val="FF0000"/>
                <w:sz w:val="28"/>
                <w:szCs w:val="28"/>
              </w:rPr>
              <w:t xml:space="preserve">                              </w:t>
            </w:r>
            <w:r w:rsidR="00001ED9" w:rsidRPr="007B3D9C">
              <w:rPr>
                <w:rFonts w:ascii="Times New Roman" w:eastAsia="Franklin Gothic Demi Cond" w:hAnsi="Times New Roman" w:cs="Times New Roman"/>
                <w:b/>
                <w:iCs/>
                <w:color w:val="FF0000"/>
                <w:sz w:val="28"/>
                <w:szCs w:val="28"/>
              </w:rPr>
              <w:t>ПРИМЕНЯЕМ МОТИВИРУЮЩИЕ ПРИЕМЫ</w:t>
            </w:r>
            <w:bookmarkEnd w:id="0"/>
          </w:p>
          <w:p w:rsidR="00001ED9" w:rsidRPr="007B3D9C" w:rsidRDefault="00001ED9" w:rsidP="00550051">
            <w:pPr>
              <w:spacing w:line="240" w:lineRule="auto"/>
              <w:ind w:left="40" w:right="79" w:firstLine="261"/>
              <w:contextualSpacing/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</w:pPr>
            <w:r w:rsidRPr="00FE5B5A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Итак, к учебной проблеме можно идти через проблемную ситуацию.</w:t>
            </w:r>
            <w:r w:rsidRPr="007B3D9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Но ее надо еще придумать. А если не думается? Тог</w:t>
            </w:r>
            <w:r w:rsidRPr="007B3D9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softHyphen/>
              <w:t>да подведем к теме урока от пройденного материала. А если на</w:t>
            </w:r>
            <w:r w:rsidRPr="007B3D9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softHyphen/>
              <w:t>чинаем сегодня совершенно новый раздел? Что остается учи</w:t>
            </w:r>
            <w:r w:rsidRPr="007B3D9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softHyphen/>
              <w:t xml:space="preserve">телю: сообщить тему в готовом виде? Многие так и делают. </w:t>
            </w:r>
            <w:r w:rsidRPr="007B3D9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Однако не секрет, что торжественно объявляемая новая тема чаще всего не интересна ученикам и получается скучный тра</w:t>
            </w:r>
            <w:r w:rsidRPr="007B3D9C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softHyphen/>
              <w:t>диционный урок.</w:t>
            </w:r>
          </w:p>
          <w:p w:rsidR="00001ED9" w:rsidRPr="00996B80" w:rsidRDefault="00001ED9" w:rsidP="00550051">
            <w:pPr>
              <w:spacing w:line="240" w:lineRule="auto"/>
              <w:ind w:left="40" w:right="79" w:firstLine="261"/>
              <w:contextualSpacing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  <w:szCs w:val="24"/>
              </w:rPr>
            </w:pPr>
          </w:p>
          <w:p w:rsidR="00001ED9" w:rsidRPr="007B3D9C" w:rsidRDefault="00001ED9" w:rsidP="00550051">
            <w:pPr>
              <w:spacing w:line="240" w:lineRule="auto"/>
              <w:ind w:left="40" w:right="80" w:firstLine="260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FE5B5A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Где же выход?</w:t>
            </w:r>
            <w:r w:rsidRPr="007B3D9C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Можно ли вообще увлечь ребят заранее сформулированной и, по сути дела, навязываемой темой урока? Оказывается, да. И для этого существуют специальные приемы, условно называемые «</w:t>
            </w:r>
          </w:p>
          <w:p w:rsidR="00001ED9" w:rsidRPr="007A0B81" w:rsidRDefault="00FE5B5A" w:rsidP="00550051">
            <w:pPr>
              <w:spacing w:line="240" w:lineRule="auto"/>
              <w:ind w:left="40" w:right="80" w:firstLine="260"/>
              <w:rPr>
                <w:rFonts w:ascii="Times New Roman" w:hAnsi="Times New Roman" w:cs="Times New Roman"/>
                <w:b/>
                <w:color w:val="262626" w:themeColor="text1" w:themeTint="D9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32"/>
                <w:szCs w:val="32"/>
              </w:rPr>
              <w:t>«Я</w:t>
            </w:r>
            <w:r w:rsidR="00001ED9" w:rsidRPr="007A0B81">
              <w:rPr>
                <w:rFonts w:ascii="Times New Roman" w:hAnsi="Times New Roman" w:cs="Times New Roman"/>
                <w:b/>
                <w:color w:val="262626" w:themeColor="text1" w:themeTint="D9"/>
                <w:sz w:val="32"/>
                <w:szCs w:val="32"/>
              </w:rPr>
              <w:t>ркое пятно» и «актуальность».</w:t>
            </w:r>
          </w:p>
          <w:p w:rsidR="00001ED9" w:rsidRPr="00FE5B5A" w:rsidRDefault="00001ED9" w:rsidP="00550051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proofErr w:type="gramStart"/>
            <w:r w:rsidRPr="00996B80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</w:rPr>
              <w:t>В</w:t>
            </w:r>
            <w:r w:rsidRPr="00996B80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</w:t>
            </w:r>
            <w:r w:rsidRPr="00FE5B5A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>качестве</w:t>
            </w:r>
            <w:r w:rsidRPr="00FE5B5A">
              <w:rPr>
                <w:rFonts w:ascii="Times New Roman" w:hAnsi="Times New Roman" w:cs="Times New Roman"/>
                <w:b/>
                <w:bCs/>
                <w:color w:val="262626" w:themeColor="text1" w:themeTint="D9"/>
                <w:sz w:val="28"/>
                <w:szCs w:val="28"/>
              </w:rPr>
              <w:t xml:space="preserve"> «яркого пятна»</w:t>
            </w:r>
            <w:r w:rsidRPr="00FE5B5A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могут быть использованы сказки и легенды, фрагменты из художественной литературы, случаи из истории науки, культуры и повседневной жизни, шутки, притчи, сказки, фокусы, эксперименты, необычная наглядность, словом, любой материал, способный заинтриговать и захватить внимание учеников, но все-таки связанный с темой урока.</w:t>
            </w:r>
            <w:proofErr w:type="gramEnd"/>
            <w:r w:rsidRPr="00FE5B5A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</w:t>
            </w:r>
            <w:r w:rsidRPr="00FE5B5A">
              <w:rPr>
                <w:rFonts w:ascii="Times New Roman" w:hAnsi="Times New Roman" w:cs="Times New Roman"/>
                <w:b/>
                <w:color w:val="262626" w:themeColor="text1" w:themeTint="D9"/>
                <w:sz w:val="28"/>
                <w:szCs w:val="28"/>
              </w:rPr>
              <w:t>Второй приём актуальность</w:t>
            </w:r>
            <w:r w:rsidRPr="00FE5B5A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t xml:space="preserve"> состоит в обнаружении смысла, значимости предлагаемой темы для самих учащихся, лично для каждого.</w:t>
            </w:r>
          </w:p>
          <w:p w:rsidR="00001ED9" w:rsidRPr="00FE5B5A" w:rsidRDefault="00001ED9" w:rsidP="00550051">
            <w:pPr>
              <w:shd w:val="clear" w:color="auto" w:fill="FFFFFF"/>
              <w:spacing w:after="0" w:line="293" w:lineRule="atLeast"/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FE5B5A"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  <w:lastRenderedPageBreak/>
              <w:t>Например:</w:t>
            </w:r>
          </w:p>
          <w:p w:rsidR="00001ED9" w:rsidRPr="00FE5B5A" w:rsidRDefault="00001ED9" w:rsidP="00550051">
            <w:pPr>
              <w:shd w:val="clear" w:color="auto" w:fill="FFFFFF"/>
              <w:spacing w:after="0" w:line="293" w:lineRule="atLeast"/>
              <w:rPr>
                <w:rFonts w:ascii="Times New Roman" w:hAnsi="Times New Roman" w:cs="Times New Roman"/>
                <w:b/>
                <w:color w:val="2B2B2B"/>
                <w:sz w:val="28"/>
                <w:szCs w:val="28"/>
              </w:rPr>
            </w:pPr>
            <w:r w:rsidRPr="00FE5B5A">
              <w:rPr>
                <w:rFonts w:ascii="Times New Roman" w:hAnsi="Times New Roman" w:cs="Times New Roman"/>
                <w:b/>
                <w:color w:val="2B2B2B"/>
                <w:sz w:val="28"/>
                <w:szCs w:val="28"/>
              </w:rPr>
              <w:t>Урок математики</w:t>
            </w:r>
          </w:p>
          <w:p w:rsidR="00001ED9" w:rsidRPr="00996B80" w:rsidRDefault="00001ED9" w:rsidP="00550051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996B80">
              <w:rPr>
                <w:rFonts w:ascii="Times New Roman" w:hAnsi="Times New Roman"/>
                <w:b/>
                <w:sz w:val="24"/>
                <w:szCs w:val="24"/>
              </w:rPr>
              <w:t>Тема: Единицы времени: год, месяц, сутки.</w:t>
            </w:r>
          </w:p>
          <w:p w:rsidR="00001ED9" w:rsidRPr="00996B80" w:rsidRDefault="00001ED9" w:rsidP="0055005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96B80">
              <w:rPr>
                <w:rFonts w:ascii="Times New Roman" w:hAnsi="Times New Roman"/>
                <w:sz w:val="24"/>
                <w:szCs w:val="24"/>
              </w:rPr>
              <w:t xml:space="preserve">Сказка-загадка </w:t>
            </w:r>
            <w:proofErr w:type="spellStart"/>
            <w:r w:rsidRPr="00996B80">
              <w:rPr>
                <w:rFonts w:ascii="Times New Roman" w:hAnsi="Times New Roman"/>
                <w:sz w:val="24"/>
                <w:szCs w:val="24"/>
              </w:rPr>
              <w:t>В.Даля</w:t>
            </w:r>
            <w:proofErr w:type="spellEnd"/>
            <w:r w:rsidRPr="00996B80">
              <w:rPr>
                <w:rFonts w:ascii="Times New Roman" w:hAnsi="Times New Roman"/>
                <w:sz w:val="24"/>
                <w:szCs w:val="24"/>
              </w:rPr>
              <w:t xml:space="preserve"> «Старик-годовик»</w:t>
            </w:r>
          </w:p>
          <w:p w:rsidR="00001ED9" w:rsidRPr="00996B80" w:rsidRDefault="00001ED9" w:rsidP="0055005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96B80">
              <w:rPr>
                <w:rFonts w:ascii="Times New Roman" w:hAnsi="Times New Roman"/>
                <w:sz w:val="24"/>
                <w:szCs w:val="24"/>
              </w:rPr>
              <w:t>Вышел старик-годовик. Стал он махать рукавом и пускать птиц. Каждая птица со своим особым именем. Махнул старик-годовик первый раз – и полетели первые три птицы. Повеял холод, мороз. Махнул старик-годовик второй раз – и полетела вторая тройка. Снег стал таять, на полях показались цветы. Махнул старик-годовик третий раз – полетела третья тройка. Стало жарко, душно, знойно. Мужики стали жать рожь. Махнул старик-годовик четвертый раз – и полетели еще три птицы. Подул холодный ветер, посыпал частый дождь, залег туман</w:t>
            </w:r>
            <w:r w:rsidRPr="00996B80">
              <w:rPr>
                <w:rFonts w:ascii="Times New Roman" w:hAnsi="Times New Roman"/>
                <w:b/>
                <w:sz w:val="24"/>
                <w:szCs w:val="24"/>
              </w:rPr>
              <w:t>. А птицы были не простые</w:t>
            </w:r>
            <w:r w:rsidRPr="00996B8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96B80">
              <w:rPr>
                <w:rFonts w:ascii="Times New Roman" w:hAnsi="Times New Roman"/>
                <w:b/>
                <w:sz w:val="24"/>
                <w:szCs w:val="24"/>
              </w:rPr>
              <w:t>У каждой птицы по четыре крыла. В каждом крыле по семи перьев</w:t>
            </w:r>
            <w:r w:rsidRPr="00996B80">
              <w:rPr>
                <w:rFonts w:ascii="Times New Roman" w:hAnsi="Times New Roman"/>
                <w:sz w:val="24"/>
                <w:szCs w:val="24"/>
              </w:rPr>
              <w:t>. Каждое перо тоже со своим именем. Одна половина крыла белая, другая – черная. Махнет птица раз – станет светлым-светло, махнет другой - станет темным-темно.</w:t>
            </w:r>
          </w:p>
          <w:p w:rsidR="00001ED9" w:rsidRPr="00996B80" w:rsidRDefault="00001ED9" w:rsidP="0055005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96B80">
              <w:rPr>
                <w:rFonts w:ascii="Times New Roman" w:hAnsi="Times New Roman"/>
                <w:sz w:val="24"/>
                <w:szCs w:val="24"/>
              </w:rPr>
              <w:t>- Что это за птицы вылетели из рукава старика-годовика?</w:t>
            </w:r>
          </w:p>
          <w:p w:rsidR="00001ED9" w:rsidRPr="00996B80" w:rsidRDefault="00001ED9" w:rsidP="0055005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96B80">
              <w:rPr>
                <w:rFonts w:ascii="Times New Roman" w:hAnsi="Times New Roman"/>
                <w:sz w:val="24"/>
                <w:szCs w:val="24"/>
              </w:rPr>
              <w:t>- Какие это четыре крыла у каждой птицы?</w:t>
            </w:r>
          </w:p>
          <w:p w:rsidR="00001ED9" w:rsidRPr="00996B80" w:rsidRDefault="00001ED9" w:rsidP="0055005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96B80">
              <w:rPr>
                <w:rFonts w:ascii="Times New Roman" w:hAnsi="Times New Roman"/>
                <w:sz w:val="24"/>
                <w:szCs w:val="24"/>
              </w:rPr>
              <w:t>- Какие семь перьев в каждом крыле?</w:t>
            </w:r>
          </w:p>
          <w:p w:rsidR="00001ED9" w:rsidRPr="00996B80" w:rsidRDefault="00001ED9" w:rsidP="00550051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996B80">
              <w:rPr>
                <w:rFonts w:ascii="Times New Roman" w:hAnsi="Times New Roman"/>
                <w:sz w:val="24"/>
                <w:szCs w:val="24"/>
              </w:rPr>
              <w:t>- Что это значит, что у каждого пера одна половина белая, а другая – черная?</w:t>
            </w:r>
          </w:p>
          <w:p w:rsidR="00001ED9" w:rsidRDefault="00001ED9" w:rsidP="00550051">
            <w:pPr>
              <w:pStyle w:val="a8"/>
              <w:rPr>
                <w:rFonts w:ascii="Times New Roman" w:hAnsi="Times New Roman"/>
                <w:b/>
                <w:sz w:val="24"/>
                <w:szCs w:val="24"/>
              </w:rPr>
            </w:pPr>
            <w:r w:rsidRPr="00996B80">
              <w:rPr>
                <w:rFonts w:ascii="Times New Roman" w:hAnsi="Times New Roman"/>
                <w:b/>
                <w:sz w:val="24"/>
                <w:szCs w:val="24"/>
              </w:rPr>
              <w:t>Этот приём используем на уроках открытия нового</w:t>
            </w:r>
          </w:p>
          <w:p w:rsidR="00001ED9" w:rsidRDefault="00001ED9" w:rsidP="00550051">
            <w:pPr>
              <w:pStyle w:val="a8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001ED9" w:rsidRDefault="00001ED9" w:rsidP="00550051">
            <w:pPr>
              <w:pStyle w:val="a8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001ED9" w:rsidRDefault="00001ED9" w:rsidP="00550051">
            <w:pPr>
              <w:pStyle w:val="a8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</w:p>
          <w:p w:rsidR="00001ED9" w:rsidRPr="007A0B81" w:rsidRDefault="00001ED9" w:rsidP="00550051">
            <w:pPr>
              <w:pStyle w:val="a8"/>
              <w:rPr>
                <w:rFonts w:ascii="Times New Roman" w:hAnsi="Times New Roman"/>
                <w:b/>
                <w:sz w:val="32"/>
                <w:szCs w:val="32"/>
              </w:rPr>
            </w:pPr>
            <w:r w:rsidRPr="00BF52F2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4</w:t>
            </w:r>
            <w:r w:rsidRPr="007A0B81">
              <w:rPr>
                <w:rFonts w:ascii="Times New Roman" w:hAnsi="Times New Roman"/>
                <w:b/>
                <w:color w:val="000000"/>
                <w:sz w:val="32"/>
                <w:szCs w:val="32"/>
                <w:u w:val="single"/>
              </w:rPr>
              <w:t>.«Удивляй»</w:t>
            </w:r>
          </w:p>
          <w:p w:rsidR="00001ED9" w:rsidRPr="00996B80" w:rsidRDefault="00001ED9" w:rsidP="005500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6B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это универсальный приём, направленный на активизацию мыслительной деятельности и привлечение интереса к теме урока.</w:t>
            </w:r>
          </w:p>
          <w:p w:rsidR="00001ED9" w:rsidRPr="00996B80" w:rsidRDefault="00001ED9" w:rsidP="005500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Например:</w:t>
            </w:r>
          </w:p>
          <w:p w:rsidR="00001ED9" w:rsidRPr="00996B80" w:rsidRDefault="00001ED9" w:rsidP="0055005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996B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Урок математики в 1 классе. Тема: «Измерение длины отрезка. Сантиметр».</w:t>
            </w:r>
          </w:p>
          <w:p w:rsidR="00001ED9" w:rsidRPr="007A0B81" w:rsidRDefault="00001ED9" w:rsidP="005500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6B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0B81">
              <w:rPr>
                <w:rFonts w:ascii="Times New Roman" w:hAnsi="Times New Roman" w:cs="Times New Roman"/>
                <w:sz w:val="28"/>
                <w:szCs w:val="28"/>
              </w:rPr>
              <w:t>Ребята, посмотрите на меня внимательно. Я сегодня не просто учитель, отгадайте по моему атрибуту кто я по профессии? (Швея, портной)</w:t>
            </w:r>
          </w:p>
          <w:p w:rsidR="00001ED9" w:rsidRPr="007A0B81" w:rsidRDefault="00001ED9" w:rsidP="005500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B81">
              <w:rPr>
                <w:rFonts w:ascii="Times New Roman" w:hAnsi="Times New Roman" w:cs="Times New Roman"/>
                <w:sz w:val="28"/>
                <w:szCs w:val="28"/>
              </w:rPr>
              <w:t>- Как вы догадались? (У Вас сантиметровая лента)</w:t>
            </w:r>
          </w:p>
          <w:p w:rsidR="00001ED9" w:rsidRPr="007A0B81" w:rsidRDefault="00001ED9" w:rsidP="005500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B81">
              <w:rPr>
                <w:rFonts w:ascii="Times New Roman" w:hAnsi="Times New Roman" w:cs="Times New Roman"/>
                <w:sz w:val="28"/>
                <w:szCs w:val="28"/>
              </w:rPr>
              <w:t>- Кто такой портной? (Портной – это человек, который шьет одежду)</w:t>
            </w:r>
          </w:p>
          <w:p w:rsidR="00001ED9" w:rsidRPr="007A0B81" w:rsidRDefault="00001ED9" w:rsidP="005500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B81">
              <w:rPr>
                <w:rFonts w:ascii="Times New Roman" w:hAnsi="Times New Roman" w:cs="Times New Roman"/>
                <w:sz w:val="28"/>
                <w:szCs w:val="28"/>
              </w:rPr>
              <w:t>- Правильно. Сегодня я портной и приглашаю вас в свою мастерскую.</w:t>
            </w:r>
          </w:p>
          <w:p w:rsidR="00001ED9" w:rsidRPr="007A0B81" w:rsidRDefault="00001ED9" w:rsidP="005500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B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Посмотрите на полоски. Сравните их. (</w:t>
            </w:r>
            <w:proofErr w:type="gramStart"/>
            <w:r w:rsidRPr="007A0B81">
              <w:rPr>
                <w:rFonts w:ascii="Times New Roman" w:hAnsi="Times New Roman" w:cs="Times New Roman"/>
                <w:sz w:val="28"/>
                <w:szCs w:val="28"/>
              </w:rPr>
              <w:t>Красная</w:t>
            </w:r>
            <w:proofErr w:type="gramEnd"/>
            <w:r w:rsidRPr="007A0B81">
              <w:rPr>
                <w:rFonts w:ascii="Times New Roman" w:hAnsi="Times New Roman" w:cs="Times New Roman"/>
                <w:sz w:val="28"/>
                <w:szCs w:val="28"/>
              </w:rPr>
              <w:t xml:space="preserve"> длиннее, чем голубая, а голубая короче, чем красная)</w:t>
            </w:r>
          </w:p>
          <w:p w:rsidR="00001ED9" w:rsidRPr="007A0B81" w:rsidRDefault="00001ED9" w:rsidP="005500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B81">
              <w:rPr>
                <w:rFonts w:ascii="Times New Roman" w:hAnsi="Times New Roman" w:cs="Times New Roman"/>
                <w:sz w:val="28"/>
                <w:szCs w:val="28"/>
              </w:rPr>
              <w:t>- Каким способом по длине сравнивали? (на глаз)</w:t>
            </w:r>
          </w:p>
          <w:p w:rsidR="00001ED9" w:rsidRPr="007A0B81" w:rsidRDefault="00001ED9" w:rsidP="005500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B81">
              <w:rPr>
                <w:rFonts w:ascii="Times New Roman" w:hAnsi="Times New Roman" w:cs="Times New Roman"/>
                <w:sz w:val="28"/>
                <w:szCs w:val="28"/>
              </w:rPr>
              <w:t>- Поработайте в парах. Найдите полоски как на слайде. Сравните их. Договоритесь с соседом как будете сравнивать, кто будет отвечать</w:t>
            </w:r>
            <w:proofErr w:type="gramStart"/>
            <w:r w:rsidRPr="007A0B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7A0B8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7A0B81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Pr="007A0B81">
              <w:rPr>
                <w:rFonts w:ascii="Times New Roman" w:hAnsi="Times New Roman" w:cs="Times New Roman"/>
                <w:sz w:val="28"/>
                <w:szCs w:val="28"/>
              </w:rPr>
              <w:t>еленая полоска короче, чем синяя)</w:t>
            </w:r>
          </w:p>
          <w:p w:rsidR="00001ED9" w:rsidRPr="007A0B81" w:rsidRDefault="00001ED9" w:rsidP="005500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B81">
              <w:rPr>
                <w:rFonts w:ascii="Times New Roman" w:hAnsi="Times New Roman" w:cs="Times New Roman"/>
                <w:sz w:val="28"/>
                <w:szCs w:val="28"/>
              </w:rPr>
              <w:t>- Каким способом сравнивали? (наложением)</w:t>
            </w:r>
          </w:p>
          <w:p w:rsidR="00001ED9" w:rsidRPr="007A0B81" w:rsidRDefault="00001ED9" w:rsidP="005500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B81">
              <w:rPr>
                <w:rFonts w:ascii="Times New Roman" w:hAnsi="Times New Roman" w:cs="Times New Roman"/>
                <w:sz w:val="28"/>
                <w:szCs w:val="28"/>
              </w:rPr>
              <w:t>- Вспомните, как, с помощью чего измеряли длину на Руси? (локоть, сажень, пядь, обхват)</w:t>
            </w:r>
          </w:p>
          <w:p w:rsidR="00001ED9" w:rsidRPr="007A0B81" w:rsidRDefault="00001ED9" w:rsidP="005500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B81">
              <w:rPr>
                <w:rFonts w:ascii="Times New Roman" w:hAnsi="Times New Roman" w:cs="Times New Roman"/>
                <w:sz w:val="28"/>
                <w:szCs w:val="28"/>
              </w:rPr>
              <w:t>- Как же можно измерять предметы? (на глаз, наложением, старинными мерами)</w:t>
            </w:r>
          </w:p>
          <w:p w:rsidR="00001ED9" w:rsidRPr="007A0B81" w:rsidRDefault="00001ED9" w:rsidP="005500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B81">
              <w:rPr>
                <w:rFonts w:ascii="Times New Roman" w:hAnsi="Times New Roman" w:cs="Times New Roman"/>
                <w:sz w:val="28"/>
                <w:szCs w:val="28"/>
              </w:rPr>
              <w:t>-Всегда ли это точные и возможные измерения? (нет)</w:t>
            </w:r>
          </w:p>
          <w:p w:rsidR="00001ED9" w:rsidRDefault="00001ED9" w:rsidP="005500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0B81">
              <w:rPr>
                <w:rFonts w:ascii="Times New Roman" w:hAnsi="Times New Roman" w:cs="Times New Roman"/>
                <w:sz w:val="28"/>
                <w:szCs w:val="28"/>
              </w:rPr>
              <w:t>А вы хотите в этом разобраться?..</w:t>
            </w:r>
          </w:p>
          <w:p w:rsidR="00A07C58" w:rsidRDefault="00A07C58" w:rsidP="0055005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1ED9" w:rsidRPr="007A0B81" w:rsidRDefault="00001ED9" w:rsidP="00550051">
            <w:pPr>
              <w:rPr>
                <w:rFonts w:ascii="Times New Roman" w:hAnsi="Times New Roman" w:cs="Times New Roman"/>
                <w:b/>
                <w:color w:val="3A3B3A"/>
                <w:sz w:val="28"/>
                <w:szCs w:val="28"/>
                <w:u w:val="single"/>
              </w:rPr>
            </w:pPr>
            <w:r w:rsidRPr="00996B8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7</w:t>
            </w:r>
            <w:r w:rsidRPr="007A0B8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Pr="007A0B81">
              <w:rPr>
                <w:rFonts w:ascii="Times New Roman" w:hAnsi="Times New Roman" w:cs="Times New Roman"/>
                <w:b/>
                <w:color w:val="3A3B3A"/>
                <w:sz w:val="28"/>
                <w:szCs w:val="28"/>
                <w:u w:val="single"/>
              </w:rPr>
              <w:t>«Верите ли вы, что…».</w:t>
            </w:r>
          </w:p>
          <w:p w:rsidR="00001ED9" w:rsidRPr="00B51A96" w:rsidRDefault="00001ED9" w:rsidP="00550051">
            <w:pPr>
              <w:rPr>
                <w:rFonts w:ascii="Times New Roman" w:hAnsi="Times New Roman" w:cs="Times New Roman"/>
                <w:b/>
                <w:color w:val="3A3B3A"/>
                <w:sz w:val="24"/>
                <w:szCs w:val="24"/>
              </w:rPr>
            </w:pPr>
            <w:r w:rsidRPr="00B51A96">
              <w:rPr>
                <w:rFonts w:ascii="Times New Roman" w:hAnsi="Times New Roman" w:cs="Times New Roman"/>
                <w:b/>
                <w:color w:val="3A3B3A"/>
                <w:sz w:val="24"/>
                <w:szCs w:val="24"/>
              </w:rPr>
              <w:t>Например:</w:t>
            </w:r>
          </w:p>
          <w:p w:rsidR="00001ED9" w:rsidRPr="00996B80" w:rsidRDefault="00001ED9" w:rsidP="00550051">
            <w:pPr>
              <w:pStyle w:val="a8"/>
              <w:shd w:val="clear" w:color="auto" w:fill="FFFFFF"/>
              <w:rPr>
                <w:rFonts w:ascii="Times New Roman" w:hAnsi="Times New Roman"/>
                <w:b/>
                <w:color w:val="3A3B3A"/>
                <w:sz w:val="24"/>
                <w:szCs w:val="24"/>
              </w:rPr>
            </w:pPr>
            <w:r w:rsidRPr="00996B80">
              <w:rPr>
                <w:rFonts w:ascii="Times New Roman" w:hAnsi="Times New Roman"/>
                <w:b/>
                <w:color w:val="3A3B3A"/>
                <w:sz w:val="24"/>
                <w:szCs w:val="24"/>
              </w:rPr>
              <w:t>4. Урок математики</w:t>
            </w:r>
          </w:p>
          <w:p w:rsidR="00001ED9" w:rsidRPr="00996B80" w:rsidRDefault="00001ED9" w:rsidP="00550051">
            <w:pPr>
              <w:pStyle w:val="a8"/>
              <w:shd w:val="clear" w:color="auto" w:fill="FFFFFF"/>
              <w:rPr>
                <w:rFonts w:ascii="Times New Roman" w:hAnsi="Times New Roman"/>
                <w:b/>
                <w:color w:val="3A3B3A"/>
                <w:sz w:val="24"/>
                <w:szCs w:val="24"/>
              </w:rPr>
            </w:pPr>
            <w:r w:rsidRPr="00996B80">
              <w:rPr>
                <w:rFonts w:ascii="Times New Roman" w:hAnsi="Times New Roman"/>
                <w:b/>
                <w:color w:val="3A3B3A"/>
                <w:sz w:val="24"/>
                <w:szCs w:val="24"/>
              </w:rPr>
              <w:t>Тема: Прямоугольник. Квадрат</w:t>
            </w:r>
          </w:p>
          <w:p w:rsidR="00001ED9" w:rsidRPr="007A0B81" w:rsidRDefault="00001ED9" w:rsidP="00550051">
            <w:pPr>
              <w:pStyle w:val="a8"/>
              <w:shd w:val="clear" w:color="auto" w:fill="FFFFFF"/>
              <w:rPr>
                <w:rFonts w:ascii="Times New Roman" w:hAnsi="Times New Roman"/>
                <w:color w:val="3A3B3A"/>
                <w:sz w:val="28"/>
                <w:szCs w:val="28"/>
              </w:rPr>
            </w:pPr>
            <w:r w:rsidRPr="007A0B81">
              <w:rPr>
                <w:rFonts w:ascii="Times New Roman" w:hAnsi="Times New Roman"/>
                <w:color w:val="3A3B3A"/>
                <w:sz w:val="28"/>
                <w:szCs w:val="28"/>
              </w:rPr>
              <w:t>Верите ли вы, что прямоугольник это четырёхугольник.</w:t>
            </w:r>
          </w:p>
          <w:p w:rsidR="00001ED9" w:rsidRPr="007A0B81" w:rsidRDefault="00001ED9" w:rsidP="00550051">
            <w:pPr>
              <w:pStyle w:val="a8"/>
              <w:shd w:val="clear" w:color="auto" w:fill="FFFFFF"/>
              <w:rPr>
                <w:rFonts w:ascii="Times New Roman" w:hAnsi="Times New Roman"/>
                <w:color w:val="3A3B3A"/>
                <w:sz w:val="28"/>
                <w:szCs w:val="28"/>
              </w:rPr>
            </w:pPr>
            <w:r w:rsidRPr="007A0B81">
              <w:rPr>
                <w:rFonts w:ascii="Times New Roman" w:hAnsi="Times New Roman"/>
                <w:color w:val="3A3B3A"/>
                <w:sz w:val="28"/>
                <w:szCs w:val="28"/>
              </w:rPr>
              <w:t>Верите ли вы, что квадрат – это прямоугольник.</w:t>
            </w:r>
          </w:p>
          <w:p w:rsidR="00001ED9" w:rsidRPr="007A0B81" w:rsidRDefault="00001ED9" w:rsidP="00550051">
            <w:pPr>
              <w:pStyle w:val="a8"/>
              <w:shd w:val="clear" w:color="auto" w:fill="FFFFFF"/>
              <w:rPr>
                <w:rFonts w:ascii="Times New Roman" w:hAnsi="Times New Roman"/>
                <w:color w:val="3A3B3A"/>
                <w:sz w:val="28"/>
                <w:szCs w:val="28"/>
              </w:rPr>
            </w:pPr>
            <w:r w:rsidRPr="007A0B81">
              <w:rPr>
                <w:rFonts w:ascii="Times New Roman" w:hAnsi="Times New Roman"/>
                <w:color w:val="3A3B3A"/>
                <w:sz w:val="28"/>
                <w:szCs w:val="28"/>
              </w:rPr>
              <w:t>Верите ли вы, что прямоугольник это четырёхугольник, у которого все углы прямые.</w:t>
            </w:r>
          </w:p>
          <w:p w:rsidR="00001ED9" w:rsidRPr="007A0B81" w:rsidRDefault="00001ED9" w:rsidP="00550051">
            <w:pPr>
              <w:spacing w:line="360" w:lineRule="auto"/>
              <w:rPr>
                <w:color w:val="3A3B3A"/>
                <w:sz w:val="28"/>
                <w:szCs w:val="28"/>
              </w:rPr>
            </w:pPr>
            <w:r w:rsidRPr="007A0B81">
              <w:rPr>
                <w:rFonts w:ascii="Times New Roman" w:hAnsi="Times New Roman" w:cs="Times New Roman"/>
                <w:color w:val="3A3B3A"/>
                <w:sz w:val="28"/>
                <w:szCs w:val="28"/>
              </w:rPr>
              <w:t>Верите ли вы, что  у прямоугольника все стороны равны</w:t>
            </w:r>
            <w:r w:rsidRPr="007A0B81">
              <w:rPr>
                <w:color w:val="3A3B3A"/>
                <w:sz w:val="28"/>
                <w:szCs w:val="28"/>
              </w:rPr>
              <w:t>……</w:t>
            </w:r>
          </w:p>
          <w:p w:rsidR="00001ED9" w:rsidRPr="007A0B81" w:rsidRDefault="00001ED9" w:rsidP="00550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B81">
              <w:rPr>
                <w:rFonts w:ascii="Times New Roman" w:hAnsi="Times New Roman" w:cs="Times New Roman"/>
                <w:sz w:val="28"/>
                <w:szCs w:val="28"/>
              </w:rPr>
              <w:t>Приемы для повышения познавательной активности учеников». У каждого учителя в педагогической  копилке есть интересные приемы, которые способствуют улучшению познавательной деятельности учащихся.</w:t>
            </w:r>
          </w:p>
          <w:p w:rsidR="00001ED9" w:rsidRPr="007A0B81" w:rsidRDefault="00001ED9" w:rsidP="00550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B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этап урока</w:t>
            </w:r>
            <w:r w:rsidR="00927B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   На первом этапах урока </w:t>
            </w:r>
            <w:bookmarkStart w:id="1" w:name="_GoBack"/>
            <w:bookmarkEnd w:id="1"/>
            <w:r w:rsidR="00927B83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7A0B81">
              <w:rPr>
                <w:rFonts w:ascii="Times New Roman" w:hAnsi="Times New Roman" w:cs="Times New Roman"/>
                <w:b/>
                <w:sz w:val="28"/>
                <w:szCs w:val="28"/>
              </w:rPr>
              <w:t>актуализация, мотивация</w:t>
            </w:r>
            <w:r w:rsidR="00927B8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7A0B81">
              <w:rPr>
                <w:rFonts w:ascii="Times New Roman" w:hAnsi="Times New Roman" w:cs="Times New Roman"/>
                <w:sz w:val="28"/>
                <w:szCs w:val="28"/>
              </w:rPr>
              <w:t xml:space="preserve"> могут быть успешно использованы приемы:</w:t>
            </w:r>
          </w:p>
          <w:p w:rsidR="00001ED9" w:rsidRPr="007A0B81" w:rsidRDefault="00001ED9" w:rsidP="00550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B81">
              <w:rPr>
                <w:rFonts w:ascii="Times New Roman" w:hAnsi="Times New Roman" w:cs="Times New Roman"/>
                <w:sz w:val="28"/>
                <w:szCs w:val="28"/>
              </w:rPr>
              <w:t>« Нестандартный вход в урок»</w:t>
            </w:r>
          </w:p>
          <w:p w:rsidR="00001ED9" w:rsidRPr="007A0B81" w:rsidRDefault="00001ED9" w:rsidP="00550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B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 Удивляй»</w:t>
            </w:r>
          </w:p>
          <w:p w:rsidR="00001ED9" w:rsidRPr="007A0B81" w:rsidRDefault="00001ED9" w:rsidP="00550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B81">
              <w:rPr>
                <w:rFonts w:ascii="Times New Roman" w:hAnsi="Times New Roman" w:cs="Times New Roman"/>
                <w:sz w:val="28"/>
                <w:szCs w:val="28"/>
              </w:rPr>
              <w:t>« Фантастическая добавка»</w:t>
            </w:r>
          </w:p>
          <w:p w:rsidR="00001ED9" w:rsidRPr="007A0B81" w:rsidRDefault="00001ED9" w:rsidP="00550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B81">
              <w:rPr>
                <w:rFonts w:ascii="Times New Roman" w:hAnsi="Times New Roman" w:cs="Times New Roman"/>
                <w:sz w:val="28"/>
                <w:szCs w:val="28"/>
              </w:rPr>
              <w:t>Рассмотрим эти приемы</w:t>
            </w:r>
          </w:p>
          <w:p w:rsidR="00001ED9" w:rsidRPr="007A0B81" w:rsidRDefault="00001ED9" w:rsidP="00550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0B8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 Нестандартный вход в урок»                          фрагмент  видео</w:t>
            </w:r>
          </w:p>
          <w:p w:rsidR="00001ED9" w:rsidRPr="00FE5B5A" w:rsidRDefault="00001ED9" w:rsidP="00550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B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« </w:t>
            </w:r>
            <w:r w:rsidRPr="007A0B8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Фантастическая добавка».</w:t>
            </w:r>
            <w:r w:rsidRPr="00996B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 </w:t>
            </w:r>
            <w:r w:rsidRPr="00FE5B5A">
              <w:rPr>
                <w:rFonts w:ascii="Times New Roman" w:hAnsi="Times New Roman" w:cs="Times New Roman"/>
                <w:sz w:val="28"/>
                <w:szCs w:val="28"/>
              </w:rPr>
              <w:t xml:space="preserve">Прием предусматривает перенос учебной ситуации в необычные условия или среду. Можно перенестись на фантастическую планету; изменить значение какого-нибудь параметра, который обычно остается неизменным; придумать фантастическое животное или растение; перенести литературного героя в современное время. Например, на уроке  окружающего мира при изучении механизмов защиты животных в экстремальных условиях можно предложить такую ситуацию: представьте, что в Антарктиде минимальная температура понизилась еще на 10 градусов. </w:t>
            </w:r>
            <w:r w:rsidRPr="00FE5B5A">
              <w:rPr>
                <w:rFonts w:ascii="Times New Roman" w:hAnsi="Times New Roman" w:cs="Times New Roman"/>
                <w:b/>
                <w:sz w:val="28"/>
                <w:szCs w:val="28"/>
              </w:rPr>
              <w:t>Что смогут придумать пингвины, чтобы выжить в таких условиях</w:t>
            </w:r>
            <w:r w:rsidRPr="00FE5B5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001ED9" w:rsidRPr="00FE5B5A" w:rsidRDefault="00001ED9" w:rsidP="005500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5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3 этап урока. </w:t>
            </w:r>
            <w:r w:rsidRPr="00FE5B5A">
              <w:rPr>
                <w:rFonts w:ascii="Times New Roman" w:hAnsi="Times New Roman" w:cs="Times New Roman"/>
                <w:sz w:val="28"/>
                <w:szCs w:val="28"/>
              </w:rPr>
              <w:t xml:space="preserve">На этапе </w:t>
            </w:r>
            <w:r w:rsidRPr="00FE5B5A">
              <w:rPr>
                <w:rFonts w:ascii="Times New Roman" w:hAnsi="Times New Roman" w:cs="Times New Roman"/>
                <w:b/>
                <w:sz w:val="28"/>
                <w:szCs w:val="28"/>
              </w:rPr>
              <w:t>закрепление материала</w:t>
            </w:r>
          </w:p>
          <w:p w:rsidR="00001ED9" w:rsidRPr="00FE5B5A" w:rsidRDefault="00001ED9" w:rsidP="0055005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B5A">
              <w:rPr>
                <w:rFonts w:ascii="Times New Roman" w:hAnsi="Times New Roman" w:cs="Times New Roman"/>
                <w:sz w:val="28"/>
                <w:szCs w:val="28"/>
              </w:rPr>
              <w:t>используются  приемы:</w:t>
            </w:r>
          </w:p>
          <w:p w:rsidR="00001ED9" w:rsidRPr="00FE5B5A" w:rsidRDefault="00001ED9" w:rsidP="0055005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B5A">
              <w:rPr>
                <w:rFonts w:ascii="Times New Roman" w:hAnsi="Times New Roman" w:cs="Times New Roman"/>
                <w:sz w:val="28"/>
                <w:szCs w:val="28"/>
              </w:rPr>
              <w:t>« Лови ошибку»</w:t>
            </w:r>
          </w:p>
          <w:p w:rsidR="00001ED9" w:rsidRPr="00FE5B5A" w:rsidRDefault="00001ED9" w:rsidP="0055005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E5B5A">
              <w:rPr>
                <w:rFonts w:ascii="Times New Roman" w:hAnsi="Times New Roman" w:cs="Times New Roman"/>
                <w:sz w:val="28"/>
                <w:szCs w:val="28"/>
              </w:rPr>
              <w:t>« Идеал»</w:t>
            </w:r>
          </w:p>
          <w:p w:rsidR="00001ED9" w:rsidRPr="00FE5B5A" w:rsidRDefault="00001ED9" w:rsidP="00550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B5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 Лови ошибку!».</w:t>
            </w:r>
            <w:r w:rsidRPr="00FE5B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3D9C" w:rsidRPr="00FE5B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3D9C" w:rsidRPr="00FE5B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Универсальный! </w:t>
            </w:r>
            <w:r w:rsidRPr="00FE5B5A">
              <w:rPr>
                <w:rFonts w:ascii="Times New Roman" w:hAnsi="Times New Roman" w:cs="Times New Roman"/>
                <w:sz w:val="28"/>
                <w:szCs w:val="28"/>
              </w:rPr>
              <w:t xml:space="preserve">Учитель предлагает учащимся информацию, содержащую неизвестное количество ошибок. </w:t>
            </w:r>
            <w:r w:rsidRPr="00FE5B5A">
              <w:rPr>
                <w:rFonts w:ascii="Times New Roman" w:hAnsi="Times New Roman" w:cs="Times New Roman"/>
                <w:b/>
                <w:sz w:val="28"/>
                <w:szCs w:val="28"/>
              </w:rPr>
              <w:t>Учащиеся ищут ошибку группой или индивидуально, спорят, совещаются.</w:t>
            </w:r>
            <w:r w:rsidRPr="00FE5B5A">
              <w:rPr>
                <w:rFonts w:ascii="Times New Roman" w:hAnsi="Times New Roman" w:cs="Times New Roman"/>
                <w:sz w:val="28"/>
                <w:szCs w:val="28"/>
              </w:rPr>
              <w:t xml:space="preserve"> Придя к определенному мнению, группа выбирает спикера. Спикер передает результаты учителю или оглашает задание перед классом. </w:t>
            </w:r>
            <w:r w:rsidRPr="00FE5B5A">
              <w:rPr>
                <w:rFonts w:ascii="Times New Roman" w:hAnsi="Times New Roman" w:cs="Times New Roman"/>
                <w:b/>
                <w:sz w:val="28"/>
                <w:szCs w:val="28"/>
              </w:rPr>
              <w:t>Чтобы обсуждение не затянулось, надо заранее определить на него время.</w:t>
            </w:r>
            <w:r w:rsidRPr="00FE5B5A">
              <w:rPr>
                <w:rFonts w:ascii="Times New Roman" w:hAnsi="Times New Roman" w:cs="Times New Roman"/>
                <w:sz w:val="28"/>
                <w:szCs w:val="28"/>
              </w:rPr>
              <w:t xml:space="preserve"> Пример, учитель дает несколько грамматических правил, одно из них неверно. Доказать ошибочность.</w:t>
            </w:r>
          </w:p>
          <w:p w:rsidR="00001ED9" w:rsidRPr="00FE5B5A" w:rsidRDefault="00001ED9" w:rsidP="00550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B5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 Идеал».</w:t>
            </w:r>
            <w:r w:rsidRPr="00FE5B5A">
              <w:rPr>
                <w:rFonts w:ascii="Times New Roman" w:hAnsi="Times New Roman" w:cs="Times New Roman"/>
                <w:sz w:val="28"/>
                <w:szCs w:val="28"/>
              </w:rPr>
              <w:t xml:space="preserve"> Это стратегия развития критического мышления. Пример: интересно, в чем проблема? Необходимо сформулировать проблему. Лучше, если формулировка будет начинаться со слова «как». Давайте найдем все возможные пути решения стоящей проблемы. Есть ли хорошие решения? А теперь выберем единственное, самое сильное решение проблемы. Любопытно, а как это будет выглядеть на практике? Планируется работа по претворению выбранного решения в жизнь.</w:t>
            </w:r>
          </w:p>
          <w:p w:rsidR="00001ED9" w:rsidRPr="00FE5B5A" w:rsidRDefault="00001ED9" w:rsidP="0055005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5A">
              <w:rPr>
                <w:rFonts w:ascii="Times New Roman" w:hAnsi="Times New Roman" w:cs="Times New Roman"/>
                <w:b/>
                <w:sz w:val="28"/>
                <w:szCs w:val="28"/>
              </w:rPr>
              <w:t>универсальный</w:t>
            </w:r>
          </w:p>
          <w:p w:rsidR="00001ED9" w:rsidRPr="00FE5B5A" w:rsidRDefault="00001ED9" w:rsidP="00550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B5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«Математический ящик».</w:t>
            </w:r>
            <w:r w:rsidRPr="00FE5B5A">
              <w:rPr>
                <w:rFonts w:ascii="Times New Roman" w:hAnsi="Times New Roman" w:cs="Times New Roman"/>
                <w:sz w:val="28"/>
                <w:szCs w:val="28"/>
              </w:rPr>
              <w:t xml:space="preserve"> Прием используется для создания информационной копилки. Копилка универсальна, может использоваться на различных уроках. Например, на уроке русского языка – сбор частей слова для конструирования новых слов, копилка фразеологизмов и их значений, копилка родственных слов. На математике - сбор элементов задачи, составление копилки </w:t>
            </w:r>
            <w:r w:rsidRPr="00FE5B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математических выражений. На окружающем мире - копилки различных видов животных.</w:t>
            </w:r>
          </w:p>
          <w:p w:rsidR="00001ED9" w:rsidRPr="00FE5B5A" w:rsidRDefault="00001ED9" w:rsidP="00550051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E5B5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5 этап урока – рефлексия</w:t>
            </w:r>
          </w:p>
          <w:p w:rsidR="00001ED9" w:rsidRPr="00FE5B5A" w:rsidRDefault="00001ED9" w:rsidP="00550051">
            <w:pPr>
              <w:shd w:val="clear" w:color="auto" w:fill="FFFFFF"/>
              <w:spacing w:after="60" w:line="360" w:lineRule="auto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FE5B5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u w:val="single"/>
              </w:rPr>
              <w:t>1. Прием «толстые и тонкие вопросы».</w:t>
            </w:r>
            <w:r w:rsidR="007B3D9C" w:rsidRPr="00FE5B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</w:p>
          <w:p w:rsidR="00001ED9" w:rsidRPr="007A0B81" w:rsidRDefault="00001ED9" w:rsidP="00550051">
            <w:pPr>
              <w:pStyle w:val="a3"/>
              <w:shd w:val="clear" w:color="auto" w:fill="FFFFFF"/>
              <w:spacing w:after="60" w:line="360" w:lineRule="auto"/>
              <w:ind w:left="108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FE5B5A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 xml:space="preserve">Цель: </w:t>
            </w:r>
            <w:r w:rsidRPr="00FE5B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научить  </w:t>
            </w:r>
            <w:proofErr w:type="gramStart"/>
            <w:r w:rsidRPr="00FE5B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грамотно</w:t>
            </w:r>
            <w:proofErr w:type="gramEnd"/>
            <w:r w:rsidRPr="00FE5B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 формулировать  вопрос, понимать уровень с</w:t>
            </w:r>
            <w:r w:rsidR="007A0B81" w:rsidRPr="00FE5B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л</w:t>
            </w:r>
            <w:r w:rsidRPr="00FE5B5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о</w:t>
            </w:r>
            <w:r w:rsidRPr="007A0B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жности вопроса.  Он может быть применен для самостоятельной учебной и домашней работы. «Тонкими» называют простые, односложные вопросы, требующие ответа да/нет. «Толстые» вопросы выводят учеников на более высокий уровень мышления: сравнение, анализ, синтез, оценку.</w:t>
            </w:r>
          </w:p>
          <w:p w:rsidR="00001ED9" w:rsidRPr="007A0B81" w:rsidRDefault="00001ED9" w:rsidP="00550051">
            <w:pPr>
              <w:pStyle w:val="a3"/>
              <w:shd w:val="clear" w:color="auto" w:fill="FFFFFF"/>
              <w:spacing w:after="60" w:line="360" w:lineRule="auto"/>
              <w:ind w:left="108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7A0B8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u w:val="single"/>
              </w:rPr>
              <w:t>(на слайде)  или на доске</w:t>
            </w:r>
          </w:p>
          <w:tbl>
            <w:tblPr>
              <w:tblW w:w="0" w:type="auto"/>
              <w:tblCellSpacing w:w="0" w:type="dxa"/>
              <w:tblInd w:w="86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36"/>
              <w:gridCol w:w="4819"/>
            </w:tblGrid>
            <w:tr w:rsidR="00001ED9" w:rsidRPr="007A0B81" w:rsidTr="00963E9D">
              <w:trPr>
                <w:tblCellSpacing w:w="0" w:type="dxa"/>
              </w:trPr>
              <w:tc>
                <w:tcPr>
                  <w:tcW w:w="45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01ED9" w:rsidRPr="007A0B81" w:rsidRDefault="00001ED9" w:rsidP="00550051">
                  <w:pPr>
                    <w:spacing w:after="0" w:line="293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7A0B8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«Толстые» вопросы</w:t>
                  </w:r>
                </w:p>
              </w:tc>
              <w:tc>
                <w:tcPr>
                  <w:tcW w:w="48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01ED9" w:rsidRPr="007A0B81" w:rsidRDefault="00001ED9" w:rsidP="00550051">
                  <w:pPr>
                    <w:spacing w:after="0" w:line="293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7A0B8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«Тонкие» вопросы</w:t>
                  </w:r>
                </w:p>
              </w:tc>
            </w:tr>
            <w:tr w:rsidR="00001ED9" w:rsidRPr="007A0B81" w:rsidTr="00963E9D">
              <w:trPr>
                <w:tblCellSpacing w:w="0" w:type="dxa"/>
              </w:trPr>
              <w:tc>
                <w:tcPr>
                  <w:tcW w:w="453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01ED9" w:rsidRPr="007A0B81" w:rsidRDefault="00001ED9" w:rsidP="00550051">
                  <w:pPr>
                    <w:spacing w:after="0" w:line="293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7A0B8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Объясните, почему…?</w:t>
                  </w:r>
                </w:p>
                <w:p w:rsidR="00001ED9" w:rsidRPr="007A0B81" w:rsidRDefault="00001ED9" w:rsidP="00550051">
                  <w:pPr>
                    <w:spacing w:after="0" w:line="293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7A0B8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Почему вы считаете…?</w:t>
                  </w:r>
                </w:p>
                <w:p w:rsidR="00001ED9" w:rsidRPr="007A0B81" w:rsidRDefault="00001ED9" w:rsidP="00550051">
                  <w:pPr>
                    <w:spacing w:after="0" w:line="293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7A0B8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В чем различие…?</w:t>
                  </w:r>
                </w:p>
                <w:p w:rsidR="00001ED9" w:rsidRPr="007A0B81" w:rsidRDefault="00001ED9" w:rsidP="00550051">
                  <w:pPr>
                    <w:spacing w:after="0" w:line="293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7A0B8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Предположите, что будет если…?</w:t>
                  </w:r>
                </w:p>
                <w:p w:rsidR="00001ED9" w:rsidRPr="007A0B81" w:rsidRDefault="00001ED9" w:rsidP="00550051">
                  <w:pPr>
                    <w:spacing w:after="0" w:line="293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7A0B8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На что похоже…?</w:t>
                  </w:r>
                </w:p>
                <w:p w:rsidR="00001ED9" w:rsidRPr="007A0B81" w:rsidRDefault="00001ED9" w:rsidP="00550051">
                  <w:pPr>
                    <w:spacing w:after="0" w:line="293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</w:p>
              </w:tc>
              <w:tc>
                <w:tcPr>
                  <w:tcW w:w="481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001ED9" w:rsidRPr="007A0B81" w:rsidRDefault="00001ED9" w:rsidP="00550051">
                  <w:pPr>
                    <w:spacing w:after="0" w:line="293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7A0B8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Кто? Что?</w:t>
                  </w:r>
                </w:p>
                <w:p w:rsidR="00001ED9" w:rsidRPr="007A0B81" w:rsidRDefault="00001ED9" w:rsidP="00550051">
                  <w:pPr>
                    <w:spacing w:after="0" w:line="293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7A0B8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Когда…? Может…?</w:t>
                  </w:r>
                </w:p>
                <w:p w:rsidR="00001ED9" w:rsidRPr="007A0B81" w:rsidRDefault="00001ED9" w:rsidP="00550051">
                  <w:pPr>
                    <w:spacing w:after="0" w:line="293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7A0B8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Будет…? Мог ли…?</w:t>
                  </w:r>
                </w:p>
                <w:p w:rsidR="00001ED9" w:rsidRPr="007A0B81" w:rsidRDefault="00001ED9" w:rsidP="00550051">
                  <w:pPr>
                    <w:spacing w:after="0" w:line="293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7A0B8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Было ли…? Согласны ли вы…?</w:t>
                  </w:r>
                </w:p>
                <w:p w:rsidR="00001ED9" w:rsidRPr="007A0B81" w:rsidRDefault="00001ED9" w:rsidP="00550051">
                  <w:pPr>
                    <w:spacing w:after="0" w:line="293" w:lineRule="atLeast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7A0B8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  <w:t>Верно ли…?</w:t>
                  </w:r>
                </w:p>
              </w:tc>
            </w:tr>
          </w:tbl>
          <w:p w:rsidR="00001ED9" w:rsidRPr="007A0B81" w:rsidRDefault="00001ED9" w:rsidP="00550051">
            <w:pPr>
              <w:shd w:val="clear" w:color="auto" w:fill="FFFFFF"/>
              <w:spacing w:after="0" w:line="293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  <w:p w:rsidR="00001ED9" w:rsidRDefault="00001ED9" w:rsidP="00550051">
            <w:pPr>
              <w:shd w:val="clear" w:color="auto" w:fill="FFFFFF"/>
              <w:spacing w:after="0" w:line="293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001ED9" w:rsidRDefault="00001ED9" w:rsidP="00550051">
            <w:pPr>
              <w:shd w:val="clear" w:color="auto" w:fill="FFFFFF"/>
              <w:spacing w:after="0" w:line="293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D55AE6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  <w:t>Обучать детей задавать тонкие и толстые вопросы  мы начинаем со 2 класса. Этот приём чаще всего используем на уроках рефлексии. Возможно, и на этапе рефлексии.</w:t>
            </w:r>
          </w:p>
          <w:p w:rsidR="007A0B81" w:rsidRPr="00D55AE6" w:rsidRDefault="007A0B81" w:rsidP="00550051">
            <w:pPr>
              <w:shd w:val="clear" w:color="auto" w:fill="FFFFFF"/>
              <w:spacing w:after="0" w:line="293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:rsidR="00001ED9" w:rsidRPr="00D55AE6" w:rsidRDefault="00001ED9" w:rsidP="00550051">
            <w:pPr>
              <w:shd w:val="clear" w:color="auto" w:fill="FFFFFF"/>
              <w:spacing w:after="0" w:line="293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:rsidR="00001ED9" w:rsidRPr="00D55AE6" w:rsidRDefault="00001ED9" w:rsidP="00550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01ED9" w:rsidRPr="00D55AE6" w:rsidRDefault="00D55AE6" w:rsidP="00550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Pr="007A0B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="00001ED9" w:rsidRPr="007A0B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Прием</w:t>
            </w:r>
            <w:r w:rsidRPr="007A0B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001ED9" w:rsidRPr="007A0B81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001ED9" w:rsidRPr="007A0B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Диктант значений»</w:t>
            </w:r>
            <w:r w:rsidR="00001ED9" w:rsidRPr="007A0B8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001ED9" w:rsidRPr="007A0B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</w:p>
          <w:p w:rsidR="00593B63" w:rsidRDefault="00001ED9" w:rsidP="00550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5A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Универсальный приём</w:t>
            </w:r>
            <w:r w:rsidRPr="00D55A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экстраактивного обучения. Можно использовать на разных уроках в разных классах. Учитель диктует не слова, а их значения (</w:t>
            </w:r>
            <w:r w:rsidRPr="00D55A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определения математических термино</w:t>
            </w:r>
            <w:r w:rsidRPr="00D55A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в). Обучающиеся по значениям должны определить слова и записать их. </w:t>
            </w:r>
            <w:r w:rsidRPr="00D55AE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001ED9" w:rsidRPr="007A0B81" w:rsidRDefault="00001ED9" w:rsidP="0055005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A0B81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Диктант для участников мастер-класса</w:t>
            </w:r>
            <w:proofErr w:type="gramStart"/>
            <w:r w:rsidRPr="007A0B81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.</w:t>
            </w:r>
            <w:proofErr w:type="gramEnd"/>
            <w:r w:rsidRPr="007A0B81">
              <w:rPr>
                <w:rFonts w:ascii="Times New Roman" w:eastAsia="Times New Roman" w:hAnsi="Times New Roman" w:cs="Times New Roman"/>
                <w:sz w:val="32"/>
                <w:szCs w:val="32"/>
              </w:rPr>
              <w:br/>
              <w:t xml:space="preserve">    </w:t>
            </w:r>
            <w:r w:rsidR="00593B63" w:rsidRPr="007A0B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                                        </w:t>
            </w:r>
            <w:r w:rsidRPr="007A0B8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</w:t>
            </w:r>
            <w:proofErr w:type="gramStart"/>
            <w:r w:rsidRPr="007A0B81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  <w:t>л</w:t>
            </w:r>
            <w:proofErr w:type="gramEnd"/>
            <w:r w:rsidRPr="007A0B81">
              <w:rPr>
                <w:rFonts w:ascii="Times New Roman" w:eastAsia="Times New Roman" w:hAnsi="Times New Roman" w:cs="Times New Roman"/>
                <w:color w:val="FF0000"/>
                <w:sz w:val="32"/>
                <w:szCs w:val="32"/>
              </w:rPr>
              <w:t>исты для диктанта</w:t>
            </w:r>
            <w:r w:rsidRPr="007A0B81">
              <w:rPr>
                <w:rFonts w:ascii="Times New Roman" w:eastAsia="Times New Roman" w:hAnsi="Times New Roman" w:cs="Times New Roman"/>
                <w:sz w:val="32"/>
                <w:szCs w:val="32"/>
              </w:rPr>
              <w:t>)</w:t>
            </w:r>
          </w:p>
          <w:p w:rsidR="00593B63" w:rsidRPr="007A0B81" w:rsidRDefault="00593B63" w:rsidP="005500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</w:rPr>
            </w:pPr>
          </w:p>
          <w:p w:rsidR="00001ED9" w:rsidRDefault="00001ED9" w:rsidP="005500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B6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Определите по значениям слова:</w:t>
            </w:r>
            <w:r w:rsidRPr="00D55A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93B63">
              <w:rPr>
                <w:rFonts w:ascii="Times New Roman" w:eastAsia="Times New Roman" w:hAnsi="Times New Roman" w:cs="Times New Roman"/>
                <w:sz w:val="28"/>
                <w:szCs w:val="28"/>
              </w:rPr>
              <w:t>(термины)</w:t>
            </w:r>
            <w:r w:rsidRPr="00D55AE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593B6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D55A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Pr="00593B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Позиция,</w:t>
            </w:r>
            <w:r w:rsidRPr="00D55A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взгляд, точка зрения на способ преподавания, при котором учащийся осваивает культуру не путем простой передачи информации, а в процессе собственной деятельности</w:t>
            </w:r>
            <w:r w:rsidRPr="00D55A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…(</w:t>
            </w:r>
            <w:proofErr w:type="spellStart"/>
            <w:r w:rsidRPr="00D55AE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деятельностный</w:t>
            </w:r>
            <w:proofErr w:type="spellEnd"/>
            <w:r w:rsidRPr="00D55AE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 подход)</w:t>
            </w:r>
            <w:r w:rsidRPr="00D55A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r w:rsidRPr="00D55A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55AE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</w:t>
            </w:r>
            <w:r w:rsidR="00593B6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Pr="00593B63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 xml:space="preserve">Словарь </w:t>
            </w:r>
            <w:r w:rsidRPr="00D55AE6">
              <w:rPr>
                <w:rFonts w:ascii="Times New Roman" w:eastAsia="Times New Roman" w:hAnsi="Times New Roman" w:cs="Times New Roman"/>
                <w:sz w:val="28"/>
                <w:szCs w:val="28"/>
              </w:rPr>
              <w:t>иностранных слов определяет это понятие как размышление о своем внутреннем состоянии, самопознание</w:t>
            </w:r>
            <w:r w:rsidRPr="00D55AE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…(рефлексия</w:t>
            </w:r>
            <w:r w:rsidRPr="00D55A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).</w:t>
            </w:r>
            <w:r w:rsidRPr="00D55A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55AE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  </w:t>
            </w:r>
            <w:r w:rsidR="00593B6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Pr="00593B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Тип обучения,</w:t>
            </w:r>
            <w:r w:rsidRPr="00D55A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обеспечивающий творческое усвоения знаний учащимися посредством </w:t>
            </w:r>
            <w:r w:rsidRPr="00D55AE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специально организованного учителем диалога</w:t>
            </w:r>
            <w:r w:rsidRPr="00D55A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D55A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55AE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(Проблемно-диалогическое обучение)</w:t>
            </w:r>
            <w:r w:rsidRPr="00D55A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Pr="00D55A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593B6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4.</w:t>
            </w:r>
            <w:r w:rsidRPr="00593B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Этап формулирования</w:t>
            </w:r>
            <w:r w:rsidRPr="00D55A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темы урока или вопроса для исследования</w:t>
            </w:r>
            <w:r w:rsidRPr="00D55A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D55AE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 xml:space="preserve">(Постановка проблемы) </w:t>
            </w:r>
            <w:r w:rsidRPr="00D55A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br/>
            </w:r>
            <w:r w:rsidR="00593B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5.</w:t>
            </w:r>
            <w:r w:rsidRPr="00593B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Тип обучения,</w:t>
            </w:r>
            <w:r w:rsidRPr="00D55AE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обеспечивающий репродуктивное усвоение знаний, умений и навыков</w:t>
            </w:r>
            <w:proofErr w:type="gramStart"/>
            <w:r w:rsidRPr="00D55A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Pr="00D55AE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55AE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(</w:t>
            </w:r>
            <w:proofErr w:type="gramStart"/>
            <w:r w:rsidRPr="00D55AE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т</w:t>
            </w:r>
            <w:proofErr w:type="gramEnd"/>
            <w:r w:rsidRPr="00D55AE6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радиционное обучение).</w:t>
            </w:r>
            <w:r w:rsidRPr="00D55AE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r w:rsidR="00593B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6.</w:t>
            </w:r>
            <w:r w:rsidRPr="00593B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Готовность у</w:t>
            </w:r>
            <w:r w:rsidRPr="00D55AE6">
              <w:rPr>
                <w:rFonts w:ascii="Times New Roman" w:eastAsia="Times New Roman" w:hAnsi="Times New Roman" w:cs="Times New Roman"/>
                <w:sz w:val="28"/>
                <w:szCs w:val="28"/>
              </w:rPr>
              <w:t>чащихся самостоятельно работать с информацией различных источников, искать, анализировать и отбирать необходимую информацию. (</w:t>
            </w:r>
            <w:r w:rsidRPr="00593B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Информационная </w:t>
            </w:r>
            <w:r w:rsidR="00593B6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93B63"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  <w:t>компетентность)</w:t>
            </w:r>
            <w:r w:rsidRPr="00D55AE6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593B63" w:rsidRPr="00593B63" w:rsidRDefault="00593B63" w:rsidP="005500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93B6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Взаимопроверка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(обмен листочками)</w:t>
            </w:r>
          </w:p>
          <w:p w:rsidR="00593B63" w:rsidRDefault="00593B63" w:rsidP="005500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3B63">
              <w:rPr>
                <w:rFonts w:ascii="Times New Roman" w:hAnsi="Times New Roman" w:cs="Times New Roman"/>
                <w:b/>
                <w:sz w:val="28"/>
                <w:szCs w:val="28"/>
              </w:rPr>
              <w:t>Внимание! Правильный ответ!</w:t>
            </w:r>
            <w:r w:rsidR="008012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Оцените ответы коллег по 6 –</w:t>
            </w:r>
            <w:proofErr w:type="spellStart"/>
            <w:r w:rsidR="008012E7">
              <w:rPr>
                <w:rFonts w:ascii="Times New Roman" w:hAnsi="Times New Roman" w:cs="Times New Roman"/>
                <w:b/>
                <w:sz w:val="28"/>
                <w:szCs w:val="28"/>
              </w:rPr>
              <w:t>тибальн</w:t>
            </w:r>
            <w:proofErr w:type="spellEnd"/>
            <w:r w:rsidR="008012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="008012E7">
              <w:rPr>
                <w:rFonts w:ascii="Times New Roman" w:hAnsi="Times New Roman" w:cs="Times New Roman"/>
                <w:b/>
                <w:sz w:val="28"/>
                <w:szCs w:val="28"/>
              </w:rPr>
              <w:t>сист</w:t>
            </w:r>
            <w:proofErr w:type="spellEnd"/>
            <w:r w:rsidR="008012E7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8012E7" w:rsidRPr="00593B63" w:rsidRDefault="008012E7" w:rsidP="0055005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 каждый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непр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ответ минус 1 б.</w:t>
            </w:r>
          </w:p>
          <w:p w:rsidR="00001ED9" w:rsidRDefault="00001ED9" w:rsidP="005500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7C58" w:rsidRDefault="00A07C58" w:rsidP="00550051">
            <w:pPr>
              <w:shd w:val="clear" w:color="auto" w:fill="FFFFFF"/>
              <w:spacing w:after="0" w:line="293" w:lineRule="atLeas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07C58" w:rsidRDefault="00A07C58" w:rsidP="00550051">
            <w:pPr>
              <w:shd w:val="clear" w:color="auto" w:fill="FFFFFF"/>
              <w:spacing w:after="0" w:line="293" w:lineRule="atLeas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07C58" w:rsidRDefault="00A07C58" w:rsidP="00550051">
            <w:pPr>
              <w:shd w:val="clear" w:color="auto" w:fill="FFFFFF"/>
              <w:spacing w:after="0" w:line="293" w:lineRule="atLeas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07C58" w:rsidRDefault="00A07C58" w:rsidP="00550051">
            <w:pPr>
              <w:shd w:val="clear" w:color="auto" w:fill="FFFFFF"/>
              <w:spacing w:after="0" w:line="293" w:lineRule="atLeas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01ED9" w:rsidRPr="000E1F7C" w:rsidRDefault="00A07C58" w:rsidP="00550051">
            <w:pPr>
              <w:shd w:val="clear" w:color="auto" w:fill="FFFFFF"/>
              <w:spacing w:after="0" w:line="293" w:lineRule="atLeast"/>
              <w:rPr>
                <w:rFonts w:ascii="Times New Roman" w:eastAsia="Times New Roman" w:hAnsi="Times New Roman" w:cs="Times New Roman"/>
                <w:b/>
                <w:color w:val="333333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</w:t>
            </w:r>
            <w:r w:rsidR="00001ED9" w:rsidRPr="000E1F7C">
              <w:rPr>
                <w:rFonts w:ascii="Times New Roman" w:hAnsi="Times New Roman" w:cs="Times New Roman"/>
                <w:b/>
                <w:sz w:val="32"/>
                <w:szCs w:val="32"/>
              </w:rPr>
              <w:t>« Шесть шляп».</w:t>
            </w:r>
          </w:p>
          <w:p w:rsidR="00001ED9" w:rsidRPr="008012E7" w:rsidRDefault="00001ED9" w:rsidP="00550051">
            <w:pPr>
              <w:shd w:val="clear" w:color="auto" w:fill="FFFFFF"/>
              <w:spacing w:after="0" w:line="293" w:lineRule="atLeast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</w:rPr>
            </w:pPr>
          </w:p>
          <w:p w:rsidR="00001ED9" w:rsidRPr="008012E7" w:rsidRDefault="00001ED9" w:rsidP="00550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2E7">
              <w:rPr>
                <w:rFonts w:ascii="Times New Roman" w:hAnsi="Times New Roman" w:cs="Times New Roman"/>
                <w:sz w:val="28"/>
                <w:szCs w:val="28"/>
              </w:rPr>
              <w:t>Учащихся можно разделить на группы или индивидуально и предложить приобрести одну из шляп по желанию. Обладателям необходимо дать оценку событиям, фактам, результатам деятельности в зависимости от цвета шляпы.</w:t>
            </w:r>
          </w:p>
          <w:p w:rsidR="008012E7" w:rsidRDefault="00001ED9" w:rsidP="0055005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12E7">
              <w:rPr>
                <w:rFonts w:ascii="Times New Roman" w:hAnsi="Times New Roman" w:cs="Times New Roman"/>
                <w:sz w:val="28"/>
                <w:szCs w:val="28"/>
              </w:rPr>
              <w:t>Пример</w:t>
            </w:r>
            <w:r w:rsidRPr="008012E7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8012E7" w:rsidRDefault="00001ED9" w:rsidP="00550051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012E7">
              <w:rPr>
                <w:rFonts w:ascii="Times New Roman" w:hAnsi="Times New Roman" w:cs="Times New Roman"/>
                <w:b/>
                <w:sz w:val="28"/>
                <w:szCs w:val="28"/>
              </w:rPr>
              <w:t>белая</w:t>
            </w:r>
            <w:proofErr w:type="gramEnd"/>
            <w:r w:rsidRPr="008012E7">
              <w:rPr>
                <w:rFonts w:ascii="Times New Roman" w:hAnsi="Times New Roman" w:cs="Times New Roman"/>
                <w:sz w:val="28"/>
                <w:szCs w:val="28"/>
              </w:rPr>
              <w:t xml:space="preserve">  шляпа-символизирует конкретные суждения без эмоционального оттенка </w:t>
            </w:r>
            <w:r w:rsidRPr="008012E7">
              <w:rPr>
                <w:rFonts w:ascii="Times New Roman" w:hAnsi="Times New Roman" w:cs="Times New Roman"/>
                <w:b/>
                <w:sz w:val="28"/>
                <w:szCs w:val="28"/>
              </w:rPr>
              <w:t>правило;</w:t>
            </w:r>
          </w:p>
          <w:p w:rsidR="00001ED9" w:rsidRPr="008012E7" w:rsidRDefault="00001ED9" w:rsidP="0055005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012E7">
              <w:rPr>
                <w:rFonts w:ascii="Times New Roman" w:hAnsi="Times New Roman" w:cs="Times New Roman"/>
                <w:b/>
                <w:sz w:val="28"/>
                <w:szCs w:val="28"/>
              </w:rPr>
              <w:t>желтая</w:t>
            </w:r>
            <w:proofErr w:type="gramEnd"/>
            <w:r w:rsidRPr="008012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012E7">
              <w:rPr>
                <w:rFonts w:ascii="Times New Roman" w:hAnsi="Times New Roman" w:cs="Times New Roman"/>
                <w:sz w:val="28"/>
                <w:szCs w:val="28"/>
              </w:rPr>
              <w:t>- позитивные суждения,</w:t>
            </w:r>
          </w:p>
          <w:p w:rsidR="00001ED9" w:rsidRPr="008012E7" w:rsidRDefault="00001ED9" w:rsidP="0055005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012E7">
              <w:rPr>
                <w:rFonts w:ascii="Times New Roman" w:hAnsi="Times New Roman" w:cs="Times New Roman"/>
                <w:b/>
                <w:sz w:val="28"/>
                <w:szCs w:val="28"/>
              </w:rPr>
              <w:t>черная</w:t>
            </w:r>
            <w:proofErr w:type="gramEnd"/>
            <w:r w:rsidRPr="008012E7">
              <w:rPr>
                <w:rFonts w:ascii="Times New Roman" w:hAnsi="Times New Roman" w:cs="Times New Roman"/>
                <w:sz w:val="28"/>
                <w:szCs w:val="28"/>
              </w:rPr>
              <w:t xml:space="preserve"> - отражает проблемы и трудности,</w:t>
            </w:r>
          </w:p>
          <w:p w:rsidR="00001ED9" w:rsidRPr="008012E7" w:rsidRDefault="00001ED9" w:rsidP="0055005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012E7">
              <w:rPr>
                <w:rFonts w:ascii="Times New Roman" w:hAnsi="Times New Roman" w:cs="Times New Roman"/>
                <w:b/>
                <w:sz w:val="28"/>
                <w:szCs w:val="28"/>
              </w:rPr>
              <w:t>красная</w:t>
            </w:r>
            <w:proofErr w:type="gramEnd"/>
            <w:r w:rsidRPr="008012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012E7">
              <w:rPr>
                <w:rFonts w:ascii="Times New Roman" w:hAnsi="Times New Roman" w:cs="Times New Roman"/>
                <w:sz w:val="28"/>
                <w:szCs w:val="28"/>
              </w:rPr>
              <w:t>- эмоциональные суждения без объяснений;</w:t>
            </w:r>
          </w:p>
          <w:p w:rsidR="00001ED9" w:rsidRPr="008012E7" w:rsidRDefault="00001ED9" w:rsidP="00550051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012E7">
              <w:rPr>
                <w:rFonts w:ascii="Times New Roman" w:hAnsi="Times New Roman" w:cs="Times New Roman"/>
                <w:b/>
                <w:sz w:val="28"/>
                <w:szCs w:val="28"/>
              </w:rPr>
              <w:t>зеленая</w:t>
            </w:r>
            <w:proofErr w:type="gramEnd"/>
            <w:r w:rsidRPr="008012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012E7">
              <w:rPr>
                <w:rFonts w:ascii="Times New Roman" w:hAnsi="Times New Roman" w:cs="Times New Roman"/>
                <w:sz w:val="28"/>
                <w:szCs w:val="28"/>
              </w:rPr>
              <w:t xml:space="preserve">- творческие суждения, предложения; </w:t>
            </w:r>
            <w:r w:rsidRPr="008012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синяя </w:t>
            </w:r>
            <w:r w:rsidRPr="008012E7">
              <w:rPr>
                <w:rFonts w:ascii="Times New Roman" w:hAnsi="Times New Roman" w:cs="Times New Roman"/>
                <w:sz w:val="28"/>
                <w:szCs w:val="28"/>
              </w:rPr>
              <w:t>- обобщение сказанного, философский взгляд.</w:t>
            </w:r>
          </w:p>
          <w:p w:rsidR="00001ED9" w:rsidRPr="008012E7" w:rsidRDefault="00001ED9" w:rsidP="005500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2E7">
              <w:rPr>
                <w:rFonts w:ascii="Times New Roman" w:hAnsi="Times New Roman" w:cs="Times New Roman"/>
                <w:sz w:val="28"/>
                <w:szCs w:val="28"/>
              </w:rPr>
              <w:t>Все перечисленные технологические приемы, без сомнения, способствуют повышению познавательной активности учеников, а их применение на практике позволяет учителю плодотворно трудиться</w:t>
            </w:r>
          </w:p>
          <w:p w:rsidR="007A0B81" w:rsidRPr="002D26C1" w:rsidRDefault="00001ED9" w:rsidP="007A0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2E7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</w:t>
            </w:r>
            <w:proofErr w:type="gramStart"/>
            <w:r w:rsidR="009171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A0B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7A0B81" w:rsidRPr="002D26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 w:rsidR="007A0B81" w:rsidRPr="002D26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Рефлексия учебной деятельности на уроке (итог)</w:t>
            </w:r>
            <w:r w:rsidR="007A0B81" w:rsidRPr="002D26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2-3 минуты.</w:t>
            </w:r>
          </w:p>
          <w:p w:rsidR="007A0B81" w:rsidRPr="00FE5B5A" w:rsidRDefault="007A0B81" w:rsidP="007A0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Цель: осознании </w:t>
            </w:r>
            <w:proofErr w:type="gramStart"/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>  своей учебной деятельности, самооценка результатов своей деятельности и всего класса.</w:t>
            </w:r>
          </w:p>
          <w:p w:rsidR="007A0B81" w:rsidRPr="00FE5B5A" w:rsidRDefault="007A0B81" w:rsidP="007A0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Вопросы: </w:t>
            </w:r>
          </w:p>
          <w:p w:rsidR="007A0B81" w:rsidRPr="00FE5B5A" w:rsidRDefault="007A0B81" w:rsidP="007A0B8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>Какую задачу ставили на уроке?</w:t>
            </w:r>
          </w:p>
          <w:p w:rsidR="007A0B81" w:rsidRPr="00FE5B5A" w:rsidRDefault="007A0B81" w:rsidP="007A0B8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>Удалось решить поставленную задачу?</w:t>
            </w:r>
          </w:p>
          <w:p w:rsidR="007A0B81" w:rsidRPr="00FE5B5A" w:rsidRDefault="007A0B81" w:rsidP="007A0B8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>Каким способом?</w:t>
            </w:r>
          </w:p>
          <w:p w:rsidR="007A0B81" w:rsidRPr="00FE5B5A" w:rsidRDefault="007A0B81" w:rsidP="007A0B8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>Какие получили результаты?</w:t>
            </w:r>
          </w:p>
          <w:p w:rsidR="007A0B81" w:rsidRPr="00FE5B5A" w:rsidRDefault="007A0B81" w:rsidP="007A0B8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>Что нужно сделать ещё?</w:t>
            </w:r>
          </w:p>
          <w:p w:rsidR="007A0B81" w:rsidRPr="00FE5B5A" w:rsidRDefault="007A0B81" w:rsidP="007A0B8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>Где можно применить новые знания?</w:t>
            </w:r>
          </w:p>
          <w:p w:rsidR="007A0B81" w:rsidRPr="00FE5B5A" w:rsidRDefault="007A0B81" w:rsidP="007A0B8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Что на уроке у вас хорошо получилось?</w:t>
            </w:r>
          </w:p>
          <w:p w:rsidR="007A0B81" w:rsidRPr="00FE5B5A" w:rsidRDefault="007A0B81" w:rsidP="007A0B8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Над чем ещё надо поработать? </w:t>
            </w:r>
          </w:p>
          <w:p w:rsidR="007A0B81" w:rsidRPr="00FE5B5A" w:rsidRDefault="007A0B81" w:rsidP="007A0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>и другие.</w:t>
            </w:r>
          </w:p>
          <w:p w:rsidR="00A07C58" w:rsidRPr="00FE5B5A" w:rsidRDefault="00A07C58" w:rsidP="00A07C5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C58" w:rsidRPr="00FE5B5A" w:rsidRDefault="00A07C58" w:rsidP="00A0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различных технологий организации обучения</w:t>
            </w:r>
          </w:p>
          <w:p w:rsidR="00A07C58" w:rsidRPr="00FE5B5A" w:rsidRDefault="00A07C58" w:rsidP="00A0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Деятельностный</w:t>
            </w:r>
            <w:proofErr w:type="spellEnd"/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подход на уроках осуществляется </w:t>
            </w:r>
            <w:proofErr w:type="gramStart"/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>через</w:t>
            </w:r>
            <w:proofErr w:type="gramEnd"/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</w:p>
          <w:p w:rsidR="00A07C58" w:rsidRPr="00FE5B5A" w:rsidRDefault="00A07C58" w:rsidP="00A0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Моделирование и анализ жизненных ситуаций на занятиях; </w:t>
            </w:r>
          </w:p>
          <w:p w:rsidR="00A07C58" w:rsidRPr="00FE5B5A" w:rsidRDefault="00A07C58" w:rsidP="00A0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>2. Использование актив</w:t>
            </w:r>
          </w:p>
          <w:p w:rsidR="00A07C58" w:rsidRPr="00FE5B5A" w:rsidRDefault="00A07C58" w:rsidP="00A0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>ных</w:t>
            </w:r>
            <w:proofErr w:type="spellEnd"/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интерактивных методик; </w:t>
            </w:r>
          </w:p>
          <w:p w:rsidR="00A07C58" w:rsidRPr="00FE5B5A" w:rsidRDefault="00A07C58" w:rsidP="00A0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Участие в проектной деятельности, владение </w:t>
            </w:r>
            <w:proofErr w:type="spellStart"/>
            <w:proofErr w:type="gramStart"/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>приѐмами</w:t>
            </w:r>
            <w:proofErr w:type="spellEnd"/>
            <w:proofErr w:type="gramEnd"/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07C58" w:rsidRPr="00FE5B5A" w:rsidRDefault="00A07C58" w:rsidP="00A0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>исследовательской деятельности.</w:t>
            </w:r>
            <w:r w:rsid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>1класс</w:t>
            </w:r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07C58" w:rsidRPr="00FE5B5A" w:rsidRDefault="00A07C58" w:rsidP="00A0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proofErr w:type="spellStart"/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>Вовле</w:t>
            </w:r>
            <w:proofErr w:type="spellEnd"/>
          </w:p>
          <w:p w:rsidR="00A07C58" w:rsidRPr="00FE5B5A" w:rsidRDefault="00A07C58" w:rsidP="00A0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>чение</w:t>
            </w:r>
            <w:proofErr w:type="spellEnd"/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учащихся в </w:t>
            </w:r>
            <w:proofErr w:type="gramStart"/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>игровую</w:t>
            </w:r>
            <w:proofErr w:type="gramEnd"/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>, оценочно</w:t>
            </w:r>
          </w:p>
          <w:p w:rsidR="00A07C58" w:rsidRPr="00FE5B5A" w:rsidRDefault="00A07C58" w:rsidP="00A0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A07C58" w:rsidRPr="00FE5B5A" w:rsidRDefault="00A07C58" w:rsidP="00A0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дискуссионную, </w:t>
            </w:r>
          </w:p>
          <w:p w:rsidR="00A07C58" w:rsidRPr="00FE5B5A" w:rsidRDefault="00A07C58" w:rsidP="00A0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рефлексивную деятельность, а также проектную деятельность </w:t>
            </w:r>
          </w:p>
          <w:p w:rsidR="00A07C58" w:rsidRPr="00FE5B5A" w:rsidRDefault="00A07C58" w:rsidP="00A0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A07C58" w:rsidRPr="00FE5B5A" w:rsidRDefault="00A07C58" w:rsidP="00A0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обеспечивающих</w:t>
            </w:r>
            <w:proofErr w:type="gramEnd"/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свободный поиск эффективного, отвечающего </w:t>
            </w:r>
          </w:p>
          <w:p w:rsidR="00A07C58" w:rsidRPr="00FE5B5A" w:rsidRDefault="00A07C58" w:rsidP="00A0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индивидуальности </w:t>
            </w:r>
            <w:proofErr w:type="spellStart"/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>ребѐнка</w:t>
            </w:r>
            <w:proofErr w:type="spellEnd"/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подхода к решению задачи. </w:t>
            </w:r>
          </w:p>
          <w:p w:rsidR="00A07C58" w:rsidRPr="00FE5B5A" w:rsidRDefault="00A07C58" w:rsidP="00A0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Учащиеся: </w:t>
            </w:r>
          </w:p>
          <w:p w:rsidR="00A07C58" w:rsidRPr="00FE5B5A" w:rsidRDefault="00A07C58" w:rsidP="00A0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FE5B5A" w:rsidRDefault="00A07C58" w:rsidP="00A0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работают с источниками</w:t>
            </w:r>
            <w:r w:rsid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  <w:p w:rsidR="00A07C58" w:rsidRPr="00FE5B5A" w:rsidRDefault="00A07C58" w:rsidP="00A0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07C58" w:rsidRPr="00FE5B5A" w:rsidRDefault="00FE5B5A" w:rsidP="00A0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A07C58"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нформации, с современными </w:t>
            </w:r>
          </w:p>
          <w:p w:rsidR="00A07C58" w:rsidRPr="00FE5B5A" w:rsidRDefault="00A07C58" w:rsidP="00A07C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5B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средствами коммуникации; </w:t>
            </w:r>
          </w:p>
          <w:p w:rsidR="00A07C58" w:rsidRPr="00FE5B5A" w:rsidRDefault="00A07C58" w:rsidP="007A0B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01ED9" w:rsidRPr="007A0B81" w:rsidRDefault="007A0B81" w:rsidP="007A0B81">
            <w:pPr>
              <w:shd w:val="clear" w:color="auto" w:fill="FFFFFF"/>
              <w:spacing w:after="0" w:line="293" w:lineRule="atLeast"/>
              <w:rPr>
                <w:b/>
                <w:color w:val="3A3B3A"/>
                <w:sz w:val="32"/>
                <w:szCs w:val="32"/>
              </w:rPr>
            </w:pPr>
            <w:r w:rsidRPr="007A0B8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546B49">
              <w:rPr>
                <w:rFonts w:ascii="Times New Roman" w:hAnsi="Times New Roman" w:cs="Times New Roman"/>
                <w:b/>
                <w:sz w:val="32"/>
                <w:szCs w:val="32"/>
              </w:rPr>
              <w:t>(используем метод</w:t>
            </w:r>
            <w:r w:rsidR="00917177" w:rsidRPr="007A0B81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приём)     </w:t>
            </w:r>
            <w:r w:rsidR="00001ED9" w:rsidRPr="007A0B81">
              <w:rPr>
                <w:rFonts w:ascii="Times New Roman" w:hAnsi="Times New Roman" w:cs="Times New Roman"/>
                <w:b/>
                <w:sz w:val="32"/>
                <w:szCs w:val="32"/>
              </w:rPr>
              <w:t>« Шесть шляп».</w:t>
            </w:r>
          </w:p>
          <w:p w:rsidR="00001ED9" w:rsidRPr="00917177" w:rsidRDefault="00001ED9" w:rsidP="0055005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01ED9" w:rsidRPr="008012E7" w:rsidRDefault="00001ED9" w:rsidP="005500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1ED9" w:rsidRPr="00917177" w:rsidRDefault="00001ED9" w:rsidP="005500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1717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Листок обратной связи</w:t>
            </w:r>
            <w:proofErr w:type="gramStart"/>
            <w:r w:rsidR="00E6767A" w:rsidRPr="0091717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У</w:t>
            </w:r>
            <w:proofErr w:type="gramEnd"/>
            <w:r w:rsidR="00E6767A" w:rsidRPr="0091717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знал! Умею  применять!</w:t>
            </w:r>
            <w:r w:rsidRPr="009171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«___» ____________     г. </w:t>
            </w:r>
            <w:r w:rsidRPr="009171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Ф.И.О.___________________________________________________________</w:t>
            </w:r>
            <w:r w:rsidR="00E6767A" w:rsidRPr="009171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_________________ </w:t>
            </w:r>
            <w:r w:rsidRPr="009171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_____________________________________________________________________ </w:t>
            </w:r>
            <w:r w:rsidRPr="009171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1. Я извлёк для себя много пользы 5 4 3 2 1</w:t>
            </w:r>
          </w:p>
          <w:p w:rsidR="00001ED9" w:rsidRPr="00917177" w:rsidRDefault="00001ED9" w:rsidP="00550051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71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не извлёк для себя большой пользы из мастер-класса </w:t>
            </w:r>
            <w:r w:rsidRPr="009171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2. Я полностью удовлетворён своей работой 5 4 3 2 1</w:t>
            </w:r>
            <w:proofErr w:type="gramStart"/>
            <w:r w:rsidRPr="009171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</w:t>
            </w:r>
            <w:proofErr w:type="gramEnd"/>
            <w:r w:rsidRPr="009171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удовлетворён своей работой </w:t>
            </w:r>
            <w:r w:rsidRPr="009171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3.Что на мастер-классе было для меня: </w:t>
            </w:r>
            <w:r w:rsidRPr="009171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самым полезным_____________________________________________________________ </w:t>
            </w:r>
            <w:r w:rsidRPr="009171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917177">
              <w:rPr>
                <w:rFonts w:ascii="Times New Roman" w:eastAsia="Times New Roman" w:hAnsi="Times New Roman" w:cs="Times New Roman"/>
                <w:sz w:val="28"/>
                <w:szCs w:val="28"/>
              </w:rPr>
              <w:t>самым</w:t>
            </w:r>
            <w:proofErr w:type="spellEnd"/>
            <w:r w:rsidRPr="009171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приятным_____________________________________________________________ </w:t>
            </w:r>
            <w:r w:rsidRPr="00917177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:rsidR="00B1777C" w:rsidRPr="00917177" w:rsidRDefault="00B1777C" w:rsidP="00550051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717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Если работа была плодотворной,</w:t>
            </w:r>
          </w:p>
          <w:p w:rsidR="00B1777C" w:rsidRPr="00917177" w:rsidRDefault="00546B49" w:rsidP="00550051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если  к</w:t>
            </w:r>
            <w:r w:rsidR="00B1777C" w:rsidRPr="009171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то-то из вас извлёк  хоть какую </w:t>
            </w:r>
            <w:proofErr w:type="gramStart"/>
            <w:r w:rsidR="00B1777C" w:rsidRPr="00917177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proofErr w:type="spellStart"/>
            <w:r w:rsidR="00B1777C" w:rsidRPr="00917177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gramEnd"/>
            <w:r w:rsidR="00B1777C" w:rsidRPr="00917177">
              <w:rPr>
                <w:rFonts w:ascii="Times New Roman" w:eastAsia="Times New Roman" w:hAnsi="Times New Roman" w:cs="Times New Roman"/>
                <w:sz w:val="28"/>
                <w:szCs w:val="28"/>
              </w:rPr>
              <w:t>ибудь</w:t>
            </w:r>
            <w:proofErr w:type="spellEnd"/>
            <w:r w:rsidR="00B1777C" w:rsidRPr="009171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пользу!</w:t>
            </w:r>
          </w:p>
          <w:p w:rsidR="00B1777C" w:rsidRPr="00917177" w:rsidRDefault="00B1777C" w:rsidP="00550051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7177">
              <w:rPr>
                <w:rFonts w:ascii="Times New Roman" w:eastAsia="Times New Roman" w:hAnsi="Times New Roman" w:cs="Times New Roman"/>
                <w:sz w:val="28"/>
                <w:szCs w:val="28"/>
              </w:rPr>
              <w:t>Буду рада!</w:t>
            </w:r>
          </w:p>
          <w:p w:rsidR="005E54CA" w:rsidRDefault="005E54CA" w:rsidP="00550051">
            <w:pPr>
              <w:pStyle w:val="a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6767A" w:rsidRDefault="00E6767A" w:rsidP="00550051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Уважаемые, коллеги! Поставьте себе 5, </w:t>
            </w:r>
            <w:r w:rsidR="000649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если в своей работе, в знаниях вы увидели хотя бы один  недостаток</w:t>
            </w:r>
            <w:r w:rsidR="003E03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или изъян</w:t>
            </w:r>
            <w:proofErr w:type="gramStart"/>
            <w:r w:rsidR="003E030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649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!</w:t>
            </w:r>
            <w:proofErr w:type="gramEnd"/>
          </w:p>
          <w:p w:rsidR="00E6767A" w:rsidRDefault="00E6767A" w:rsidP="00550051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01ED9" w:rsidRPr="000E1F7C" w:rsidRDefault="00001ED9" w:rsidP="00550051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E1F7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Притча</w:t>
            </w:r>
          </w:p>
          <w:p w:rsidR="00001ED9" w:rsidRDefault="00001ED9" w:rsidP="00550051">
            <w:pPr>
              <w:spacing w:line="36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1ED9" w:rsidRPr="000649CF" w:rsidRDefault="00001ED9" w:rsidP="0055005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49CF">
              <w:rPr>
                <w:rFonts w:ascii="Times New Roman" w:hAnsi="Times New Roman" w:cs="Times New Roman"/>
                <w:sz w:val="28"/>
                <w:szCs w:val="28"/>
              </w:rPr>
              <w:t>ОДНАЖДЫ УЧЕНИКИ застали своего учителя, великого художника, в слезах.</w:t>
            </w:r>
          </w:p>
          <w:p w:rsidR="00001ED9" w:rsidRPr="000649CF" w:rsidRDefault="00001ED9" w:rsidP="0055005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49CF">
              <w:rPr>
                <w:rFonts w:ascii="Times New Roman" w:hAnsi="Times New Roman" w:cs="Times New Roman"/>
                <w:sz w:val="28"/>
                <w:szCs w:val="28"/>
              </w:rPr>
              <w:t>-  Учитель, почему ты плачешь? – спросили они.</w:t>
            </w:r>
          </w:p>
          <w:p w:rsidR="00001ED9" w:rsidRPr="000649CF" w:rsidRDefault="00001ED9" w:rsidP="0055005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49CF">
              <w:rPr>
                <w:rFonts w:ascii="Times New Roman" w:hAnsi="Times New Roman" w:cs="Times New Roman"/>
                <w:sz w:val="28"/>
                <w:szCs w:val="28"/>
              </w:rPr>
              <w:t>-   Я закончил работу, но не вижу в ней никаких изъянов, –</w:t>
            </w:r>
          </w:p>
          <w:p w:rsidR="00001ED9" w:rsidRPr="000649CF" w:rsidRDefault="00001ED9" w:rsidP="0055005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49CF">
              <w:rPr>
                <w:rFonts w:ascii="Times New Roman" w:hAnsi="Times New Roman" w:cs="Times New Roman"/>
                <w:sz w:val="28"/>
                <w:szCs w:val="28"/>
              </w:rPr>
              <w:t>ответил тот.</w:t>
            </w:r>
          </w:p>
          <w:p w:rsidR="00001ED9" w:rsidRPr="000649CF" w:rsidRDefault="00001ED9" w:rsidP="0055005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49CF">
              <w:rPr>
                <w:rFonts w:ascii="Times New Roman" w:hAnsi="Times New Roman" w:cs="Times New Roman"/>
                <w:sz w:val="28"/>
                <w:szCs w:val="28"/>
              </w:rPr>
              <w:t>-   Это же хорошо! – удивились ученики.</w:t>
            </w:r>
          </w:p>
          <w:p w:rsidR="00001ED9" w:rsidRPr="000649CF" w:rsidRDefault="00001ED9" w:rsidP="0055005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49CF">
              <w:rPr>
                <w:rFonts w:ascii="Times New Roman" w:hAnsi="Times New Roman" w:cs="Times New Roman"/>
                <w:sz w:val="28"/>
                <w:szCs w:val="28"/>
              </w:rPr>
              <w:t>-    Если я не вижу недостатков в своей работе, значит, мой талант</w:t>
            </w:r>
          </w:p>
          <w:p w:rsidR="00001ED9" w:rsidRPr="000649CF" w:rsidRDefault="00001ED9" w:rsidP="0055005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0649CF">
              <w:rPr>
                <w:rFonts w:ascii="Times New Roman" w:hAnsi="Times New Roman" w:cs="Times New Roman"/>
                <w:sz w:val="28"/>
                <w:szCs w:val="28"/>
              </w:rPr>
              <w:t>идет на убыль, - ответил великий художник.</w:t>
            </w:r>
          </w:p>
          <w:p w:rsidR="00001ED9" w:rsidRPr="000649CF" w:rsidRDefault="000E1F7C" w:rsidP="0055005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Также и в жизни,</w:t>
            </w:r>
          </w:p>
          <w:p w:rsidR="00001ED9" w:rsidRDefault="000E1F7C" w:rsidP="0055005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 мы видим </w:t>
            </w:r>
            <w:r w:rsidR="00001ED9" w:rsidRPr="000649CF">
              <w:rPr>
                <w:rFonts w:ascii="Times New Roman" w:hAnsi="Times New Roman" w:cs="Times New Roman"/>
                <w:sz w:val="28"/>
                <w:szCs w:val="28"/>
              </w:rPr>
              <w:t xml:space="preserve"> недостатки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своей работ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="00001ED9" w:rsidRPr="000649CF">
              <w:rPr>
                <w:rFonts w:ascii="Times New Roman" w:hAnsi="Times New Roman" w:cs="Times New Roman"/>
                <w:sz w:val="28"/>
                <w:szCs w:val="28"/>
              </w:rPr>
              <w:t xml:space="preserve"> мы</w:t>
            </w:r>
            <w:r w:rsidR="005E54CA">
              <w:rPr>
                <w:rFonts w:ascii="Times New Roman" w:hAnsi="Times New Roman" w:cs="Times New Roman"/>
                <w:sz w:val="28"/>
                <w:szCs w:val="28"/>
              </w:rPr>
              <w:t xml:space="preserve"> растём!  М</w:t>
            </w:r>
            <w:proofErr w:type="gramStart"/>
            <w:r w:rsidR="005E54CA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="005E54CA">
              <w:rPr>
                <w:rFonts w:ascii="Times New Roman" w:hAnsi="Times New Roman" w:cs="Times New Roman"/>
                <w:sz w:val="28"/>
                <w:szCs w:val="28"/>
              </w:rPr>
              <w:t xml:space="preserve"> учителя!</w:t>
            </w:r>
          </w:p>
          <w:p w:rsidR="00917177" w:rsidRPr="00E475AD" w:rsidRDefault="00917177" w:rsidP="00550051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(Слайд) Пожелания</w:t>
            </w:r>
          </w:p>
          <w:p w:rsidR="00795F9D" w:rsidRDefault="00795F9D" w:rsidP="0055005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5F9D" w:rsidRDefault="000E1F7C" w:rsidP="0055005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Идёт ли холодный дождь…</w:t>
            </w:r>
          </w:p>
          <w:p w:rsidR="000E1F7C" w:rsidRDefault="000E1F7C" w:rsidP="0055005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Падает ли снег…</w:t>
            </w:r>
          </w:p>
          <w:p w:rsidR="000E1F7C" w:rsidRDefault="000E1F7C" w:rsidP="0055005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Грустно ль осыпаются листья –</w:t>
            </w:r>
          </w:p>
          <w:p w:rsidR="000E1F7C" w:rsidRDefault="000E1F7C" w:rsidP="00550051">
            <w:pPr>
              <w:spacing w:line="36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Учителю всегда будет тепло от детской любви!</w:t>
            </w:r>
          </w:p>
          <w:p w:rsidR="00001ED9" w:rsidRDefault="00001ED9" w:rsidP="00550051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49C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музыкальный подарок  (Музыка и осенний листопад)</w:t>
            </w:r>
          </w:p>
          <w:p w:rsidR="00917177" w:rsidRDefault="00917177" w:rsidP="00550051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17177" w:rsidRDefault="00917177" w:rsidP="00550051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917177" w:rsidRDefault="00917177" w:rsidP="0055005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</w:t>
            </w:r>
            <w:r w:rsidRPr="00E475A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аключительное слово</w:t>
            </w:r>
          </w:p>
          <w:p w:rsidR="00917177" w:rsidRPr="00996B80" w:rsidRDefault="00917177" w:rsidP="0055005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6B80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Дорогие коллеги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r w:rsidRPr="00996B80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лагодарю вас  за активную деятельность в работе мастер- класса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</w:p>
          <w:p w:rsidR="00917177" w:rsidRPr="00996B80" w:rsidRDefault="00917177" w:rsidP="0055005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6B80">
              <w:rPr>
                <w:rFonts w:ascii="Times New Roman" w:eastAsia="Times New Roman" w:hAnsi="Times New Roman" w:cs="Times New Roman"/>
                <w:sz w:val="24"/>
                <w:szCs w:val="24"/>
              </w:rPr>
              <w:t>Спасибо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понимание!  Желаю педагогической мудрости, не оскудевающей любви к своим коллегам! К детям!</w:t>
            </w:r>
          </w:p>
          <w:p w:rsidR="00917177" w:rsidRDefault="00917177" w:rsidP="00550051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7177" w:rsidRPr="000649CF" w:rsidRDefault="00917177" w:rsidP="00550051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01ED9" w:rsidRPr="000649CF" w:rsidRDefault="00001ED9" w:rsidP="00550051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01ED9" w:rsidRPr="000649CF" w:rsidRDefault="00001ED9" w:rsidP="00550051">
            <w:pPr>
              <w:pStyle w:val="a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01ED9" w:rsidRPr="00996B80" w:rsidRDefault="00001ED9" w:rsidP="00550051">
            <w:pPr>
              <w:pStyle w:val="a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996B8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br/>
            </w:r>
          </w:p>
          <w:p w:rsidR="00001ED9" w:rsidRPr="00996B80" w:rsidRDefault="00001ED9" w:rsidP="0055005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001ED9" w:rsidRPr="00996B80" w:rsidRDefault="00001ED9" w:rsidP="0055005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001ED9" w:rsidRPr="00996B80" w:rsidRDefault="00001ED9" w:rsidP="0055005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001ED9" w:rsidRDefault="00001ED9" w:rsidP="0055005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001ED9" w:rsidRDefault="00001ED9" w:rsidP="0055005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001ED9" w:rsidRDefault="00001ED9" w:rsidP="0055005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001ED9" w:rsidRDefault="00001ED9" w:rsidP="0055005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001ED9" w:rsidRDefault="00001ED9" w:rsidP="0055005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001ED9" w:rsidRDefault="00001ED9" w:rsidP="0055005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001ED9" w:rsidRDefault="00001ED9" w:rsidP="0055005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001ED9" w:rsidRDefault="00001ED9" w:rsidP="0055005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001ED9" w:rsidRDefault="00001ED9" w:rsidP="0055005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001ED9" w:rsidRPr="00996B80" w:rsidRDefault="00001ED9" w:rsidP="0055005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001ED9" w:rsidRPr="00996B80" w:rsidRDefault="00001ED9" w:rsidP="0055005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F80BA9" w:rsidRDefault="00F80BA9"/>
    <w:sectPr w:rsidR="00F80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E1B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12E334F"/>
    <w:multiLevelType w:val="multilevel"/>
    <w:tmpl w:val="38CEA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443"/>
    <w:rsid w:val="00001ED9"/>
    <w:rsid w:val="000649CF"/>
    <w:rsid w:val="000E1F7C"/>
    <w:rsid w:val="00210443"/>
    <w:rsid w:val="002305DE"/>
    <w:rsid w:val="003E0301"/>
    <w:rsid w:val="00546B49"/>
    <w:rsid w:val="00550051"/>
    <w:rsid w:val="00593B63"/>
    <w:rsid w:val="005E54CA"/>
    <w:rsid w:val="00795F9D"/>
    <w:rsid w:val="007A0B81"/>
    <w:rsid w:val="007B3D9C"/>
    <w:rsid w:val="008012E7"/>
    <w:rsid w:val="00917177"/>
    <w:rsid w:val="009247A3"/>
    <w:rsid w:val="00927B83"/>
    <w:rsid w:val="00A07C58"/>
    <w:rsid w:val="00B1777C"/>
    <w:rsid w:val="00B51506"/>
    <w:rsid w:val="00D55AE6"/>
    <w:rsid w:val="00E6767A"/>
    <w:rsid w:val="00F80BA9"/>
    <w:rsid w:val="00FE17C8"/>
    <w:rsid w:val="00FE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E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ED9"/>
    <w:pPr>
      <w:ind w:left="720"/>
      <w:contextualSpacing/>
    </w:pPr>
  </w:style>
  <w:style w:type="paragraph" w:styleId="a4">
    <w:name w:val="No Spacing"/>
    <w:link w:val="a5"/>
    <w:uiPriority w:val="1"/>
    <w:qFormat/>
    <w:rsid w:val="00001ED9"/>
    <w:pPr>
      <w:spacing w:after="0" w:line="240" w:lineRule="auto"/>
    </w:pPr>
  </w:style>
  <w:style w:type="character" w:customStyle="1" w:styleId="a6">
    <w:name w:val="Основной текст + Полужирный"/>
    <w:basedOn w:val="a0"/>
    <w:rsid w:val="00001ED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7">
    <w:name w:val="Основной текст + Курсив"/>
    <w:basedOn w:val="a0"/>
    <w:rsid w:val="00001ED9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styleId="a8">
    <w:name w:val="Normal (Web)"/>
    <w:basedOn w:val="a"/>
    <w:uiPriority w:val="99"/>
    <w:unhideWhenUsed/>
    <w:rsid w:val="00001ED9"/>
    <w:pPr>
      <w:spacing w:after="0" w:line="360" w:lineRule="auto"/>
    </w:pPr>
    <w:rPr>
      <w:rFonts w:ascii="Georgia" w:eastAsia="Times New Roman" w:hAnsi="Georgia" w:cs="Times New Roman"/>
      <w:color w:val="333333"/>
      <w:sz w:val="21"/>
      <w:szCs w:val="21"/>
    </w:rPr>
  </w:style>
  <w:style w:type="character" w:customStyle="1" w:styleId="a5">
    <w:name w:val="Без интервала Знак"/>
    <w:basedOn w:val="a0"/>
    <w:link w:val="a4"/>
    <w:uiPriority w:val="1"/>
    <w:rsid w:val="00001ED9"/>
  </w:style>
  <w:style w:type="paragraph" w:styleId="a9">
    <w:name w:val="Balloon Text"/>
    <w:basedOn w:val="a"/>
    <w:link w:val="aa"/>
    <w:uiPriority w:val="99"/>
    <w:semiHidden/>
    <w:unhideWhenUsed/>
    <w:rsid w:val="00001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1ED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ED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1ED9"/>
    <w:pPr>
      <w:ind w:left="720"/>
      <w:contextualSpacing/>
    </w:pPr>
  </w:style>
  <w:style w:type="paragraph" w:styleId="a4">
    <w:name w:val="No Spacing"/>
    <w:link w:val="a5"/>
    <w:uiPriority w:val="1"/>
    <w:qFormat/>
    <w:rsid w:val="00001ED9"/>
    <w:pPr>
      <w:spacing w:after="0" w:line="240" w:lineRule="auto"/>
    </w:pPr>
  </w:style>
  <w:style w:type="character" w:customStyle="1" w:styleId="a6">
    <w:name w:val="Основной текст + Полужирный"/>
    <w:basedOn w:val="a0"/>
    <w:rsid w:val="00001ED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7">
    <w:name w:val="Основной текст + Курсив"/>
    <w:basedOn w:val="a0"/>
    <w:rsid w:val="00001ED9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styleId="a8">
    <w:name w:val="Normal (Web)"/>
    <w:basedOn w:val="a"/>
    <w:uiPriority w:val="99"/>
    <w:unhideWhenUsed/>
    <w:rsid w:val="00001ED9"/>
    <w:pPr>
      <w:spacing w:after="0" w:line="360" w:lineRule="auto"/>
    </w:pPr>
    <w:rPr>
      <w:rFonts w:ascii="Georgia" w:eastAsia="Times New Roman" w:hAnsi="Georgia" w:cs="Times New Roman"/>
      <w:color w:val="333333"/>
      <w:sz w:val="21"/>
      <w:szCs w:val="21"/>
    </w:rPr>
  </w:style>
  <w:style w:type="character" w:customStyle="1" w:styleId="a5">
    <w:name w:val="Без интервала Знак"/>
    <w:basedOn w:val="a0"/>
    <w:link w:val="a4"/>
    <w:uiPriority w:val="1"/>
    <w:rsid w:val="00001ED9"/>
  </w:style>
  <w:style w:type="paragraph" w:styleId="a9">
    <w:name w:val="Balloon Text"/>
    <w:basedOn w:val="a"/>
    <w:link w:val="aa"/>
    <w:uiPriority w:val="99"/>
    <w:semiHidden/>
    <w:unhideWhenUsed/>
    <w:rsid w:val="00001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1ED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13</Pages>
  <Words>2655</Words>
  <Characters>15138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9</cp:revision>
  <dcterms:created xsi:type="dcterms:W3CDTF">2016-11-14T21:17:00Z</dcterms:created>
  <dcterms:modified xsi:type="dcterms:W3CDTF">2026-09-03T11:33:00Z</dcterms:modified>
</cp:coreProperties>
</file>