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BFA" w:rsidRDefault="00FB0BFA" w:rsidP="00FB0BFA">
      <w:pPr>
        <w:ind w:firstLine="0"/>
        <w:jc w:val="center"/>
        <w:rPr>
          <w:rFonts w:ascii="Times New Roman" w:hAnsi="Times New Roman" w:cs="Times New Roman"/>
          <w:b/>
          <w:bCs/>
          <w:sz w:val="24"/>
          <w:szCs w:val="24"/>
        </w:rPr>
      </w:pPr>
      <w:r w:rsidRPr="00FB0BFA">
        <w:rPr>
          <w:rFonts w:ascii="Times New Roman" w:hAnsi="Times New Roman" w:cs="Times New Roman"/>
          <w:b/>
          <w:bCs/>
          <w:sz w:val="24"/>
          <w:szCs w:val="24"/>
        </w:rPr>
        <w:t xml:space="preserve">«Лучики доброты: занятие по формированию эмоционального благополучия </w:t>
      </w:r>
    </w:p>
    <w:p w:rsidR="00FB0BFA" w:rsidRDefault="00FB0BFA" w:rsidP="00FB0BFA">
      <w:pPr>
        <w:ind w:firstLine="0"/>
        <w:jc w:val="center"/>
        <w:rPr>
          <w:rFonts w:ascii="Times New Roman" w:hAnsi="Times New Roman" w:cs="Times New Roman"/>
          <w:b/>
          <w:bCs/>
          <w:sz w:val="24"/>
          <w:szCs w:val="24"/>
        </w:rPr>
      </w:pPr>
      <w:r w:rsidRPr="00FB0BFA">
        <w:rPr>
          <w:rFonts w:ascii="Times New Roman" w:hAnsi="Times New Roman" w:cs="Times New Roman"/>
          <w:b/>
          <w:bCs/>
          <w:sz w:val="24"/>
          <w:szCs w:val="24"/>
        </w:rPr>
        <w:t>у детей 3–4 лет»</w:t>
      </w:r>
    </w:p>
    <w:p w:rsidR="00FB0BFA" w:rsidRDefault="00FB0BFA" w:rsidP="00FB0BFA">
      <w:pPr>
        <w:ind w:firstLine="0"/>
        <w:jc w:val="center"/>
        <w:rPr>
          <w:rFonts w:ascii="Times New Roman" w:hAnsi="Times New Roman" w:cs="Times New Roman"/>
          <w:b/>
          <w:bCs/>
          <w:sz w:val="24"/>
          <w:szCs w:val="24"/>
        </w:rPr>
      </w:pPr>
    </w:p>
    <w:p w:rsidR="00FB0BFA" w:rsidRDefault="00FB0BFA" w:rsidP="00FB0BFA">
      <w:pPr>
        <w:ind w:firstLine="0"/>
        <w:jc w:val="right"/>
        <w:rPr>
          <w:rFonts w:ascii="Times New Roman" w:hAnsi="Times New Roman" w:cs="Times New Roman"/>
          <w:bCs/>
          <w:sz w:val="24"/>
          <w:szCs w:val="24"/>
        </w:rPr>
      </w:pPr>
      <w:r>
        <w:rPr>
          <w:rFonts w:ascii="Times New Roman" w:hAnsi="Times New Roman" w:cs="Times New Roman"/>
          <w:bCs/>
          <w:sz w:val="24"/>
          <w:szCs w:val="24"/>
        </w:rPr>
        <w:t>Подготовила: воспитатель</w:t>
      </w:r>
    </w:p>
    <w:p w:rsidR="00FB0BFA" w:rsidRPr="00FB0BFA" w:rsidRDefault="00FB0BFA" w:rsidP="00FB0BFA">
      <w:pPr>
        <w:ind w:firstLine="0"/>
        <w:jc w:val="right"/>
        <w:rPr>
          <w:rFonts w:ascii="Times New Roman" w:hAnsi="Times New Roman" w:cs="Times New Roman"/>
          <w:bCs/>
          <w:sz w:val="24"/>
          <w:szCs w:val="24"/>
        </w:rPr>
      </w:pPr>
      <w:r>
        <w:rPr>
          <w:rFonts w:ascii="Times New Roman" w:hAnsi="Times New Roman" w:cs="Times New Roman"/>
          <w:bCs/>
          <w:sz w:val="24"/>
          <w:szCs w:val="24"/>
        </w:rPr>
        <w:t>Зайнуллина Л.Н.</w:t>
      </w:r>
    </w:p>
    <w:p w:rsidR="00FB0BFA" w:rsidRPr="00FB0BFA" w:rsidRDefault="00FB0BFA" w:rsidP="00FB0BFA">
      <w:pPr>
        <w:ind w:firstLine="0"/>
        <w:rPr>
          <w:rFonts w:ascii="Times New Roman" w:hAnsi="Times New Roman" w:cs="Times New Roman"/>
          <w:sz w:val="24"/>
          <w:szCs w:val="24"/>
        </w:rPr>
      </w:pPr>
      <w:r w:rsidRPr="00FB0BFA">
        <w:rPr>
          <w:rFonts w:ascii="Times New Roman" w:hAnsi="Times New Roman" w:cs="Times New Roman"/>
          <w:b/>
          <w:bCs/>
          <w:sz w:val="24"/>
          <w:szCs w:val="24"/>
        </w:rPr>
        <w:t>Цель:</w:t>
      </w:r>
      <w:r w:rsidRPr="00FB0BFA">
        <w:rPr>
          <w:rFonts w:ascii="Times New Roman" w:hAnsi="Times New Roman" w:cs="Times New Roman"/>
          <w:sz w:val="24"/>
          <w:szCs w:val="24"/>
        </w:rPr>
        <w:t xml:space="preserve"> развитие эмоционального благополучия и позитивного отношения к сверстникам в группе детского сада.</w:t>
      </w:r>
    </w:p>
    <w:p w:rsidR="00FB0BFA" w:rsidRPr="00FB0BFA" w:rsidRDefault="00FB0BFA" w:rsidP="00FB0BFA">
      <w:pPr>
        <w:ind w:firstLine="0"/>
        <w:rPr>
          <w:rFonts w:ascii="Times New Roman" w:hAnsi="Times New Roman" w:cs="Times New Roman"/>
          <w:sz w:val="24"/>
          <w:szCs w:val="24"/>
        </w:rPr>
      </w:pPr>
      <w:r w:rsidRPr="00FB0BFA">
        <w:rPr>
          <w:rFonts w:ascii="Times New Roman" w:hAnsi="Times New Roman" w:cs="Times New Roman"/>
          <w:b/>
          <w:bCs/>
          <w:sz w:val="24"/>
          <w:szCs w:val="24"/>
        </w:rPr>
        <w:t>Задачи:</w:t>
      </w:r>
    </w:p>
    <w:p w:rsidR="00FB0BFA" w:rsidRPr="00FB0BFA" w:rsidRDefault="00FB0BFA" w:rsidP="00FB0BFA">
      <w:pPr>
        <w:numPr>
          <w:ilvl w:val="0"/>
          <w:numId w:val="1"/>
        </w:numPr>
        <w:rPr>
          <w:rFonts w:ascii="Times New Roman" w:hAnsi="Times New Roman" w:cs="Times New Roman"/>
          <w:sz w:val="24"/>
          <w:szCs w:val="24"/>
        </w:rPr>
      </w:pPr>
      <w:r w:rsidRPr="00FB0BFA">
        <w:rPr>
          <w:rFonts w:ascii="Times New Roman" w:hAnsi="Times New Roman" w:cs="Times New Roman"/>
          <w:sz w:val="24"/>
          <w:szCs w:val="24"/>
        </w:rPr>
        <w:t>Создать атмосферу доверия и психологической безопасности через доброжелательные ритуалы.</w:t>
      </w:r>
    </w:p>
    <w:p w:rsidR="00FB0BFA" w:rsidRPr="00FB0BFA" w:rsidRDefault="00FB0BFA" w:rsidP="00FB0BFA">
      <w:pPr>
        <w:numPr>
          <w:ilvl w:val="0"/>
          <w:numId w:val="1"/>
        </w:numPr>
        <w:rPr>
          <w:rFonts w:ascii="Times New Roman" w:hAnsi="Times New Roman" w:cs="Times New Roman"/>
          <w:sz w:val="24"/>
          <w:szCs w:val="24"/>
        </w:rPr>
      </w:pPr>
      <w:r w:rsidRPr="00FB0BFA">
        <w:rPr>
          <w:rFonts w:ascii="Times New Roman" w:hAnsi="Times New Roman" w:cs="Times New Roman"/>
          <w:sz w:val="24"/>
          <w:szCs w:val="24"/>
        </w:rPr>
        <w:t>Познакомить детей с базовыми эмоциями и сформировать умение их узнавать по мимике.</w:t>
      </w:r>
    </w:p>
    <w:p w:rsidR="00FB0BFA" w:rsidRPr="00FB0BFA" w:rsidRDefault="00FB0BFA" w:rsidP="00FB0BFA">
      <w:pPr>
        <w:numPr>
          <w:ilvl w:val="0"/>
          <w:numId w:val="1"/>
        </w:numPr>
        <w:rPr>
          <w:rFonts w:ascii="Times New Roman" w:hAnsi="Times New Roman" w:cs="Times New Roman"/>
          <w:sz w:val="24"/>
          <w:szCs w:val="24"/>
        </w:rPr>
      </w:pPr>
      <w:r w:rsidRPr="00FB0BFA">
        <w:rPr>
          <w:rFonts w:ascii="Times New Roman" w:hAnsi="Times New Roman" w:cs="Times New Roman"/>
          <w:sz w:val="24"/>
          <w:szCs w:val="24"/>
        </w:rPr>
        <w:t>Развивать эмпатию и навыки доброжелательного взаимодействия со сверстниками.</w:t>
      </w:r>
    </w:p>
    <w:p w:rsidR="00FB0BFA" w:rsidRPr="00FB0BFA" w:rsidRDefault="00FB0BFA" w:rsidP="00FB0BFA">
      <w:pPr>
        <w:numPr>
          <w:ilvl w:val="0"/>
          <w:numId w:val="1"/>
        </w:numPr>
        <w:rPr>
          <w:rFonts w:ascii="Times New Roman" w:hAnsi="Times New Roman" w:cs="Times New Roman"/>
          <w:sz w:val="24"/>
          <w:szCs w:val="24"/>
        </w:rPr>
      </w:pPr>
      <w:r w:rsidRPr="00FB0BFA">
        <w:rPr>
          <w:rFonts w:ascii="Times New Roman" w:hAnsi="Times New Roman" w:cs="Times New Roman"/>
          <w:sz w:val="24"/>
          <w:szCs w:val="24"/>
        </w:rPr>
        <w:t>Дать детям способы саморегуляции эмоционального состояния в простых игровых формах.</w:t>
      </w:r>
    </w:p>
    <w:p w:rsidR="00FB0BFA" w:rsidRPr="00FB0BFA" w:rsidRDefault="00FB0BFA" w:rsidP="00FB0BFA">
      <w:pPr>
        <w:numPr>
          <w:ilvl w:val="0"/>
          <w:numId w:val="1"/>
        </w:numPr>
        <w:rPr>
          <w:rFonts w:ascii="Times New Roman" w:hAnsi="Times New Roman" w:cs="Times New Roman"/>
          <w:sz w:val="24"/>
          <w:szCs w:val="24"/>
        </w:rPr>
      </w:pPr>
      <w:r w:rsidRPr="00FB0BFA">
        <w:rPr>
          <w:rFonts w:ascii="Times New Roman" w:hAnsi="Times New Roman" w:cs="Times New Roman"/>
          <w:sz w:val="24"/>
          <w:szCs w:val="24"/>
        </w:rPr>
        <w:t>Закрепить позитивный образ группы как пространства, где каждого принимают и ценят.</w:t>
      </w:r>
    </w:p>
    <w:p w:rsidR="00FB0BFA" w:rsidRPr="00FB0BFA" w:rsidRDefault="00FB0BFA" w:rsidP="00FB0BFA">
      <w:pPr>
        <w:ind w:firstLine="0"/>
        <w:rPr>
          <w:rFonts w:ascii="Times New Roman" w:hAnsi="Times New Roman" w:cs="Times New Roman"/>
          <w:sz w:val="24"/>
          <w:szCs w:val="24"/>
        </w:rPr>
      </w:pPr>
      <w:r w:rsidRPr="00FB0BFA">
        <w:rPr>
          <w:rFonts w:ascii="Times New Roman" w:hAnsi="Times New Roman" w:cs="Times New Roman"/>
          <w:b/>
          <w:bCs/>
          <w:sz w:val="24"/>
          <w:szCs w:val="24"/>
        </w:rPr>
        <w:t>Материалы и оборудование:</w:t>
      </w:r>
      <w:r>
        <w:rPr>
          <w:rFonts w:ascii="Times New Roman" w:hAnsi="Times New Roman" w:cs="Times New Roman"/>
          <w:sz w:val="24"/>
          <w:szCs w:val="24"/>
        </w:rPr>
        <w:t xml:space="preserve"> </w:t>
      </w:r>
      <w:r w:rsidRPr="00FB0BFA">
        <w:rPr>
          <w:rFonts w:ascii="Times New Roman" w:hAnsi="Times New Roman" w:cs="Times New Roman"/>
          <w:sz w:val="24"/>
          <w:szCs w:val="24"/>
        </w:rPr>
        <w:t>мягкая игрушка-персонаж (например, «Ёжик Добродушный»);</w:t>
      </w:r>
      <w:r>
        <w:rPr>
          <w:rFonts w:ascii="Times New Roman" w:hAnsi="Times New Roman" w:cs="Times New Roman"/>
          <w:sz w:val="24"/>
          <w:szCs w:val="24"/>
        </w:rPr>
        <w:t xml:space="preserve"> </w:t>
      </w:r>
      <w:r w:rsidRPr="00FB0BFA">
        <w:rPr>
          <w:rFonts w:ascii="Times New Roman" w:hAnsi="Times New Roman" w:cs="Times New Roman"/>
          <w:sz w:val="24"/>
          <w:szCs w:val="24"/>
        </w:rPr>
        <w:t>набор пиктограмм с эмоциями (радость, грусть, испуг, злость, удивление);</w:t>
      </w:r>
      <w:r>
        <w:rPr>
          <w:rFonts w:ascii="Times New Roman" w:hAnsi="Times New Roman" w:cs="Times New Roman"/>
          <w:sz w:val="24"/>
          <w:szCs w:val="24"/>
        </w:rPr>
        <w:t xml:space="preserve"> </w:t>
      </w:r>
      <w:r w:rsidRPr="00FB0BFA">
        <w:rPr>
          <w:rFonts w:ascii="Times New Roman" w:hAnsi="Times New Roman" w:cs="Times New Roman"/>
          <w:sz w:val="24"/>
          <w:szCs w:val="24"/>
        </w:rPr>
        <w:t>«коробка добрых слов» — небольшая коробка с карточками-подсказками фраз («Ты молодец», «Спасибо, что помог», «Мне нравится, как ты стараешься» и т. п.);</w:t>
      </w:r>
      <w:r>
        <w:rPr>
          <w:rFonts w:ascii="Times New Roman" w:hAnsi="Times New Roman" w:cs="Times New Roman"/>
          <w:sz w:val="24"/>
          <w:szCs w:val="24"/>
        </w:rPr>
        <w:t xml:space="preserve"> </w:t>
      </w:r>
      <w:r w:rsidRPr="00FB0BFA">
        <w:rPr>
          <w:rFonts w:ascii="Times New Roman" w:hAnsi="Times New Roman" w:cs="Times New Roman"/>
          <w:sz w:val="24"/>
          <w:szCs w:val="24"/>
        </w:rPr>
        <w:t>разноцветные ленточки (по одной на ребёнка) для «танца лучиков»;</w:t>
      </w:r>
      <w:r>
        <w:rPr>
          <w:rFonts w:ascii="Times New Roman" w:hAnsi="Times New Roman" w:cs="Times New Roman"/>
          <w:sz w:val="24"/>
          <w:szCs w:val="24"/>
        </w:rPr>
        <w:t xml:space="preserve"> </w:t>
      </w:r>
      <w:r w:rsidRPr="00FB0BFA">
        <w:rPr>
          <w:rFonts w:ascii="Times New Roman" w:hAnsi="Times New Roman" w:cs="Times New Roman"/>
          <w:sz w:val="24"/>
          <w:szCs w:val="24"/>
        </w:rPr>
        <w:t>коврик или обозначенный круг для групповых ритуалов;</w:t>
      </w:r>
      <w:r>
        <w:rPr>
          <w:rFonts w:ascii="Times New Roman" w:hAnsi="Times New Roman" w:cs="Times New Roman"/>
          <w:sz w:val="24"/>
          <w:szCs w:val="24"/>
        </w:rPr>
        <w:t xml:space="preserve"> </w:t>
      </w:r>
      <w:r w:rsidRPr="00FB0BFA">
        <w:rPr>
          <w:rFonts w:ascii="Times New Roman" w:hAnsi="Times New Roman" w:cs="Times New Roman"/>
          <w:sz w:val="24"/>
          <w:szCs w:val="24"/>
        </w:rPr>
        <w:t>спокойная фоновая музыка (инструментальная, без слов);</w:t>
      </w:r>
      <w:r>
        <w:rPr>
          <w:rFonts w:ascii="Times New Roman" w:hAnsi="Times New Roman" w:cs="Times New Roman"/>
          <w:sz w:val="24"/>
          <w:szCs w:val="24"/>
        </w:rPr>
        <w:t xml:space="preserve"> </w:t>
      </w:r>
      <w:r w:rsidRPr="00FB0BFA">
        <w:rPr>
          <w:rFonts w:ascii="Times New Roman" w:hAnsi="Times New Roman" w:cs="Times New Roman"/>
          <w:sz w:val="24"/>
          <w:szCs w:val="24"/>
        </w:rPr>
        <w:t>заготовки солнышек из картона (по количеству детей) и наклейки/стикеры для украшения;</w:t>
      </w:r>
      <w:r>
        <w:rPr>
          <w:rFonts w:ascii="Times New Roman" w:hAnsi="Times New Roman" w:cs="Times New Roman"/>
          <w:sz w:val="24"/>
          <w:szCs w:val="24"/>
        </w:rPr>
        <w:t xml:space="preserve"> </w:t>
      </w:r>
      <w:r w:rsidRPr="00FB0BFA">
        <w:rPr>
          <w:rFonts w:ascii="Times New Roman" w:hAnsi="Times New Roman" w:cs="Times New Roman"/>
          <w:sz w:val="24"/>
          <w:szCs w:val="24"/>
        </w:rPr>
        <w:t>корзинка с мягкими мячиками или помпонами для игры «Передай тепло».</w:t>
      </w:r>
    </w:p>
    <w:p w:rsidR="00FB0BFA" w:rsidRPr="00FB0BFA" w:rsidRDefault="00FB0BFA" w:rsidP="00FB0BFA">
      <w:pPr>
        <w:ind w:firstLine="0"/>
        <w:jc w:val="center"/>
        <w:rPr>
          <w:rFonts w:ascii="Times New Roman" w:hAnsi="Times New Roman" w:cs="Times New Roman"/>
          <w:b/>
          <w:bCs/>
          <w:sz w:val="24"/>
          <w:szCs w:val="24"/>
        </w:rPr>
      </w:pPr>
      <w:r w:rsidRPr="00FB0BFA">
        <w:rPr>
          <w:rFonts w:ascii="Times New Roman" w:hAnsi="Times New Roman" w:cs="Times New Roman"/>
          <w:b/>
          <w:bCs/>
          <w:sz w:val="24"/>
          <w:szCs w:val="24"/>
        </w:rPr>
        <w:t>Ход занятия</w:t>
      </w:r>
    </w:p>
    <w:p w:rsidR="00FB0BFA" w:rsidRPr="00FB0BFA" w:rsidRDefault="00FB0BFA" w:rsidP="00FB0BFA">
      <w:pPr>
        <w:ind w:firstLine="0"/>
        <w:jc w:val="center"/>
        <w:rPr>
          <w:rFonts w:ascii="Times New Roman" w:hAnsi="Times New Roman" w:cs="Times New Roman"/>
          <w:b/>
          <w:bCs/>
          <w:sz w:val="24"/>
          <w:szCs w:val="24"/>
        </w:rPr>
      </w:pPr>
      <w:r w:rsidRPr="00FB0BFA">
        <w:rPr>
          <w:rFonts w:ascii="Times New Roman" w:hAnsi="Times New Roman" w:cs="Times New Roman"/>
          <w:b/>
          <w:bCs/>
          <w:sz w:val="24"/>
          <w:szCs w:val="24"/>
        </w:rPr>
        <w:t>Этап 1. Ритуал приветствия «Лучики встречаются»</w:t>
      </w:r>
    </w:p>
    <w:p w:rsidR="00FB0BFA" w:rsidRDefault="00FB0BFA" w:rsidP="00FB0BFA">
      <w:pPr>
        <w:ind w:firstLine="0"/>
        <w:rPr>
          <w:rFonts w:ascii="Times New Roman" w:hAnsi="Times New Roman" w:cs="Times New Roman"/>
          <w:sz w:val="24"/>
          <w:szCs w:val="24"/>
        </w:rPr>
      </w:pPr>
      <w:r w:rsidRPr="00FB0BFA">
        <w:rPr>
          <w:rFonts w:ascii="Times New Roman" w:hAnsi="Times New Roman" w:cs="Times New Roman"/>
          <w:sz w:val="24"/>
          <w:szCs w:val="24"/>
        </w:rPr>
        <w:t>Воспитатель собирает детей в круг на коврике, включает спокойную музыку. В руках — игрушка «Ёжик Добродушный». Педагог говорит: «Сегодня Ёжик пришёл к нам, чтобы вместе учиться быть добрыми и замечать хорошее. Давайте поздороваемся так, чтобы каждый почувствовал: его здесь ждут».</w:t>
      </w:r>
    </w:p>
    <w:p w:rsidR="00FB0BFA" w:rsidRDefault="00FB0BFA" w:rsidP="00FB0BFA">
      <w:pPr>
        <w:ind w:firstLine="0"/>
        <w:rPr>
          <w:rFonts w:ascii="Times New Roman" w:hAnsi="Times New Roman" w:cs="Times New Roman"/>
          <w:sz w:val="24"/>
          <w:szCs w:val="24"/>
        </w:rPr>
      </w:pPr>
      <w:r w:rsidRPr="00FB0BFA">
        <w:rPr>
          <w:rFonts w:ascii="Times New Roman" w:hAnsi="Times New Roman" w:cs="Times New Roman"/>
          <w:sz w:val="24"/>
          <w:szCs w:val="24"/>
        </w:rPr>
        <w:t xml:space="preserve"> Дети по очереди касаются ладошками, произносят короткое приветствие: «Здравствуй, Ваня!», «Я рад, что ты пришёл». Ёжик «шепчет» воспитателю комплимент про каждого ребёнка, который тот озвучивает доброжелательно и нейтрально: «Ёжик заметил, что Катя сегодня надела красивое платье», «Миша сразу нашёл своё место — это очень помогает всей группе».</w:t>
      </w:r>
    </w:p>
    <w:p w:rsidR="00FB0BFA" w:rsidRPr="00FB0BFA" w:rsidRDefault="00FB0BFA" w:rsidP="00FB0BFA">
      <w:pPr>
        <w:ind w:firstLine="0"/>
        <w:rPr>
          <w:rFonts w:ascii="Times New Roman" w:hAnsi="Times New Roman" w:cs="Times New Roman"/>
          <w:sz w:val="24"/>
          <w:szCs w:val="24"/>
        </w:rPr>
      </w:pPr>
      <w:r w:rsidRPr="00FB0BFA">
        <w:rPr>
          <w:rFonts w:ascii="Times New Roman" w:hAnsi="Times New Roman" w:cs="Times New Roman"/>
          <w:i/>
          <w:iCs/>
          <w:sz w:val="24"/>
          <w:szCs w:val="24"/>
        </w:rPr>
        <w:lastRenderedPageBreak/>
        <w:t xml:space="preserve"> Педагогический эффект:</w:t>
      </w:r>
      <w:r w:rsidRPr="00FB0BFA">
        <w:rPr>
          <w:rFonts w:ascii="Times New Roman" w:hAnsi="Times New Roman" w:cs="Times New Roman"/>
          <w:sz w:val="24"/>
          <w:szCs w:val="24"/>
        </w:rPr>
        <w:t xml:space="preserve"> снижается тревожность, формируется чувство принадлежности к группе, закрепляется опыт позитивного контакта.</w:t>
      </w:r>
    </w:p>
    <w:p w:rsidR="00FB0BFA" w:rsidRPr="00FB0BFA" w:rsidRDefault="00FB0BFA" w:rsidP="00FB0BFA">
      <w:pPr>
        <w:ind w:firstLine="0"/>
        <w:jc w:val="center"/>
        <w:rPr>
          <w:rFonts w:ascii="Times New Roman" w:hAnsi="Times New Roman" w:cs="Times New Roman"/>
          <w:b/>
          <w:bCs/>
          <w:sz w:val="24"/>
          <w:szCs w:val="24"/>
        </w:rPr>
      </w:pPr>
      <w:r w:rsidRPr="00FB0BFA">
        <w:rPr>
          <w:rFonts w:ascii="Times New Roman" w:hAnsi="Times New Roman" w:cs="Times New Roman"/>
          <w:b/>
          <w:bCs/>
          <w:sz w:val="24"/>
          <w:szCs w:val="24"/>
        </w:rPr>
        <w:t>Этап 2. «Эмоции на картинках»</w:t>
      </w:r>
    </w:p>
    <w:p w:rsidR="00FB0BFA" w:rsidRPr="00FB0BFA" w:rsidRDefault="00FB0BFA" w:rsidP="00FB0BFA">
      <w:pPr>
        <w:ind w:firstLine="0"/>
        <w:rPr>
          <w:rFonts w:ascii="Times New Roman" w:hAnsi="Times New Roman" w:cs="Times New Roman"/>
          <w:sz w:val="24"/>
          <w:szCs w:val="24"/>
        </w:rPr>
      </w:pPr>
      <w:r w:rsidRPr="00FB0BFA">
        <w:rPr>
          <w:rFonts w:ascii="Times New Roman" w:hAnsi="Times New Roman" w:cs="Times New Roman"/>
          <w:sz w:val="24"/>
          <w:szCs w:val="24"/>
        </w:rPr>
        <w:t>Воспитатель показывает пиктограммы по одной, называет эмоцию, просит детей показать её мимикой. Затем разыгрывает короткие ситуации с Ёжиком:</w:t>
      </w:r>
    </w:p>
    <w:p w:rsidR="00FB0BFA" w:rsidRPr="00FB0BFA" w:rsidRDefault="00FB0BFA" w:rsidP="00FB0BFA">
      <w:pPr>
        <w:numPr>
          <w:ilvl w:val="0"/>
          <w:numId w:val="3"/>
        </w:numPr>
        <w:rPr>
          <w:rFonts w:ascii="Times New Roman" w:hAnsi="Times New Roman" w:cs="Times New Roman"/>
          <w:sz w:val="24"/>
          <w:szCs w:val="24"/>
        </w:rPr>
      </w:pPr>
      <w:r w:rsidRPr="00FB0BFA">
        <w:rPr>
          <w:rFonts w:ascii="Times New Roman" w:hAnsi="Times New Roman" w:cs="Times New Roman"/>
          <w:sz w:val="24"/>
          <w:szCs w:val="24"/>
        </w:rPr>
        <w:t>«Ёжик нашёл грибок — ему радостно. Покажем радость!»</w:t>
      </w:r>
    </w:p>
    <w:p w:rsidR="00FB0BFA" w:rsidRDefault="00FB0BFA" w:rsidP="00FB0BFA">
      <w:pPr>
        <w:numPr>
          <w:ilvl w:val="0"/>
          <w:numId w:val="3"/>
        </w:numPr>
        <w:rPr>
          <w:rFonts w:ascii="Times New Roman" w:hAnsi="Times New Roman" w:cs="Times New Roman"/>
          <w:sz w:val="24"/>
          <w:szCs w:val="24"/>
        </w:rPr>
      </w:pPr>
      <w:r w:rsidRPr="00FB0BFA">
        <w:rPr>
          <w:rFonts w:ascii="Times New Roman" w:hAnsi="Times New Roman" w:cs="Times New Roman"/>
          <w:sz w:val="24"/>
          <w:szCs w:val="24"/>
        </w:rPr>
        <w:t>«Ёжик не нашёл дорожку домой — ему грустно. Как мы можем его поддержать?»</w:t>
      </w:r>
    </w:p>
    <w:p w:rsidR="00FB0BFA" w:rsidRDefault="00FB0BFA" w:rsidP="00FB0BFA">
      <w:pPr>
        <w:ind w:firstLine="0"/>
        <w:rPr>
          <w:rFonts w:ascii="Times New Roman" w:hAnsi="Times New Roman" w:cs="Times New Roman"/>
          <w:sz w:val="24"/>
          <w:szCs w:val="24"/>
        </w:rPr>
      </w:pPr>
      <w:r w:rsidRPr="00FB0BFA">
        <w:rPr>
          <w:rFonts w:ascii="Times New Roman" w:hAnsi="Times New Roman" w:cs="Times New Roman"/>
          <w:sz w:val="24"/>
          <w:szCs w:val="24"/>
        </w:rPr>
        <w:t xml:space="preserve"> Дети подбирают подходящую пиктограмму, проговаривают: «Ёжику грустно, потому что он потерялся. Мы можем его обнять».</w:t>
      </w:r>
    </w:p>
    <w:p w:rsidR="00FB0BFA" w:rsidRDefault="00FB0BFA" w:rsidP="00FB0BFA">
      <w:pPr>
        <w:ind w:firstLine="0"/>
        <w:rPr>
          <w:rFonts w:ascii="Times New Roman" w:hAnsi="Times New Roman" w:cs="Times New Roman"/>
          <w:sz w:val="24"/>
          <w:szCs w:val="24"/>
        </w:rPr>
      </w:pPr>
      <w:r w:rsidRPr="00FB0BFA">
        <w:rPr>
          <w:rFonts w:ascii="Times New Roman" w:hAnsi="Times New Roman" w:cs="Times New Roman"/>
          <w:sz w:val="24"/>
          <w:szCs w:val="24"/>
        </w:rPr>
        <w:t xml:space="preserve"> Далее воспитатель предлагает каждому ребёнку выбрать одну эмоцию и сказать: «Я радуюсь, когда…», «Мне бывает грустно, когда…». Фразы звучат по желанию, принуждения нет.</w:t>
      </w:r>
    </w:p>
    <w:p w:rsidR="00FB0BFA" w:rsidRPr="00FB0BFA" w:rsidRDefault="00FB0BFA" w:rsidP="00FB0BFA">
      <w:pPr>
        <w:ind w:firstLine="0"/>
        <w:rPr>
          <w:rFonts w:ascii="Times New Roman" w:hAnsi="Times New Roman" w:cs="Times New Roman"/>
          <w:sz w:val="24"/>
          <w:szCs w:val="24"/>
        </w:rPr>
      </w:pPr>
      <w:r w:rsidRPr="00FB0BFA">
        <w:rPr>
          <w:rFonts w:ascii="Times New Roman" w:hAnsi="Times New Roman" w:cs="Times New Roman"/>
          <w:i/>
          <w:iCs/>
          <w:sz w:val="24"/>
          <w:szCs w:val="24"/>
        </w:rPr>
        <w:t xml:space="preserve"> Педагогический эффект:</w:t>
      </w:r>
      <w:r w:rsidRPr="00FB0BFA">
        <w:rPr>
          <w:rFonts w:ascii="Times New Roman" w:hAnsi="Times New Roman" w:cs="Times New Roman"/>
          <w:sz w:val="24"/>
          <w:szCs w:val="24"/>
        </w:rPr>
        <w:t xml:space="preserve"> расширяется эмоциональный словарь, развивается способность распознавать эмоции, формируется эмпатия и нормализация разных чувств.</w:t>
      </w:r>
    </w:p>
    <w:p w:rsidR="00FB0BFA" w:rsidRPr="00FB0BFA" w:rsidRDefault="00FB0BFA" w:rsidP="00FB0BFA">
      <w:pPr>
        <w:ind w:firstLine="0"/>
        <w:jc w:val="center"/>
        <w:rPr>
          <w:rFonts w:ascii="Times New Roman" w:hAnsi="Times New Roman" w:cs="Times New Roman"/>
          <w:b/>
          <w:bCs/>
          <w:sz w:val="24"/>
          <w:szCs w:val="24"/>
        </w:rPr>
      </w:pPr>
      <w:r w:rsidRPr="00FB0BFA">
        <w:rPr>
          <w:rFonts w:ascii="Times New Roman" w:hAnsi="Times New Roman" w:cs="Times New Roman"/>
          <w:b/>
          <w:bCs/>
          <w:sz w:val="24"/>
          <w:szCs w:val="24"/>
        </w:rPr>
        <w:t>Этап 3. «Передай тепло»</w:t>
      </w:r>
    </w:p>
    <w:p w:rsidR="00FB0BFA" w:rsidRDefault="00FB0BFA" w:rsidP="00FB0BFA">
      <w:pPr>
        <w:ind w:firstLine="0"/>
        <w:rPr>
          <w:rFonts w:ascii="Times New Roman" w:hAnsi="Times New Roman" w:cs="Times New Roman"/>
          <w:sz w:val="24"/>
          <w:szCs w:val="24"/>
        </w:rPr>
      </w:pPr>
      <w:r w:rsidRPr="00FB0BFA">
        <w:rPr>
          <w:rFonts w:ascii="Times New Roman" w:hAnsi="Times New Roman" w:cs="Times New Roman"/>
          <w:sz w:val="24"/>
          <w:szCs w:val="24"/>
        </w:rPr>
        <w:t xml:space="preserve">Дети стоят или сидят в кругу. Воспитатель даёт первый мягкий мячик одному ребёнку: «Мы будем передавать </w:t>
      </w:r>
      <w:r>
        <w:rPr>
          <w:rFonts w:ascii="Times New Roman" w:hAnsi="Times New Roman" w:cs="Times New Roman"/>
          <w:sz w:val="24"/>
          <w:szCs w:val="24"/>
        </w:rPr>
        <w:t>«</w:t>
      </w:r>
      <w:r w:rsidRPr="00FB0BFA">
        <w:rPr>
          <w:rFonts w:ascii="Times New Roman" w:hAnsi="Times New Roman" w:cs="Times New Roman"/>
          <w:sz w:val="24"/>
          <w:szCs w:val="24"/>
        </w:rPr>
        <w:t>тепло</w:t>
      </w:r>
      <w:r>
        <w:rPr>
          <w:rFonts w:ascii="Times New Roman" w:hAnsi="Times New Roman" w:cs="Times New Roman"/>
          <w:sz w:val="24"/>
          <w:szCs w:val="24"/>
        </w:rPr>
        <w:t xml:space="preserve">» </w:t>
      </w:r>
      <w:r w:rsidRPr="00FB0BFA">
        <w:rPr>
          <w:rFonts w:ascii="Times New Roman" w:hAnsi="Times New Roman" w:cs="Times New Roman"/>
          <w:sz w:val="24"/>
          <w:szCs w:val="24"/>
        </w:rPr>
        <w:t>друг другу. Когда получаешь мячик, скажи одно доброе слово соседу. Можно взять подсказку из коробки». Ребёнок берёт карточку из «коробки добрых слов» или говорит своё слово, передаёт мячик дальше. Если кто-то не хочет говорить — можно просто улыбнуться и передать мячик.</w:t>
      </w:r>
    </w:p>
    <w:p w:rsidR="00FB0BFA" w:rsidRPr="00FB0BFA" w:rsidRDefault="00FB0BFA" w:rsidP="00FB0BFA">
      <w:pPr>
        <w:ind w:firstLine="0"/>
        <w:rPr>
          <w:rFonts w:ascii="Times New Roman" w:hAnsi="Times New Roman" w:cs="Times New Roman"/>
          <w:sz w:val="24"/>
          <w:szCs w:val="24"/>
        </w:rPr>
      </w:pPr>
      <w:r w:rsidRPr="00FB0BFA">
        <w:rPr>
          <w:rFonts w:ascii="Times New Roman" w:hAnsi="Times New Roman" w:cs="Times New Roman"/>
          <w:i/>
          <w:iCs/>
          <w:sz w:val="24"/>
          <w:szCs w:val="24"/>
        </w:rPr>
        <w:t xml:space="preserve"> Педагогический эффект:</w:t>
      </w:r>
      <w:r w:rsidRPr="00FB0BFA">
        <w:rPr>
          <w:rFonts w:ascii="Times New Roman" w:hAnsi="Times New Roman" w:cs="Times New Roman"/>
          <w:sz w:val="24"/>
          <w:szCs w:val="24"/>
        </w:rPr>
        <w:t xml:space="preserve"> тренируется доброжелательное взаимодействие, снижается напряжение, формируется опыт позитивной коммуникации.</w:t>
      </w:r>
    </w:p>
    <w:p w:rsidR="00FB0BFA" w:rsidRPr="00FB0BFA" w:rsidRDefault="00FB0BFA" w:rsidP="00FB0BFA">
      <w:pPr>
        <w:ind w:firstLine="0"/>
        <w:jc w:val="center"/>
        <w:rPr>
          <w:rFonts w:ascii="Times New Roman" w:hAnsi="Times New Roman" w:cs="Times New Roman"/>
          <w:b/>
          <w:bCs/>
          <w:sz w:val="24"/>
          <w:szCs w:val="24"/>
        </w:rPr>
      </w:pPr>
      <w:r w:rsidRPr="00FB0BFA">
        <w:rPr>
          <w:rFonts w:ascii="Times New Roman" w:hAnsi="Times New Roman" w:cs="Times New Roman"/>
          <w:b/>
          <w:bCs/>
          <w:sz w:val="24"/>
          <w:szCs w:val="24"/>
        </w:rPr>
        <w:t>Этап 4. «Солнышко для друга»</w:t>
      </w:r>
    </w:p>
    <w:p w:rsidR="00FB0BFA" w:rsidRDefault="00FB0BFA" w:rsidP="00FB0BFA">
      <w:pPr>
        <w:ind w:firstLine="0"/>
        <w:rPr>
          <w:rFonts w:ascii="Times New Roman" w:hAnsi="Times New Roman" w:cs="Times New Roman"/>
          <w:sz w:val="24"/>
          <w:szCs w:val="24"/>
        </w:rPr>
      </w:pPr>
      <w:r w:rsidRPr="00FB0BFA">
        <w:rPr>
          <w:rFonts w:ascii="Times New Roman" w:hAnsi="Times New Roman" w:cs="Times New Roman"/>
          <w:sz w:val="24"/>
          <w:szCs w:val="24"/>
        </w:rPr>
        <w:t>На полу или на столе — заготовки солнышек. Воспитатель объясняет: «У каждого будет своё солнышко, и мы украсим его добрыми наклейками. А потом подарим солнышко тому, кто сегодня особенно старался или кому хочется подарить тепло». Дети украшают солнышки, затем по желанию дарят их сверстникам, сопровождая короткой фразой: «Это тебе, ты сегодня помогал», «Держи солнышко, чтобы тебе было радостно».</w:t>
      </w:r>
    </w:p>
    <w:p w:rsidR="00FB0BFA" w:rsidRDefault="00FB0BFA" w:rsidP="00FB0BFA">
      <w:pPr>
        <w:ind w:firstLine="0"/>
        <w:rPr>
          <w:rFonts w:ascii="Times New Roman" w:hAnsi="Times New Roman" w:cs="Times New Roman"/>
          <w:sz w:val="24"/>
          <w:szCs w:val="24"/>
        </w:rPr>
      </w:pPr>
      <w:r w:rsidRPr="00FB0BFA">
        <w:rPr>
          <w:rFonts w:ascii="Times New Roman" w:hAnsi="Times New Roman" w:cs="Times New Roman"/>
          <w:sz w:val="24"/>
          <w:szCs w:val="24"/>
        </w:rPr>
        <w:t xml:space="preserve"> Воспитатель поддерживает инициативу, но не заставляет дарить: «Если хочешь оставить солнышко себе — это тоже хорошо. Ты можешь подарить его позже».</w:t>
      </w:r>
    </w:p>
    <w:p w:rsidR="00FB0BFA" w:rsidRPr="00FB0BFA" w:rsidRDefault="00FB0BFA" w:rsidP="00FB0BFA">
      <w:pPr>
        <w:ind w:firstLine="0"/>
        <w:rPr>
          <w:rFonts w:ascii="Times New Roman" w:hAnsi="Times New Roman" w:cs="Times New Roman"/>
          <w:sz w:val="24"/>
          <w:szCs w:val="24"/>
        </w:rPr>
      </w:pPr>
      <w:r w:rsidRPr="00FB0BFA">
        <w:rPr>
          <w:rFonts w:ascii="Times New Roman" w:hAnsi="Times New Roman" w:cs="Times New Roman"/>
          <w:i/>
          <w:iCs/>
          <w:sz w:val="24"/>
          <w:szCs w:val="24"/>
        </w:rPr>
        <w:t xml:space="preserve"> Педагогический эффект:</w:t>
      </w:r>
      <w:r w:rsidRPr="00FB0BFA">
        <w:rPr>
          <w:rFonts w:ascii="Times New Roman" w:hAnsi="Times New Roman" w:cs="Times New Roman"/>
          <w:sz w:val="24"/>
          <w:szCs w:val="24"/>
        </w:rPr>
        <w:t xml:space="preserve"> развивается способность выражать добрые чувства, укрепляется групповая сплочённость, формируется позитивный образ себя и других.</w:t>
      </w:r>
    </w:p>
    <w:p w:rsidR="00FB0BFA" w:rsidRPr="00FB0BFA" w:rsidRDefault="00FB0BFA" w:rsidP="00FB0BFA">
      <w:pPr>
        <w:ind w:firstLine="0"/>
        <w:jc w:val="center"/>
        <w:rPr>
          <w:rFonts w:ascii="Times New Roman" w:hAnsi="Times New Roman" w:cs="Times New Roman"/>
          <w:b/>
          <w:bCs/>
          <w:sz w:val="24"/>
          <w:szCs w:val="24"/>
        </w:rPr>
      </w:pPr>
      <w:r w:rsidRPr="00FB0BFA">
        <w:rPr>
          <w:rFonts w:ascii="Times New Roman" w:hAnsi="Times New Roman" w:cs="Times New Roman"/>
          <w:b/>
          <w:bCs/>
          <w:sz w:val="24"/>
          <w:szCs w:val="24"/>
        </w:rPr>
        <w:t>Этап 5. «Танец лучиков» и ритуал завершения</w:t>
      </w:r>
    </w:p>
    <w:p w:rsidR="001A1A11" w:rsidRDefault="00FB0BFA" w:rsidP="00FB0BFA">
      <w:pPr>
        <w:ind w:firstLine="0"/>
        <w:rPr>
          <w:rFonts w:ascii="Times New Roman" w:hAnsi="Times New Roman" w:cs="Times New Roman"/>
          <w:sz w:val="24"/>
          <w:szCs w:val="24"/>
        </w:rPr>
      </w:pPr>
      <w:r w:rsidRPr="00FB0BFA">
        <w:rPr>
          <w:rFonts w:ascii="Times New Roman" w:hAnsi="Times New Roman" w:cs="Times New Roman"/>
          <w:sz w:val="24"/>
          <w:szCs w:val="24"/>
        </w:rPr>
        <w:t xml:space="preserve">Дети берут ленточки, двигаются под спокойную музыку, делают лёгкие взмахи, представляя, что «разгоняют грусть и приносят радость». Движения свободные, без строгих правил. Затем все возвращаются в круг, воспитатель подводит итог: «Сегодня мы учились </w:t>
      </w:r>
      <w:r w:rsidRPr="00FB0BFA">
        <w:rPr>
          <w:rFonts w:ascii="Times New Roman" w:hAnsi="Times New Roman" w:cs="Times New Roman"/>
          <w:sz w:val="24"/>
          <w:szCs w:val="24"/>
        </w:rPr>
        <w:lastRenderedPageBreak/>
        <w:t>замечать хорошее, поддерживать друг друга и дарить тепло. Каждый из вас — как лучик, и вместе мы — яркое солнышко группы».</w:t>
      </w:r>
    </w:p>
    <w:p w:rsidR="00FB0BFA" w:rsidRPr="00FB0BFA" w:rsidRDefault="001A1A11" w:rsidP="00FB0BFA">
      <w:pPr>
        <w:ind w:firstLine="0"/>
        <w:rPr>
          <w:rFonts w:ascii="Times New Roman" w:hAnsi="Times New Roman" w:cs="Times New Roman"/>
          <w:sz w:val="24"/>
          <w:szCs w:val="24"/>
        </w:rPr>
      </w:pPr>
      <w:r w:rsidRPr="00FB0BFA">
        <w:rPr>
          <w:rFonts w:ascii="Times New Roman" w:hAnsi="Times New Roman" w:cs="Times New Roman"/>
          <w:sz w:val="24"/>
          <w:szCs w:val="24"/>
        </w:rPr>
        <w:t xml:space="preserve"> </w:t>
      </w:r>
      <w:r w:rsidR="00FB0BFA" w:rsidRPr="00FB0BFA">
        <w:rPr>
          <w:rFonts w:ascii="Times New Roman" w:hAnsi="Times New Roman" w:cs="Times New Roman"/>
          <w:sz w:val="24"/>
          <w:szCs w:val="24"/>
        </w:rPr>
        <w:t>Завершается занятие общим прощанием: «Спасибо всем за доброту! До завтра!»</w:t>
      </w:r>
      <w:bookmarkStart w:id="0" w:name="_GoBack"/>
      <w:bookmarkEnd w:id="0"/>
      <w:r w:rsidRPr="00FB0BFA">
        <w:rPr>
          <w:rFonts w:ascii="Times New Roman" w:hAnsi="Times New Roman" w:cs="Times New Roman"/>
          <w:i/>
          <w:iCs/>
          <w:sz w:val="24"/>
          <w:szCs w:val="24"/>
        </w:rPr>
        <w:t xml:space="preserve"> </w:t>
      </w:r>
      <w:r w:rsidR="00FB0BFA" w:rsidRPr="00FB0BFA">
        <w:rPr>
          <w:rFonts w:ascii="Times New Roman" w:hAnsi="Times New Roman" w:cs="Times New Roman"/>
          <w:i/>
          <w:iCs/>
          <w:sz w:val="24"/>
          <w:szCs w:val="24"/>
        </w:rPr>
        <w:t>Педагогический эффект:</w:t>
      </w:r>
      <w:r w:rsidR="00FB0BFA" w:rsidRPr="00FB0BFA">
        <w:rPr>
          <w:rFonts w:ascii="Times New Roman" w:hAnsi="Times New Roman" w:cs="Times New Roman"/>
          <w:sz w:val="24"/>
          <w:szCs w:val="24"/>
        </w:rPr>
        <w:t xml:space="preserve"> закрепляется положительный эмоциональный итог, дети получают опыт саморегуляции через движение, снижается напряжение перед расставанием.</w:t>
      </w:r>
    </w:p>
    <w:p w:rsidR="000569BC" w:rsidRPr="00FB0BFA" w:rsidRDefault="000569BC" w:rsidP="00FB0BFA">
      <w:pPr>
        <w:ind w:firstLine="0"/>
        <w:rPr>
          <w:rFonts w:ascii="Times New Roman" w:hAnsi="Times New Roman" w:cs="Times New Roman"/>
          <w:sz w:val="24"/>
          <w:szCs w:val="24"/>
        </w:rPr>
      </w:pPr>
    </w:p>
    <w:sectPr w:rsidR="000569BC" w:rsidRPr="00FB0BFA" w:rsidSect="00FB0BFA">
      <w:footerReference w:type="default" r:id="rId7"/>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1A11" w:rsidRDefault="001A1A11" w:rsidP="001A1A11">
      <w:pPr>
        <w:spacing w:line="240" w:lineRule="auto"/>
      </w:pPr>
      <w:r>
        <w:separator/>
      </w:r>
    </w:p>
  </w:endnote>
  <w:endnote w:type="continuationSeparator" w:id="0">
    <w:p w:rsidR="001A1A11" w:rsidRDefault="001A1A11" w:rsidP="001A1A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735945"/>
      <w:docPartObj>
        <w:docPartGallery w:val="Page Numbers (Bottom of Page)"/>
        <w:docPartUnique/>
      </w:docPartObj>
    </w:sdtPr>
    <w:sdtContent>
      <w:p w:rsidR="001A1A11" w:rsidRDefault="001A1A11" w:rsidP="001A1A11">
        <w:pPr>
          <w:pStyle w:val="a5"/>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1A11" w:rsidRDefault="001A1A11" w:rsidP="001A1A11">
      <w:pPr>
        <w:spacing w:line="240" w:lineRule="auto"/>
      </w:pPr>
      <w:r>
        <w:separator/>
      </w:r>
    </w:p>
  </w:footnote>
  <w:footnote w:type="continuationSeparator" w:id="0">
    <w:p w:rsidR="001A1A11" w:rsidRDefault="001A1A11" w:rsidP="001A1A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801EA"/>
    <w:multiLevelType w:val="multilevel"/>
    <w:tmpl w:val="315C1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1D1606"/>
    <w:multiLevelType w:val="multilevel"/>
    <w:tmpl w:val="3EA4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2D2C91"/>
    <w:multiLevelType w:val="multilevel"/>
    <w:tmpl w:val="E50E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BFA"/>
    <w:rsid w:val="000569BC"/>
    <w:rsid w:val="001A1A11"/>
    <w:rsid w:val="00FB0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914B0"/>
  <w15:chartTrackingRefBased/>
  <w15:docId w15:val="{B7F352B6-71C3-4F48-A583-ABB7FD7E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A11"/>
    <w:pPr>
      <w:tabs>
        <w:tab w:val="center" w:pos="4677"/>
        <w:tab w:val="right" w:pos="9355"/>
      </w:tabs>
      <w:spacing w:line="240" w:lineRule="auto"/>
    </w:pPr>
  </w:style>
  <w:style w:type="character" w:customStyle="1" w:styleId="a4">
    <w:name w:val="Верхний колонтитул Знак"/>
    <w:basedOn w:val="a0"/>
    <w:link w:val="a3"/>
    <w:uiPriority w:val="99"/>
    <w:rsid w:val="001A1A11"/>
  </w:style>
  <w:style w:type="paragraph" w:styleId="a5">
    <w:name w:val="footer"/>
    <w:basedOn w:val="a"/>
    <w:link w:val="a6"/>
    <w:uiPriority w:val="99"/>
    <w:unhideWhenUsed/>
    <w:rsid w:val="001A1A11"/>
    <w:pPr>
      <w:tabs>
        <w:tab w:val="center" w:pos="4677"/>
        <w:tab w:val="right" w:pos="9355"/>
      </w:tabs>
      <w:spacing w:line="240" w:lineRule="auto"/>
    </w:pPr>
  </w:style>
  <w:style w:type="character" w:customStyle="1" w:styleId="a6">
    <w:name w:val="Нижний колонтитул Знак"/>
    <w:basedOn w:val="a0"/>
    <w:link w:val="a5"/>
    <w:uiPriority w:val="99"/>
    <w:rsid w:val="001A1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60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712</Words>
  <Characters>4064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Торопчина Ирина Александровна</dc:creator>
  <cp:keywords/>
  <dc:description/>
  <cp:lastModifiedBy>Торопчина Ирина Александровна</cp:lastModifiedBy>
  <cp:revision>1</cp:revision>
  <dcterms:created xsi:type="dcterms:W3CDTF">2026-08-11T06:04:00Z</dcterms:created>
  <dcterms:modified xsi:type="dcterms:W3CDTF">2026-08-11T06:12:00Z</dcterms:modified>
</cp:coreProperties>
</file>