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3D4" w:rsidRDefault="002A63D4" w:rsidP="002A63D4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Круглый стол для замещающих родителей</w:t>
      </w:r>
    </w:p>
    <w:p w:rsidR="00A258B3" w:rsidRPr="00A258B3" w:rsidRDefault="00A258B3" w:rsidP="002A63D4">
      <w:pPr>
        <w:shd w:val="clear" w:color="auto" w:fill="FFFFFF"/>
        <w:spacing w:after="0" w:line="240" w:lineRule="auto"/>
        <w:jc w:val="center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Lato" w:eastAsia="Times New Roman" w:hAnsi="Lato" w:cs="Lato"/>
          <w:b/>
          <w:bCs/>
          <w:color w:val="000000"/>
          <w:sz w:val="24"/>
          <w:szCs w:val="24"/>
          <w:lang w:eastAsia="ru-RU"/>
        </w:rPr>
        <w:t>«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КРИЗИС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ПОДРОСТКОВОГО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ВОЗРАСТА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Lato" w:eastAsia="Times New Roman" w:hAnsi="Lato" w:cs="Lato"/>
          <w:b/>
          <w:bCs/>
          <w:color w:val="000000"/>
          <w:sz w:val="24"/>
          <w:szCs w:val="24"/>
          <w:lang w:eastAsia="ru-RU"/>
        </w:rPr>
        <w:t>–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КАК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ПОМОЧЬ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РЕБЕНКУ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РАСТИ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58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СЧАСТЛИВЫМ</w:t>
      </w:r>
      <w:r w:rsidRPr="00A258B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?»</w:t>
      </w:r>
      <w:r w:rsidRPr="00A258B3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</w:p>
    <w:p w:rsidR="00A258B3" w:rsidRPr="00965C16" w:rsidRDefault="00A258B3" w:rsidP="00965C1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и понимание родителями особенностей подросткового кризиса, ознакомление со способами позитивной коммуникации с подростком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258B3" w:rsidRPr="00965C16" w:rsidRDefault="00A258B3" w:rsidP="00965C16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A258B3" w:rsidRPr="00965C16" w:rsidRDefault="00A258B3" w:rsidP="00965C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Разобрать желаемый и действительный образ подростка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258B3" w:rsidRPr="00965C16" w:rsidRDefault="00A258B3" w:rsidP="00965C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Объяснить причины и особенности подросткового кризиса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258B3" w:rsidRPr="00965C16" w:rsidRDefault="00A258B3" w:rsidP="00965C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Обозначить основные ошибки родителей во взаимодействии с подростками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A63D4" w:rsidRPr="00965C16" w:rsidRDefault="00A258B3" w:rsidP="00965C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Сформировать представление о возможност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ях позитивного взаимодействия с</w:t>
      </w:r>
    </w:p>
    <w:p w:rsidR="00A258B3" w:rsidRPr="00965C16" w:rsidRDefault="002A63D4" w:rsidP="00965C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A258B3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одростками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258B3" w:rsidRPr="00965C16" w:rsidRDefault="00A258B3" w:rsidP="009229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Необходимый материл: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тулья, мяч-</w:t>
      </w:r>
      <w:proofErr w:type="spellStart"/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антистресс</w:t>
      </w:r>
      <w:proofErr w:type="spellEnd"/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маркеры,</w:t>
      </w:r>
      <w:r w:rsidR="002A63D4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ватман, </w:t>
      </w:r>
      <w:r w:rsidR="005D6B82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повязка на глаза, верёвки или скотч,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памятки с рекомендациями по позитивному взаимодействию с детьми в период подросткового кризиса.</w:t>
      </w:r>
    </w:p>
    <w:p w:rsidR="00A258B3" w:rsidRPr="00965C16" w:rsidRDefault="00A258B3" w:rsidP="009229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 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понимание родителями особенностей протекания подросткового </w:t>
      </w:r>
      <w:r w:rsidR="005D6B82"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кризиса, изучение рекомендаций </w:t>
      </w: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позитивного взаимодействия с подростками.</w:t>
      </w:r>
    </w:p>
    <w:p w:rsidR="002A63D4" w:rsidRPr="00965C16" w:rsidRDefault="00A258B3" w:rsidP="00965C1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</w:t>
      </w:r>
      <w:r w:rsidR="002A63D4"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Pr="0096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924D8" w:rsidRPr="0038745F" w:rsidRDefault="008924D8" w:rsidP="00965C1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32"/>
          <w:szCs w:val="32"/>
        </w:rPr>
      </w:pPr>
      <w:r w:rsidRPr="0038745F">
        <w:rPr>
          <w:b/>
          <w:color w:val="000000"/>
          <w:sz w:val="32"/>
          <w:szCs w:val="32"/>
          <w:u w:val="single"/>
        </w:rPr>
        <w:t>Визуализация «Погружение в детство».</w:t>
      </w:r>
    </w:p>
    <w:p w:rsidR="008924D8" w:rsidRPr="00965C16" w:rsidRDefault="008924D8" w:rsidP="00965C1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965C16">
        <w:rPr>
          <w:b/>
          <w:color w:val="000000"/>
        </w:rPr>
        <w:t>Упражнение проводится на фоне спокойной музыки.</w:t>
      </w:r>
    </w:p>
    <w:p w:rsidR="008924D8" w:rsidRPr="00B56FE4" w:rsidRDefault="008924D8" w:rsidP="00965C1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B56FE4">
        <w:rPr>
          <w:b/>
          <w:color w:val="000000"/>
          <w:sz w:val="32"/>
          <w:szCs w:val="32"/>
        </w:rPr>
        <w:t>Ведущий:</w:t>
      </w:r>
      <w:r w:rsidRPr="00B56FE4">
        <w:rPr>
          <w:color w:val="000000"/>
          <w:sz w:val="32"/>
          <w:szCs w:val="32"/>
        </w:rPr>
        <w:t xml:space="preserve"> «Сядьте поудобнее, ноги поставьте на пол так, чтобы они хорошо чувствовали опору, спиной обопритесь на спинку стула. Закройте глаза и прислушайтесь к вашему дыханию, оно ровное и спокойное. Почувствуйте тяжесть в руках, в ногах. Поток времени уносит вас в детство, в то время, когда вы были маленькими. Представ</w:t>
      </w:r>
      <w:r w:rsidR="00965C16" w:rsidRPr="00B56FE4">
        <w:rPr>
          <w:color w:val="000000"/>
          <w:sz w:val="32"/>
          <w:szCs w:val="32"/>
        </w:rPr>
        <w:t>ьте теплый весенний день, вам 8, 9 или 10</w:t>
      </w:r>
      <w:r w:rsidRPr="00B56FE4">
        <w:rPr>
          <w:color w:val="000000"/>
          <w:sz w:val="32"/>
          <w:szCs w:val="32"/>
        </w:rPr>
        <w:t xml:space="preserve"> лет, представьте себя в возрасте, в котором вы лучше себя помните. Вы идете по улице, посмотрите, что на вас надето, какая одежда, какая обувь. Вам весело, вы идете по улице, рядом с вами близкий человек, посмотрите, кто это, вы берете его за руку и чувствуете его теплую, надежную руку. затем вы отпускаете его и убегаете вперед, но недалеко, ждете своего близкого человека и снова берете его за руку. В друг вы слышите смех. Поднимаете голову и видите, что держите за руку совсем другого, незнакомого человека. Вы оборачиваетесь и видите, что ваш близкий человек стоит сзади и улыбается. Вы бежите к нему и снова вместе за руку идете дальше и вместе смеетесь над тем, что произошло.</w:t>
      </w:r>
    </w:p>
    <w:p w:rsidR="008924D8" w:rsidRPr="00B56FE4" w:rsidRDefault="008924D8" w:rsidP="00965C1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B56FE4">
        <w:rPr>
          <w:color w:val="000000"/>
          <w:sz w:val="32"/>
          <w:szCs w:val="32"/>
        </w:rPr>
        <w:t>А сейчас время вернуться обратно в комнату, и, когда вы будете готовы, вы сможете открыть глаза.</w:t>
      </w:r>
    </w:p>
    <w:p w:rsidR="008924D8" w:rsidRPr="00B56FE4" w:rsidRDefault="00965C16" w:rsidP="00965C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6F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</w:t>
      </w:r>
      <w:r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</w:t>
      </w:r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ризис </w:t>
      </w:r>
      <w:proofErr w:type="spellStart"/>
      <w:proofErr w:type="gramStart"/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пубертата</w:t>
      </w:r>
      <w:proofErr w:type="spellEnd"/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 –</w:t>
      </w:r>
      <w:proofErr w:type="gramEnd"/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сложное время не только для подростков, но и для их родителей. Отсутствие понимания своего ребенка, которое в</w:t>
      </w:r>
      <w:r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ытекает из </w:t>
      </w:r>
      <w:proofErr w:type="gramStart"/>
      <w:r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незнания </w:t>
      </w:r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данного</w:t>
      </w:r>
      <w:proofErr w:type="gramEnd"/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возрастн</w:t>
      </w:r>
      <w:r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ого периода, строит </w:t>
      </w:r>
      <w:r w:rsidR="008924D8" w:rsidRPr="00B5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психологический барьер между членами всей семьи. Желая помочь своему ребенку, но, к сожалению, оказывая неправильные действия, родители увеличивают этот барьер еще больше. Однако, обладая необходимыми знаниями и навыками, родитель способен достичь взаимопонимания со своим ребенком.</w:t>
      </w:r>
    </w:p>
    <w:p w:rsidR="00A258B3" w:rsidRPr="0038745F" w:rsidRDefault="005D6B82" w:rsidP="002A63D4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8745F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Первый блок:</w:t>
      </w:r>
      <w:r w:rsidRPr="0038745F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inherit" w:eastAsia="Times New Roman" w:hAnsi="inherit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</w:t>
      </w:r>
      <w:r w:rsidR="00571FD8" w:rsidRPr="0038745F">
        <w:rPr>
          <w:rFonts w:ascii="inherit" w:eastAsia="Times New Roman" w:hAnsi="inherit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риветствие и правила мероприятия</w:t>
      </w:r>
    </w:p>
    <w:p w:rsidR="00A258B3" w:rsidRPr="00A258B3" w:rsidRDefault="00A258B3" w:rsidP="00A258B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Отключить мобильный телефон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Желательно, чтобы все участники выключили телефоны либо поставили их на беззвучный режим. </w:t>
      </w:r>
    </w:p>
    <w:p w:rsidR="00A258B3" w:rsidRPr="00A258B3" w:rsidRDefault="00A258B3" w:rsidP="00A258B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Правило активности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Все участник принимают активное участие в обсуждениях, выполнении заданий. Предупредите участников, что от выполнения упражнений отказаться нельзя и все в любом случае попробуют свои силы.</w:t>
      </w:r>
    </w:p>
    <w:p w:rsidR="00A258B3" w:rsidRPr="00A258B3" w:rsidRDefault="00A258B3" w:rsidP="00A258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Здесь и сейчас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работы участники обсуждают только те вопросы, которые значимы именно в данный промежуток времени. Мы стараемся не вспоминать то, что было когда-то давно и не заглядывать далеко в будущее. Это правило помогает обсуждать действительно актуальные вопросы и не тратить время на пустые рассуждения.</w:t>
      </w:r>
    </w:p>
    <w:p w:rsidR="00A258B3" w:rsidRPr="00A258B3" w:rsidRDefault="00A258B3" w:rsidP="00A258B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Правило круга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Оно означает, что участники обещают друг другу, что информация, озвученная во время тренинга, не будет вынесена за его пределы. Тренер также обещает, что не будет озвучивать информацию о каком-либо участнике.</w:t>
      </w:r>
    </w:p>
    <w:p w:rsidR="00A258B3" w:rsidRPr="00A258B3" w:rsidRDefault="00A258B3" w:rsidP="00A258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Один микрофон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Этим правилом мы напоминаем участникам, что перебивать друг друга, даже при обсуждении очень интересной темы, недопустимо.</w:t>
      </w:r>
    </w:p>
    <w:p w:rsidR="00A258B3" w:rsidRPr="00A258B3" w:rsidRDefault="00A258B3" w:rsidP="00A258B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Я-высказывания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Это правило призывает участников высказывать свое личное мнение, выражая его во фразах, которые начинаются со слов «я думаю…», «я считаю…», «мне это не понятно…». Старайтесь не использовать обобщенные высказывания: «все знают…», «никому не нравится…», «все согласны…»</w:t>
      </w:r>
    </w:p>
    <w:p w:rsidR="00A258B3" w:rsidRPr="00A258B3" w:rsidRDefault="00A258B3" w:rsidP="00A258B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Принцип доброжелательности</w:t>
      </w:r>
    </w:p>
    <w:p w:rsid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Это правило означает, что мы относимся к другим участникам доброжелательно и уважительно, стараемся их поддержать и помочь. Все слова критики необходимо выражать в корректной форме, а также не забывать озвучивать достоинства других участников.</w:t>
      </w:r>
    </w:p>
    <w:p w:rsidR="00D55C8B" w:rsidRPr="00B56FE4" w:rsidRDefault="00D55C8B" w:rsidP="00D55C8B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  “</w:t>
      </w:r>
      <w:proofErr w:type="gramEnd"/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Кто есть подросток”</w:t>
      </w:r>
    </w:p>
    <w:p w:rsidR="00D55C8B" w:rsidRPr="00B56FE4" w:rsidRDefault="00D55C8B" w:rsidP="00D55C8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B56FE4">
        <w:rPr>
          <w:rFonts w:ascii="Times New Roman" w:hAnsi="Times New Roman" w:cs="Times New Roman"/>
          <w:sz w:val="28"/>
          <w:szCs w:val="28"/>
          <w:lang w:eastAsia="ru-RU"/>
        </w:rPr>
        <w:t xml:space="preserve"> повысить активность группы, в игровой форме создать портрет современного</w:t>
      </w:r>
    </w:p>
    <w:p w:rsidR="00D55C8B" w:rsidRPr="00B56FE4" w:rsidRDefault="00D55C8B" w:rsidP="00D55C8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подростка.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Инструкция.</w:t>
      </w:r>
      <w:r w:rsidRPr="00B56FE4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мы с вами составим “портрет современного подростка”. Но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сделаем это несколько необычным способом. У меня в руках мячик. Этот мячик я буду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беспорядочно бросать каждому из вас. Вам необходимо, как только мячик окажется в ваших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руках, максимально быстро, почти не задумываясь, сказать первую пришедшую на ум ассоциацию на тему “Кто есть подросток?”. Назвав слово, вы возвращаете мячик мне. Секрет задания в том, чтобы работать как можно быстрее, не задумываясь. Говорите то, что первое приходит вам в голову.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Один из ведущих фиксирует все высказывания участников на доске (бумаге). После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выполнения упражнения обсуждается созданный общими усилиями портрет подростка.</w:t>
      </w:r>
    </w:p>
    <w:p w:rsidR="00D55C8B" w:rsidRPr="00B56FE4" w:rsidRDefault="00D55C8B" w:rsidP="00D55C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Обсуждение. Подведение итогов.</w:t>
      </w:r>
    </w:p>
    <w:p w:rsidR="00D55C8B" w:rsidRPr="00B56FE4" w:rsidRDefault="009C6DDE" w:rsidP="00D55C8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B56F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5C8B" w:rsidRPr="00B56FE4">
        <w:rPr>
          <w:rFonts w:ascii="Times New Roman" w:hAnsi="Times New Roman" w:cs="Times New Roman"/>
          <w:sz w:val="28"/>
          <w:szCs w:val="28"/>
          <w:lang w:eastAsia="ru-RU"/>
        </w:rPr>
        <w:t>Составив портрет подростка, можно сделать вывод, что время это нелёгкое как для</w:t>
      </w:r>
      <w:r w:rsidRPr="00B56F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5C8B" w:rsidRPr="00B56FE4">
        <w:rPr>
          <w:rFonts w:ascii="Times New Roman" w:hAnsi="Times New Roman" w:cs="Times New Roman"/>
          <w:sz w:val="28"/>
          <w:szCs w:val="28"/>
          <w:lang w:eastAsia="ru-RU"/>
        </w:rPr>
        <w:t xml:space="preserve">ребёнка, так и для родителей. Проблемное поведение подростка вызывает </w:t>
      </w:r>
      <w:r w:rsidR="00D55C8B" w:rsidRPr="00B56F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проблемное поведение родителей, которое в свою очередь провоцирует подростков на еще более вызывающие реакции. Если подростковый возраст сопровождается частыми конфликтами со взрослыми, это называется кризисом подросткового возраста. В это время подростку хочется доказать, что он может все сам, без родителей, ему важно чтобы никто не вмешивался в его жизнь, подростку хочется независимости от родительского контроля. </w:t>
      </w:r>
    </w:p>
    <w:p w:rsidR="009C6DDE" w:rsidRPr="00B56FE4" w:rsidRDefault="002A63D4" w:rsidP="009C6DD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56F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proofErr w:type="gramStart"/>
      <w:r w:rsidRPr="00B56FE4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="00FF653D" w:rsidRPr="00B56FE4">
        <w:rPr>
          <w:rFonts w:ascii="Times New Roman" w:hAnsi="Times New Roman" w:cs="Times New Roman"/>
          <w:color w:val="000000"/>
          <w:sz w:val="28"/>
          <w:szCs w:val="28"/>
        </w:rPr>
        <w:t xml:space="preserve"> чтобы климат стал психологически комфортным, а также, чтобы наша </w:t>
      </w:r>
      <w:r w:rsidRPr="00B56FE4">
        <w:rPr>
          <w:rFonts w:ascii="Times New Roman" w:hAnsi="Times New Roman" w:cs="Times New Roman"/>
          <w:color w:val="000000"/>
          <w:sz w:val="28"/>
          <w:szCs w:val="28"/>
        </w:rPr>
        <w:t xml:space="preserve">группа стала более сплочённой, </w:t>
      </w:r>
      <w:r w:rsidR="00FF653D" w:rsidRPr="00B56FE4">
        <w:rPr>
          <w:rFonts w:ascii="Times New Roman" w:hAnsi="Times New Roman" w:cs="Times New Roman"/>
          <w:color w:val="000000"/>
          <w:sz w:val="28"/>
          <w:szCs w:val="28"/>
        </w:rPr>
        <w:t>нам сейчас поможет такое упражнение:</w:t>
      </w:r>
    </w:p>
    <w:p w:rsidR="00FF653D" w:rsidRPr="00B56FE4" w:rsidRDefault="00FF653D" w:rsidP="009C6DD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56FE4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«Групповая машина»</w:t>
      </w:r>
    </w:p>
    <w:p w:rsidR="00FF653D" w:rsidRPr="00B56FE4" w:rsidRDefault="00FF653D" w:rsidP="005D6B82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FE4">
        <w:rPr>
          <w:i/>
          <w:color w:val="000000"/>
          <w:sz w:val="28"/>
          <w:szCs w:val="28"/>
        </w:rPr>
        <w:t xml:space="preserve">Материалы: </w:t>
      </w:r>
      <w:r w:rsidR="00783B02" w:rsidRPr="00B56FE4">
        <w:rPr>
          <w:color w:val="000000"/>
          <w:sz w:val="28"/>
          <w:szCs w:val="28"/>
        </w:rPr>
        <w:t>ватман,</w:t>
      </w:r>
      <w:r w:rsidRPr="00B56FE4">
        <w:rPr>
          <w:color w:val="000000"/>
          <w:sz w:val="28"/>
          <w:szCs w:val="28"/>
        </w:rPr>
        <w:t xml:space="preserve"> фломастеры – по числу человек.</w:t>
      </w:r>
      <w:r w:rsidR="005D6B82" w:rsidRPr="00B56FE4">
        <w:rPr>
          <w:color w:val="000000"/>
          <w:sz w:val="28"/>
          <w:szCs w:val="28"/>
        </w:rPr>
        <w:t xml:space="preserve"> </w:t>
      </w:r>
      <w:r w:rsidRPr="00B56FE4">
        <w:rPr>
          <w:b w:val="0"/>
          <w:i/>
          <w:color w:val="000000"/>
          <w:sz w:val="28"/>
          <w:szCs w:val="28"/>
          <w:u w:val="single"/>
        </w:rPr>
        <w:t>Инструкция:</w:t>
      </w:r>
      <w:r w:rsidR="005D6B82" w:rsidRPr="00B56FE4">
        <w:rPr>
          <w:b w:val="0"/>
          <w:color w:val="000000"/>
          <w:sz w:val="28"/>
          <w:szCs w:val="28"/>
        </w:rPr>
        <w:t xml:space="preserve"> </w:t>
      </w:r>
      <w:r w:rsidRPr="00B56FE4">
        <w:rPr>
          <w:b w:val="0"/>
          <w:color w:val="000000"/>
          <w:sz w:val="28"/>
          <w:szCs w:val="28"/>
        </w:rPr>
        <w:t>Сейчас вы все вместе на одном листе бумаги должны будете нарисовать какой-нибудь механизм (автомобиль, мотоцикл, стиральную машину и т.д.), в котором каждый из вас является отдельным элементом или составной частью. Пусть кто-нибудь начнёт рисовать, а остальные подключатся к процессу тогда, когда увидят подходящее для себя место. Не надо заботиться о правдоподобии. Эта машина вполне может быть фантастической – у неё может быть очень много колёс, но зато не быть руля и т.д. Однако помните, что все составные части машины должны быть связаны друг с другом.</w:t>
      </w:r>
      <w:r w:rsidR="005D6B82" w:rsidRPr="00B56FE4">
        <w:rPr>
          <w:b w:val="0"/>
          <w:color w:val="000000"/>
          <w:sz w:val="28"/>
          <w:szCs w:val="28"/>
        </w:rPr>
        <w:t xml:space="preserve"> </w:t>
      </w:r>
      <w:r w:rsidRPr="00B56FE4">
        <w:rPr>
          <w:b w:val="0"/>
          <w:color w:val="000000"/>
          <w:sz w:val="28"/>
          <w:szCs w:val="28"/>
        </w:rPr>
        <w:t xml:space="preserve">Вопросы для обсуждения: Почему именно такой механизм? Кто-то на себя брал роль лидера в этом задании? Довольны ли вы своим местом, ролью в этой машине? (Обсуждение упражнения). </w:t>
      </w:r>
    </w:p>
    <w:p w:rsidR="00FF653D" w:rsidRPr="00B56FE4" w:rsidRDefault="00FF653D" w:rsidP="002A63D4">
      <w:pPr>
        <w:pStyle w:val="1"/>
        <w:spacing w:after="0" w:afterAutospacing="0"/>
        <w:jc w:val="both"/>
        <w:rPr>
          <w:b w:val="0"/>
          <w:color w:val="000000"/>
          <w:sz w:val="28"/>
          <w:szCs w:val="28"/>
        </w:rPr>
      </w:pPr>
      <w:r w:rsidRPr="00B56FE4">
        <w:rPr>
          <w:i/>
          <w:color w:val="000000"/>
          <w:sz w:val="28"/>
          <w:szCs w:val="28"/>
        </w:rPr>
        <w:t>Слово ведущего</w:t>
      </w:r>
      <w:r w:rsidRPr="00B56FE4">
        <w:rPr>
          <w:b w:val="0"/>
          <w:i/>
          <w:color w:val="000000"/>
          <w:sz w:val="28"/>
          <w:szCs w:val="28"/>
        </w:rPr>
        <w:t xml:space="preserve">: </w:t>
      </w:r>
      <w:r w:rsidRPr="00B56FE4">
        <w:rPr>
          <w:b w:val="0"/>
          <w:color w:val="000000"/>
          <w:sz w:val="28"/>
          <w:szCs w:val="28"/>
        </w:rPr>
        <w:t xml:space="preserve">Подростковый возраст сложен тем, что в этот период каждый ребёнок тоже ищет своё место в этом мире. Кто-то пытается быть лидером, а кому-то достаётся роль аутсайдера. У подростков происходит становление самооценки. Какой она будет, адекватной или нет, зависит от нас с вами, в том числе. </w:t>
      </w:r>
    </w:p>
    <w:p w:rsidR="005D6B82" w:rsidRPr="0038745F" w:rsidRDefault="00A258B3" w:rsidP="005D6B82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Второй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блок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Каким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мы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хотим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видеть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своего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8745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ребенка</w:t>
      </w:r>
      <w:r w:rsidRPr="0038745F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Упражнение: «Идеальный подросток»</w:t>
      </w:r>
      <w:r w:rsidRPr="00B56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B56FE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Выбирается один доброволец и один помощник, которому выдаются шарфы, платок, веревка, ремень. Тренер просит помощника, согласно тексту, завязывать платками, шарфами, лентами и т.д. «каналы воспроизведения»: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Рот – чтобы не ругался и не кричал;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Глаза – чтобы не видели недостойного, не выражали ненависть, неудовольствие и зло, чтобы не плакали;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Уши – чтобы не слышали лишнего;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Руки – чтобы не дрались;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Ноги – чтобы не пинались, не ходили в плохие компании;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Душу – чтобы не страдала.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После завершения процедуры </w:t>
      </w:r>
      <w:proofErr w:type="spellStart"/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инсценирования</w:t>
      </w:r>
      <w:proofErr w:type="spellEnd"/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запретов (завязываний), тренер обращается к участникам с вопросами: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может такой человек? Выражать свою мысль? — Рот скован!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Наблюдать, выделять прекрасное, откликаться? – снижена возможность реагировать – глаза закрыты!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Творить прекрасное, обнимать, выражать радость? – руки связаны!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Идти по жизни? (легонько подтолкнуть связанного, попытаться заставить двигаться) – страх, скованность движений!</w:t>
      </w:r>
    </w:p>
    <w:p w:rsidR="00A258B3" w:rsidRPr="00B56FE4" w:rsidRDefault="00A258B3" w:rsidP="00B56F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Сочувствовать, радоваться, доверяться? – душа «молчит», </w:t>
      </w:r>
      <w:proofErr w:type="spellStart"/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скована</w:t>
      </w:r>
      <w:proofErr w:type="spellEnd"/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D55C8B" w:rsidRPr="009B5BE5" w:rsidRDefault="00A258B3" w:rsidP="009B5BE5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D6B82"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После этого упражнения полезно расспросить связанного человека о его чувствах в ходе выполнения упражнения. Выводы должны сделать родители.</w:t>
      </w:r>
    </w:p>
    <w:p w:rsidR="005D6B82" w:rsidRPr="009B5BE5" w:rsidRDefault="00A258B3" w:rsidP="00D55C8B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9B5BE5">
        <w:rPr>
          <w:rFonts w:ascii="Lato" w:eastAsia="Times New Roman" w:hAnsi="Lato" w:cs="Times New Roman"/>
          <w:b/>
          <w:color w:val="000000"/>
          <w:sz w:val="32"/>
          <w:szCs w:val="32"/>
          <w:lang w:eastAsia="ru-RU"/>
        </w:rPr>
        <w:t> 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Третий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блок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Какой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наш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ребенок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на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самом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B5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деле</w:t>
      </w:r>
      <w:r w:rsidRPr="009B5BE5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A258B3" w:rsidRPr="005D6B82" w:rsidRDefault="00A258B3" w:rsidP="00D55C8B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b/>
          <w:color w:val="000000"/>
          <w:sz w:val="24"/>
          <w:szCs w:val="24"/>
          <w:lang w:eastAsia="ru-RU"/>
        </w:rPr>
      </w:pPr>
      <w:r w:rsidRPr="005D6B82">
        <w:rPr>
          <w:rFonts w:ascii="inherit" w:eastAsia="Times New Roman" w:hAnsi="inherit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Мини-лекция:</w:t>
      </w:r>
      <w:r w:rsidRPr="005D6B82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 «</w:t>
      </w:r>
      <w:r w:rsidRPr="005D6B82">
        <w:rPr>
          <w:rFonts w:ascii="inherit" w:eastAsia="Times New Roman" w:hAnsi="inherit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Кризис подросткового возраста </w:t>
      </w:r>
      <w:r w:rsidR="002E509C">
        <w:rPr>
          <w:rFonts w:ascii="inherit" w:eastAsia="Times New Roman" w:hAnsi="inherit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– как и с чем его едят» </w:t>
      </w:r>
    </w:p>
    <w:p w:rsidR="00A258B3" w:rsidRPr="00A258B3" w:rsidRDefault="00A258B3" w:rsidP="00A258B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Подростковый кризис и его факторы.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Кризис подросткового возраста характеризуется изменением отношений с окружающими через развитие самопознания. Дети предъявляют повышенные требования к себе и взрослым, однако не способны нести ответственность, самостоятельно справляться с неудачами. Течение кризисного периода определяется совокупностью внешних и внутренних факторов. В одних случаях проявления отсутствуют или слабовыраженные, в других – поведение кардинально меняется, ребенок становится конфликтным, эмоционально взрывчатым.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(Схематично на </w:t>
      </w:r>
      <w:proofErr w:type="spellStart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флип-чарте</w:t>
      </w:r>
      <w:proofErr w:type="spellEnd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обозначаются внешние и внутренние факторы)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Внешними факторами, усиливающими симптомы кризиса, являются родительский контроль и </w:t>
      </w:r>
      <w:proofErr w:type="spellStart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гиперопека</w:t>
      </w:r>
      <w:proofErr w:type="spellEnd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, зависимость в семейных отношениях. Ребенок стремится к свободе, считает себя способным принимать решения, действовать без помощи взрослых. Складывается конфликтная ситуация – существует потребность и стремление брать ответственность за поступки, но отсутствует практический навык, сохраняется несерьезность в отношении исполнения обязанностей. Последний факт мешает родителям воспринимать подростка как равного. Сопротивление, ссоры приводят к хроническому недопониманию, затяжному течению кризиса с задержкой личностного развития.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Внутренние факторы, обостряющие кризис – психологические особенности. К началу периода у ребенка сформированы определенные привычки, черты характера, препятствующие возникающим потребностям и стремлениям. Качества, мешающие самоутверждению, самовыражению, рассматриваются как недостатки. Подросток становится раздражительным, склонным винить себя в несостоятельности. Критически воспринимаются навыки общения, внешность, отдельные свойства личности (зависимость, застенчивость, скромность). </w:t>
      </w:r>
    </w:p>
    <w:p w:rsidR="00A258B3" w:rsidRPr="00A258B3" w:rsidRDefault="00A258B3" w:rsidP="00A258B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Виды подросткового кризиса.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(Схематично на </w:t>
      </w:r>
      <w:proofErr w:type="spellStart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флип-чарте</w:t>
      </w:r>
      <w:proofErr w:type="spellEnd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обозначается классификация кризиса)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Отечественный психолог Л. С. Выготский в структуре подросткового кризиса выделил негативную и позитивную фазу. Первая наиболее выраженная, длится несколько лет. В ней происходит свертывание, отмирание старой системы интересов и вызревание влечений, обусловленных половым созреванием. Вторая протекает сглажено, характеризуется оформлением новых жизненных ценностей, привычек, отношений. Негативная фаза как более продолжительная и клинически значимая имеет три варианта течения: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Выраженный негативизм. Конфликтность проявляется во всех областях жизни. Прежние интересы полностью отвергаются, замещаясь импульсивными влечениями.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Смягченные черты отрицания. Негативные установки ребенка отмечаются в отдельных ситуациях как реакции на влияние окружающих. Характерна вариативность поведения дома и в школе.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Отсутствие негативных симптомов. У взрослеющего ребенка возникают новые интересы – к чтению, спорту, путешествиям, отношениям с представителями противоположного пола. Старая система интересов сохраняется (ориентация на учебную деятельность, дружбу, поддержание позитивных отношений).</w:t>
      </w:r>
    </w:p>
    <w:p w:rsidR="00A258B3" w:rsidRPr="00A258B3" w:rsidRDefault="00A258B3" w:rsidP="00A258B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Симптомы подросткового кризиса.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(Схематично на </w:t>
      </w:r>
      <w:proofErr w:type="spellStart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флип-чарте</w:t>
      </w:r>
      <w:proofErr w:type="spellEnd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обозначаются симптомы данного кризиса)</w:t>
      </w:r>
    </w:p>
    <w:p w:rsidR="00A258B3" w:rsidRPr="00A258B3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Снижение продуктивности и способности к учебной деятельности даже в той области, в которой ребенок одарен. Регресс проявляется, когда задается творческое задание (например, сочинение). Дети способны выполнять так же, как и прежде, только механические задания. Это связано с переходом от наглядности и знания к пониманию и дедукции (выведение следствия из посылок, умозаключение). То есть происходит переход на новую, высшую ступень интеллектуального развития. На смену конкретному приходит логическое мышление. Это проявляется в критицизме и требовании доказательств. Подросток теперь тяготится конкретными вопросами, его начинают интересовать философские вопросы (проблемы происхождения мира, человека). Происходит открытие мира психического, внимание подростка впервые обращается на других лиц. С развитием мышления наступает интенсивное </w:t>
      </w:r>
      <w:proofErr w:type="spellStart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самовосприятие</w:t>
      </w:r>
      <w:proofErr w:type="spellEnd"/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, самонаблюдение, познание мира собственных переживаний. Разделяется мир внутренних переживаний и объективная действительность. В этом возрасте многие подростки ведут дневники. Новое мышление оказывает влияние и на язык, речь.</w:t>
      </w:r>
    </w:p>
    <w:p w:rsidR="003A665D" w:rsidRPr="00B56FE4" w:rsidRDefault="00A258B3" w:rsidP="00B56FE4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Негативизм. Иногда этот период называют фазой второго негативизма по аналогии с кризисом 3 лет. Ребенок как бы отталкивается от среды, враждебен, склонен к ссорам, нарушениям дисциплины. Одновременно испытывает внутреннее беспокойство, недовольство, стремление к одиночеству, к самоизоляции. У мальчиков негативизм проявляется ярче и чаще, чем у девочек, и начинается позже – в 14-16 лет.</w:t>
      </w:r>
    </w:p>
    <w:p w:rsidR="00C96245" w:rsidRDefault="00A258B3" w:rsidP="009C6DDE">
      <w:pPr>
        <w:spacing w:after="0"/>
        <w:jc w:val="both"/>
        <w:rPr>
          <w:rFonts w:cs="Times New Roman"/>
          <w:b/>
          <w:sz w:val="28"/>
          <w:szCs w:val="28"/>
          <w:lang w:eastAsia="ru-RU"/>
        </w:rPr>
      </w:pPr>
      <w:r w:rsidRPr="00B56FE4">
        <w:rPr>
          <w:rFonts w:ascii="Lato" w:hAnsi="Lato" w:cs="Times New Roman"/>
          <w:b/>
          <w:sz w:val="28"/>
          <w:szCs w:val="28"/>
          <w:lang w:eastAsia="ru-RU"/>
        </w:rPr>
        <w:t> </w:t>
      </w:r>
    </w:p>
    <w:p w:rsidR="00A258B3" w:rsidRPr="00B56FE4" w:rsidRDefault="00A258B3" w:rsidP="009C6DD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56FE4">
        <w:rPr>
          <w:rFonts w:ascii="Times New Roman" w:hAnsi="Times New Roman" w:cs="Times New Roman"/>
          <w:b/>
          <w:sz w:val="28"/>
          <w:szCs w:val="28"/>
          <w:lang w:eastAsia="ru-RU"/>
        </w:rPr>
        <w:t>Четвертый блок: Работа над ошибками.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Очень важным в общении с подростком является то, как мы разговариваем с ним.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Попробуйте на минуту представить себя подростком. Какие слова он слышит чаще всего в школе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и дома? Примерно следующие: «Ты должен хорошо учиться!», «Ты должен думать о будущем!»,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«Ты должен уважать старших!»,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«Ты должен слушаться учителей и родителей!», «Опять ты врешь!», «Чтобы в 10 часов был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дома!»</w:t>
      </w:r>
    </w:p>
    <w:p w:rsidR="008924D8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Такие высказывания надо свести к минимуму. Лучше вместо «Делай, как я сказал»,</w:t>
      </w:r>
    </w:p>
    <w:p w:rsidR="009C6DDE" w:rsidRPr="00B56FE4" w:rsidRDefault="008924D8" w:rsidP="009C6DD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FE4">
        <w:rPr>
          <w:rFonts w:ascii="Times New Roman" w:hAnsi="Times New Roman" w:cs="Times New Roman"/>
          <w:sz w:val="28"/>
          <w:szCs w:val="28"/>
          <w:lang w:eastAsia="ru-RU"/>
        </w:rPr>
        <w:t>использовать фразу: «Может быть, ты сделаешь так, как я предложу?»</w:t>
      </w:r>
    </w:p>
    <w:p w:rsidR="009C6DDE" w:rsidRPr="00B56FE4" w:rsidRDefault="009C6DDE" w:rsidP="009C6D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4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7406"/>
      </w:tblGrid>
      <w:tr w:rsidR="00AC351F" w:rsidRPr="00B56FE4" w:rsidTr="003F7A58">
        <w:trPr>
          <w:trHeight w:val="245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Типичная фраза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необходимо говорить</w:t>
            </w:r>
          </w:p>
        </w:tc>
      </w:tr>
      <w:tr w:rsidR="00AC351F" w:rsidRPr="00B56FE4" w:rsidTr="003F7A58">
        <w:trPr>
          <w:trHeight w:val="245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"Ты должен учиться!"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"Я уверен(-а), что ты можешь хорошо учиться"</w:t>
            </w:r>
          </w:p>
        </w:tc>
      </w:tr>
      <w:tr w:rsidR="00AC351F" w:rsidRPr="00B56FE4" w:rsidTr="003F7A58">
        <w:trPr>
          <w:trHeight w:val="483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"Ты должен думать о будущем!"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"Интересно, каким человеком ты хотел бы стать? Какую профессию планируешь выбрать?"</w:t>
            </w:r>
          </w:p>
        </w:tc>
      </w:tr>
      <w:tr w:rsidR="00AC351F" w:rsidRPr="00B56FE4" w:rsidTr="003F7A58">
        <w:trPr>
          <w:trHeight w:val="256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"Ты должен уважать старших!"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"Ты знаешь: уважение к старшим - это элемент общей культуры человека"</w:t>
            </w:r>
          </w:p>
        </w:tc>
      </w:tr>
      <w:tr w:rsidR="00AC351F" w:rsidRPr="00B56FE4" w:rsidTr="003F7A58">
        <w:trPr>
          <w:trHeight w:val="483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"Ты должен слушаться учителей и родителей!"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"Конечно, ты можешь иметь собственное мнение, но к мнению старших полезно прислушиваться"</w:t>
            </w:r>
          </w:p>
        </w:tc>
      </w:tr>
      <w:tr w:rsidR="00AC351F" w:rsidRPr="00B56FE4" w:rsidTr="003F7A58">
        <w:trPr>
          <w:trHeight w:val="483"/>
        </w:trPr>
        <w:tc>
          <w:tcPr>
            <w:tcW w:w="33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"Лжец", "Ты опять врешь!"</w:t>
            </w:r>
          </w:p>
        </w:tc>
        <w:tc>
          <w:tcPr>
            <w:tcW w:w="7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58" w:type="dxa"/>
              <w:bottom w:w="28" w:type="dxa"/>
              <w:right w:w="28" w:type="dxa"/>
            </w:tcMar>
            <w:hideMark/>
          </w:tcPr>
          <w:p w:rsidR="00AC351F" w:rsidRPr="00B56FE4" w:rsidRDefault="00AC351F" w:rsidP="00AC35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56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"Мне жаль, что я опять выслушиваю неправду", "Мне не нравится, когда меня обманывают. Постарайся больше так не делать"</w:t>
            </w:r>
          </w:p>
        </w:tc>
      </w:tr>
    </w:tbl>
    <w:p w:rsidR="00AC351F" w:rsidRPr="00C96245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9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поупражняйтесь самостоятельно. Даны типичные фразы, которые учителя и родители часто говорят подросткам и юношам. А вы предложите другие, более мягкие и позитивные формулировки, при сохранении общего смысла высказывания.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"Мы в твои годы жили гораздо хуже!"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"Ты должен ценить заботу старших".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"Сколько можно бездельничать! Ты должен, наконец, заняться учебой!"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"Ты постоянно срываешь уроки! Ты должен сидеть спокойно и внимательно слушать!"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"Кто из вас разбил стекло в классе? Ты должен говорить правду!"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"Давай дневник, проверим, что у тебя там! Ты должен всегда показывать мне дневник!"</w:t>
      </w:r>
    </w:p>
    <w:p w:rsidR="00AC351F" w:rsidRPr="00AC351F" w:rsidRDefault="00AC351F" w:rsidP="00AC35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(Родители предлагают свои варианты.)</w:t>
      </w:r>
    </w:p>
    <w:p w:rsidR="00A258B3" w:rsidRPr="00B56FE4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Упражнение «Ты плохой, но ты хороший» </w:t>
      </w:r>
    </w:p>
    <w:p w:rsidR="00A258B3" w:rsidRPr="00B56FE4" w:rsidRDefault="00A258B3" w:rsidP="00A258B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встают в два круга (внешний и внутренний) лицом друг к другу. Участники внешнего круга вначале сильно ругают, а затем резко хвалят своего партнера (затем они меняются ролями). Обсуждение:</w:t>
      </w:r>
    </w:p>
    <w:p w:rsidR="00A258B3" w:rsidRPr="00B56FE4" w:rsidRDefault="00A258B3" w:rsidP="00A258B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чувствовали в первом и втором случаях?</w:t>
      </w:r>
    </w:p>
    <w:p w:rsidR="00A258B3" w:rsidRPr="00B56FE4" w:rsidRDefault="00A258B3" w:rsidP="00A258B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запомнилось больше – ругательство или похвала?</w:t>
      </w:r>
    </w:p>
    <w:p w:rsidR="00A258B3" w:rsidRPr="00B56FE4" w:rsidRDefault="00A258B3" w:rsidP="00A258B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воспринималась похвала после ругательства?</w:t>
      </w:r>
    </w:p>
    <w:p w:rsidR="00576EF5" w:rsidRPr="00B56FE4" w:rsidRDefault="00A258B3" w:rsidP="00576EF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F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Ошибка взаимодействия: необходимо разделять критику и похвалу.</w:t>
      </w:r>
    </w:p>
    <w:p w:rsidR="00A258B3" w:rsidRPr="00576EF5" w:rsidRDefault="00A258B3" w:rsidP="00576EF5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553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Пятый</w:t>
      </w:r>
      <w:r w:rsidRPr="00105537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0553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блок</w:t>
      </w:r>
      <w:r w:rsidRPr="00105537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10553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Завершающий</w:t>
      </w:r>
      <w:r w:rsidRPr="00105537">
        <w:rPr>
          <w:rFonts w:ascii="Lato" w:eastAsia="Times New Roman" w:hAnsi="Lato" w:cs="Times New Roman"/>
          <w:b/>
          <w:bCs/>
          <w:color w:val="000000"/>
          <w:sz w:val="32"/>
          <w:szCs w:val="32"/>
          <w:lang w:eastAsia="ru-RU"/>
        </w:rPr>
        <w:t>.</w:t>
      </w:r>
      <w:r w:rsidRPr="00105537">
        <w:rPr>
          <w:rFonts w:ascii="Lato" w:eastAsia="Times New Roman" w:hAnsi="Lato" w:cs="Lato"/>
          <w:b/>
          <w:bCs/>
          <w:color w:val="000000"/>
          <w:sz w:val="32"/>
          <w:szCs w:val="32"/>
          <w:lang w:eastAsia="ru-RU"/>
        </w:rPr>
        <w:t> </w:t>
      </w:r>
      <w:r w:rsidR="005D6B82" w:rsidRPr="0010553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4F40AB" w:rsidRPr="00105537">
        <w:rPr>
          <w:rFonts w:ascii="inherit" w:eastAsia="Times New Roman" w:hAnsi="inherit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Рефлексия</w:t>
      </w:r>
      <w:r w:rsidR="004F40AB">
        <w:rPr>
          <w:rFonts w:ascii="inherit" w:eastAsia="Times New Roman" w:hAnsi="inherit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4F40A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A258B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рупповое обсуждение прошедшего тренинга, рефлексия, раздача памяток с рекомендациями по позитивному взаимодействию с детьми в период подросткового кризиса. </w:t>
      </w:r>
    </w:p>
    <w:p w:rsidR="0092367A" w:rsidRDefault="0092367A"/>
    <w:sectPr w:rsidR="0092367A" w:rsidSect="003F7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E4B"/>
    <w:multiLevelType w:val="multilevel"/>
    <w:tmpl w:val="DAC2E4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6CB8"/>
    <w:multiLevelType w:val="multilevel"/>
    <w:tmpl w:val="2454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41C97"/>
    <w:multiLevelType w:val="multilevel"/>
    <w:tmpl w:val="20A4A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E1E04"/>
    <w:multiLevelType w:val="multilevel"/>
    <w:tmpl w:val="54B4D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05D18"/>
    <w:multiLevelType w:val="hybridMultilevel"/>
    <w:tmpl w:val="7B247B30"/>
    <w:lvl w:ilvl="0" w:tplc="447E2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E026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74272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ADEA9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250D43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10E56B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B5ECF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3121C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8E4D9B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CAB4DAE"/>
    <w:multiLevelType w:val="multilevel"/>
    <w:tmpl w:val="B1A0E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41E12"/>
    <w:multiLevelType w:val="multilevel"/>
    <w:tmpl w:val="B21C87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5400F8"/>
    <w:multiLevelType w:val="multilevel"/>
    <w:tmpl w:val="D53CE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27AB7"/>
    <w:multiLevelType w:val="multilevel"/>
    <w:tmpl w:val="FD30A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8F3BBF"/>
    <w:multiLevelType w:val="multilevel"/>
    <w:tmpl w:val="B3E01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67297"/>
    <w:multiLevelType w:val="multilevel"/>
    <w:tmpl w:val="D628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0B63C3"/>
    <w:multiLevelType w:val="multilevel"/>
    <w:tmpl w:val="DC22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14042"/>
    <w:multiLevelType w:val="multilevel"/>
    <w:tmpl w:val="E320D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67A7C"/>
    <w:multiLevelType w:val="multilevel"/>
    <w:tmpl w:val="76B8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95B71"/>
    <w:multiLevelType w:val="multilevel"/>
    <w:tmpl w:val="96CE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8564C5"/>
    <w:multiLevelType w:val="multilevel"/>
    <w:tmpl w:val="363648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3463D"/>
    <w:multiLevelType w:val="multilevel"/>
    <w:tmpl w:val="AC2E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7058EF"/>
    <w:multiLevelType w:val="multilevel"/>
    <w:tmpl w:val="0968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7246A"/>
    <w:multiLevelType w:val="multilevel"/>
    <w:tmpl w:val="6B6EB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BB78C3"/>
    <w:multiLevelType w:val="multilevel"/>
    <w:tmpl w:val="2BA00A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E66481"/>
    <w:multiLevelType w:val="multilevel"/>
    <w:tmpl w:val="108C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"/>
  </w:num>
  <w:num w:numId="5">
    <w:abstractNumId w:val="18"/>
  </w:num>
  <w:num w:numId="6">
    <w:abstractNumId w:val="19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15"/>
  </w:num>
  <w:num w:numId="12">
    <w:abstractNumId w:val="5"/>
  </w:num>
  <w:num w:numId="13">
    <w:abstractNumId w:val="6"/>
  </w:num>
  <w:num w:numId="14">
    <w:abstractNumId w:val="20"/>
  </w:num>
  <w:num w:numId="15">
    <w:abstractNumId w:val="12"/>
  </w:num>
  <w:num w:numId="16">
    <w:abstractNumId w:val="9"/>
  </w:num>
  <w:num w:numId="17">
    <w:abstractNumId w:val="1"/>
  </w:num>
  <w:num w:numId="18">
    <w:abstractNumId w:val="17"/>
  </w:num>
  <w:num w:numId="19">
    <w:abstractNumId w:val="16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3D"/>
    <w:rsid w:val="00105537"/>
    <w:rsid w:val="002A63D4"/>
    <w:rsid w:val="002E509C"/>
    <w:rsid w:val="0038745F"/>
    <w:rsid w:val="00396F48"/>
    <w:rsid w:val="003A665D"/>
    <w:rsid w:val="003F7A58"/>
    <w:rsid w:val="004F40AB"/>
    <w:rsid w:val="004F6D39"/>
    <w:rsid w:val="00571FD8"/>
    <w:rsid w:val="00576EF5"/>
    <w:rsid w:val="005D6B82"/>
    <w:rsid w:val="00783B02"/>
    <w:rsid w:val="00784803"/>
    <w:rsid w:val="007940BF"/>
    <w:rsid w:val="008924D8"/>
    <w:rsid w:val="00922999"/>
    <w:rsid w:val="0092367A"/>
    <w:rsid w:val="00965C16"/>
    <w:rsid w:val="009B5BE5"/>
    <w:rsid w:val="009C6DDE"/>
    <w:rsid w:val="00A258B3"/>
    <w:rsid w:val="00AC351F"/>
    <w:rsid w:val="00B56FE4"/>
    <w:rsid w:val="00B74037"/>
    <w:rsid w:val="00B90E90"/>
    <w:rsid w:val="00C43926"/>
    <w:rsid w:val="00C96245"/>
    <w:rsid w:val="00CD76F5"/>
    <w:rsid w:val="00D55C8B"/>
    <w:rsid w:val="00D765A9"/>
    <w:rsid w:val="00E653FA"/>
    <w:rsid w:val="00ED12BA"/>
    <w:rsid w:val="00ED443D"/>
    <w:rsid w:val="00F9013B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D352"/>
  <w15:chartTrackingRefBased/>
  <w15:docId w15:val="{94AD470A-F8F5-43F1-8A7F-45C8CF3C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F6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99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653D"/>
    <w:rPr>
      <w:rFonts w:ascii="Times New Roman" w:eastAsia="Times New Roman" w:hAnsi="Times New Roman" w:cs="Times New Roman"/>
      <w:b/>
      <w:bCs/>
      <w:color w:val="009900"/>
      <w:kern w:val="36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9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4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4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1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40</cp:revision>
  <cp:lastPrinted>2026-03-13T03:26:00Z</cp:lastPrinted>
  <dcterms:created xsi:type="dcterms:W3CDTF">2026-03-02T06:32:00Z</dcterms:created>
  <dcterms:modified xsi:type="dcterms:W3CDTF">2026-09-01T08:21:00Z</dcterms:modified>
</cp:coreProperties>
</file>