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34" w:rsidRPr="00A25EA1" w:rsidRDefault="007B0E34" w:rsidP="009E030F">
      <w:pPr>
        <w:pStyle w:val="ad"/>
        <w:ind w:left="0"/>
        <w:rPr>
          <w:sz w:val="32"/>
          <w:szCs w:val="32"/>
        </w:rPr>
      </w:pPr>
    </w:p>
    <w:p w:rsidR="00EF23AA" w:rsidRPr="00A25EA1" w:rsidRDefault="00A25EA1" w:rsidP="00672867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</w:rPr>
      </w:pPr>
      <w:r w:rsidRPr="00A25EA1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</w:rPr>
        <w:t>Р</w:t>
      </w:r>
      <w:r w:rsidR="00672867" w:rsidRPr="00A25EA1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</w:rPr>
        <w:t>абот</w:t>
      </w:r>
      <w:r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</w:rPr>
        <w:t>а</w:t>
      </w:r>
      <w:bookmarkStart w:id="0" w:name="_GoBack"/>
      <w:bookmarkEnd w:id="0"/>
      <w:r w:rsidR="00672867" w:rsidRPr="00A25EA1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</w:rPr>
        <w:t xml:space="preserve"> с нестандартными заданиями.</w:t>
      </w:r>
    </w:p>
    <w:p w:rsidR="00655D72" w:rsidRPr="00A25EA1" w:rsidRDefault="00655D72" w:rsidP="009E030F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 1. Накопление знаний и навыков, необходимых для четкого изложения и формирования задачи, возникновение проблемы (постановка задач).</w:t>
      </w:r>
    </w:p>
    <w:p w:rsidR="00655D72" w:rsidRPr="00A25EA1" w:rsidRDefault="00655D72" w:rsidP="009E030F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 2. Сосредоточения усилия на поиски дополнительной информации, подготовка к решению задачи.</w:t>
      </w:r>
    </w:p>
    <w:p w:rsidR="00655D72" w:rsidRPr="00A25EA1" w:rsidRDefault="00655D72" w:rsidP="009E030F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 </w:t>
      </w:r>
      <w:r w:rsidR="00056935" w:rsidRPr="00A25EA1">
        <w:rPr>
          <w:rFonts w:ascii="Times New Roman" w:hAnsi="Times New Roman"/>
          <w:sz w:val="32"/>
          <w:szCs w:val="32"/>
        </w:rPr>
        <w:t>3</w:t>
      </w:r>
      <w:r w:rsidRPr="00A25EA1">
        <w:rPr>
          <w:rFonts w:ascii="Times New Roman" w:hAnsi="Times New Roman"/>
          <w:sz w:val="32"/>
          <w:szCs w:val="32"/>
        </w:rPr>
        <w:t xml:space="preserve">. Озарение или </w:t>
      </w:r>
      <w:proofErr w:type="spellStart"/>
      <w:r w:rsidRPr="00A25EA1">
        <w:rPr>
          <w:rFonts w:ascii="Times New Roman" w:hAnsi="Times New Roman"/>
          <w:sz w:val="32"/>
          <w:szCs w:val="32"/>
        </w:rPr>
        <w:t>инсайт</w:t>
      </w:r>
      <w:proofErr w:type="spellEnd"/>
      <w:r w:rsidRPr="00A25EA1">
        <w:rPr>
          <w:rFonts w:ascii="Times New Roman" w:hAnsi="Times New Roman"/>
          <w:sz w:val="32"/>
          <w:szCs w:val="32"/>
        </w:rPr>
        <w:t xml:space="preserve"> (гениальная идея и простая догадка скромных масштабов</w:t>
      </w:r>
      <w:r w:rsidR="00D60E38" w:rsidRPr="00A25EA1">
        <w:rPr>
          <w:rFonts w:ascii="Times New Roman" w:hAnsi="Times New Roman"/>
          <w:sz w:val="32"/>
          <w:szCs w:val="32"/>
        </w:rPr>
        <w:t xml:space="preserve">, </w:t>
      </w:r>
      <w:r w:rsidRPr="00A25EA1">
        <w:rPr>
          <w:rFonts w:ascii="Times New Roman" w:hAnsi="Times New Roman"/>
          <w:sz w:val="32"/>
          <w:szCs w:val="32"/>
        </w:rPr>
        <w:t>логический разрыв, скачок  в мышлении, получения результата, не вытекающего однозначно из посылок)</w:t>
      </w:r>
    </w:p>
    <w:p w:rsidR="00DF7646" w:rsidRPr="00A25EA1" w:rsidRDefault="00056935" w:rsidP="009E030F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4</w:t>
      </w:r>
      <w:r w:rsidR="00655D72" w:rsidRPr="00A25EA1">
        <w:rPr>
          <w:rFonts w:ascii="Times New Roman" w:hAnsi="Times New Roman"/>
          <w:sz w:val="32"/>
          <w:szCs w:val="32"/>
        </w:rPr>
        <w:t>. Проверка и доработка замысла, его воплощение.</w:t>
      </w:r>
    </w:p>
    <w:p w:rsidR="000871F3" w:rsidRPr="00A25EA1" w:rsidRDefault="000871F3" w:rsidP="009E030F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D616A1" w:rsidRPr="00A25EA1" w:rsidRDefault="00672867" w:rsidP="0067286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32"/>
        </w:rPr>
      </w:pPr>
      <w:proofErr w:type="spellStart"/>
      <w:r w:rsidRPr="00A25EA1">
        <w:rPr>
          <w:rFonts w:ascii="Times New Roman" w:hAnsi="Times New Roman"/>
          <w:b/>
          <w:color w:val="000000"/>
          <w:sz w:val="32"/>
          <w:szCs w:val="32"/>
        </w:rPr>
        <w:t>И</w:t>
      </w:r>
      <w:r w:rsidR="00D616A1" w:rsidRPr="00A25EA1">
        <w:rPr>
          <w:rFonts w:ascii="Times New Roman" w:hAnsi="Times New Roman"/>
          <w:b/>
          <w:color w:val="000000"/>
          <w:sz w:val="32"/>
          <w:szCs w:val="32"/>
        </w:rPr>
        <w:t>теллектуальн</w:t>
      </w:r>
      <w:r w:rsidRPr="00A25EA1">
        <w:rPr>
          <w:rFonts w:ascii="Times New Roman" w:hAnsi="Times New Roman"/>
          <w:b/>
          <w:color w:val="000000"/>
          <w:sz w:val="32"/>
          <w:szCs w:val="32"/>
        </w:rPr>
        <w:t>ая</w:t>
      </w:r>
      <w:proofErr w:type="spellEnd"/>
      <w:r w:rsidR="00D616A1" w:rsidRPr="00A25EA1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proofErr w:type="spellStart"/>
      <w:r w:rsidR="00D616A1" w:rsidRPr="00A25EA1">
        <w:rPr>
          <w:rFonts w:ascii="Times New Roman" w:hAnsi="Times New Roman"/>
          <w:b/>
          <w:color w:val="000000"/>
          <w:sz w:val="32"/>
          <w:szCs w:val="32"/>
        </w:rPr>
        <w:t>разминк</w:t>
      </w:r>
      <w:r w:rsidRPr="00A25EA1">
        <w:rPr>
          <w:rFonts w:ascii="Times New Roman" w:hAnsi="Times New Roman"/>
          <w:b/>
          <w:color w:val="000000"/>
          <w:sz w:val="32"/>
          <w:szCs w:val="32"/>
        </w:rPr>
        <w:t>а</w:t>
      </w:r>
      <w:proofErr w:type="spellEnd"/>
    </w:p>
    <w:p w:rsidR="00D616A1" w:rsidRPr="00A25EA1" w:rsidRDefault="00D616A1" w:rsidP="009E030F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32"/>
          <w:szCs w:val="32"/>
        </w:rPr>
      </w:pPr>
      <w:r w:rsidRPr="00A25EA1">
        <w:rPr>
          <w:rFonts w:ascii="Times New Roman" w:hAnsi="Times New Roman"/>
          <w:color w:val="000000"/>
          <w:sz w:val="32"/>
          <w:szCs w:val="32"/>
        </w:rPr>
        <w:t>ЭТО – древнейший прибор.</w:t>
      </w:r>
    </w:p>
    <w:p w:rsidR="00D616A1" w:rsidRPr="00A25EA1" w:rsidRDefault="00D616A1" w:rsidP="009E030F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32"/>
          <w:szCs w:val="32"/>
        </w:rPr>
      </w:pPr>
      <w:r w:rsidRPr="00A25EA1">
        <w:rPr>
          <w:rFonts w:ascii="Times New Roman" w:hAnsi="Times New Roman"/>
          <w:color w:val="000000"/>
          <w:sz w:val="32"/>
          <w:szCs w:val="32"/>
        </w:rPr>
        <w:t>ЭТО – заменители балла.</w:t>
      </w:r>
    </w:p>
    <w:p w:rsidR="00D616A1" w:rsidRPr="00A25EA1" w:rsidRDefault="00D616A1" w:rsidP="009E030F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32"/>
          <w:szCs w:val="32"/>
        </w:rPr>
      </w:pPr>
      <w:r w:rsidRPr="00A25EA1">
        <w:rPr>
          <w:rFonts w:ascii="Times New Roman" w:hAnsi="Times New Roman"/>
          <w:color w:val="000000"/>
          <w:sz w:val="32"/>
          <w:szCs w:val="32"/>
        </w:rPr>
        <w:t>С ЭТИМ не справилась мартышка.</w:t>
      </w:r>
    </w:p>
    <w:p w:rsidR="00D616A1" w:rsidRPr="00A25EA1" w:rsidRDefault="00D616A1" w:rsidP="009E030F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32"/>
          <w:szCs w:val="32"/>
        </w:rPr>
      </w:pPr>
      <w:r w:rsidRPr="00A25EA1">
        <w:rPr>
          <w:rFonts w:ascii="Times New Roman" w:hAnsi="Times New Roman"/>
          <w:color w:val="000000"/>
          <w:sz w:val="32"/>
          <w:szCs w:val="32"/>
        </w:rPr>
        <w:t>Это нарисовано на капюшоне королевской кобры</w:t>
      </w:r>
      <w:proofErr w:type="gramStart"/>
      <w:r w:rsidRPr="00A25EA1">
        <w:rPr>
          <w:rFonts w:ascii="Times New Roman" w:hAnsi="Times New Roman"/>
          <w:color w:val="000000"/>
          <w:sz w:val="32"/>
          <w:szCs w:val="32"/>
        </w:rPr>
        <w:t>.</w:t>
      </w:r>
      <w:proofErr w:type="gramEnd"/>
      <w:r w:rsidRPr="00A25EA1">
        <w:rPr>
          <w:rFonts w:ascii="Times New Roman" w:hAnsi="Times New Roman"/>
          <w:color w:val="000000"/>
          <w:sz w:val="32"/>
          <w:szCs w:val="32"/>
        </w:rPr>
        <w:t xml:space="preserve"> (</w:t>
      </w:r>
      <w:proofErr w:type="gramStart"/>
      <w:r w:rsidRPr="00A25EA1">
        <w:rPr>
          <w:rFonts w:ascii="Times New Roman" w:hAnsi="Times New Roman"/>
          <w:color w:val="000000"/>
          <w:sz w:val="32"/>
          <w:szCs w:val="32"/>
        </w:rPr>
        <w:t>о</w:t>
      </w:r>
      <w:proofErr w:type="gramEnd"/>
      <w:r w:rsidRPr="00A25EA1">
        <w:rPr>
          <w:rFonts w:ascii="Times New Roman" w:hAnsi="Times New Roman"/>
          <w:color w:val="000000"/>
          <w:sz w:val="32"/>
          <w:szCs w:val="32"/>
        </w:rPr>
        <w:t>чки)</w:t>
      </w:r>
    </w:p>
    <w:p w:rsidR="00672867" w:rsidRPr="00A25EA1" w:rsidRDefault="000871F3" w:rsidP="0067286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proofErr w:type="spellStart"/>
      <w:r w:rsidRPr="00A25EA1">
        <w:rPr>
          <w:rFonts w:ascii="Times New Roman" w:hAnsi="Times New Roman"/>
          <w:b/>
          <w:sz w:val="32"/>
          <w:szCs w:val="32"/>
        </w:rPr>
        <w:t>Лингвистические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 w:rsidRPr="00A25EA1">
        <w:rPr>
          <w:rFonts w:ascii="Times New Roman" w:hAnsi="Times New Roman"/>
          <w:b/>
          <w:sz w:val="32"/>
          <w:szCs w:val="32"/>
        </w:rPr>
        <w:t>угадайки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 xml:space="preserve">» </w:t>
      </w:r>
    </w:p>
    <w:p w:rsidR="000871F3" w:rsidRPr="00A25EA1" w:rsidRDefault="000871F3" w:rsidP="009E030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«Глаз» автомобиля. «Свежезамороженный» дождь.</w:t>
      </w:r>
    </w:p>
    <w:p w:rsidR="000871F3" w:rsidRPr="00A25EA1" w:rsidRDefault="000871F3" w:rsidP="009E030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«Слово» регулировщика. «Архитектурное строение» пчел.</w:t>
      </w:r>
    </w:p>
    <w:p w:rsidR="000871F3" w:rsidRPr="00A25EA1" w:rsidRDefault="000871F3" w:rsidP="009E030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Такса, а не собака. Орел, а не птица. Не носки и не чулки.</w:t>
      </w:r>
    </w:p>
    <w:p w:rsidR="00672867" w:rsidRPr="00A25EA1" w:rsidRDefault="00672867" w:rsidP="0067286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proofErr w:type="spellStart"/>
      <w:r w:rsidRPr="00A25EA1">
        <w:rPr>
          <w:rFonts w:ascii="Times New Roman" w:hAnsi="Times New Roman"/>
          <w:b/>
          <w:sz w:val="32"/>
          <w:szCs w:val="32"/>
        </w:rPr>
        <w:t>Вопросы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</w:rPr>
        <w:t>проблемного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</w:rPr>
        <w:t>характера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 xml:space="preserve"> </w:t>
      </w:r>
    </w:p>
    <w:p w:rsidR="00672867" w:rsidRPr="00A25EA1" w:rsidRDefault="00672867" w:rsidP="0067286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A25EA1">
        <w:rPr>
          <w:rFonts w:ascii="Times New Roman" w:hAnsi="Times New Roman"/>
          <w:sz w:val="32"/>
          <w:szCs w:val="32"/>
        </w:rPr>
        <w:t>(выбор одного варианта из нескольких, разграничение двух правильных вариантов, сопоставление вариантов);</w:t>
      </w:r>
      <w:r w:rsidRPr="00A25EA1">
        <w:rPr>
          <w:rFonts w:ascii="Times New Roman" w:eastAsia="Calibri" w:hAnsi="Times New Roman"/>
          <w:sz w:val="32"/>
          <w:szCs w:val="32"/>
          <w:lang w:eastAsia="en-US"/>
        </w:rPr>
        <w:t xml:space="preserve">    </w:t>
      </w:r>
    </w:p>
    <w:p w:rsidR="00672867" w:rsidRPr="00A25EA1" w:rsidRDefault="00672867" w:rsidP="00672867">
      <w:pPr>
        <w:spacing w:after="0" w:line="240" w:lineRule="auto"/>
        <w:ind w:firstLine="142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eastAsia="Calibri" w:hAnsi="Times New Roman"/>
          <w:sz w:val="32"/>
          <w:szCs w:val="32"/>
          <w:lang w:eastAsia="en-US"/>
        </w:rPr>
        <w:t xml:space="preserve"> Например, назвать лишнее слово из ряда: метро, эскимо, громко, пшено. Этот вопрос предполагает однозначный ответ: лишнее слово «громко», так как это наречие, а остальные - существительные.  Ученики же, уже приученные видеть много аспектов решения одной и той же однозначной задачи, увидели, что лишним может быть и «эскимо» (в этом слове три слога, а в остальных только два), и снова вернуться к слову «громко», но по позиции ударного слога </w:t>
      </w:r>
    </w:p>
    <w:p w:rsidR="00672867" w:rsidRPr="00A25EA1" w:rsidRDefault="00672867" w:rsidP="0067286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ar-SA"/>
        </w:rPr>
      </w:pP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Вопросы</w:t>
      </w:r>
      <w:proofErr w:type="spellEnd"/>
      <w:r w:rsidRPr="00A25EA1">
        <w:rPr>
          <w:rFonts w:ascii="Times New Roman" w:hAnsi="Times New Roman"/>
          <w:b/>
          <w:sz w:val="32"/>
          <w:szCs w:val="32"/>
          <w:lang w:eastAsia="ar-SA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занимательного</w:t>
      </w:r>
      <w:proofErr w:type="spellEnd"/>
      <w:r w:rsidRPr="00A25EA1">
        <w:rPr>
          <w:rFonts w:ascii="Times New Roman" w:hAnsi="Times New Roman"/>
          <w:b/>
          <w:sz w:val="32"/>
          <w:szCs w:val="32"/>
          <w:lang w:eastAsia="ar-SA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характера</w:t>
      </w:r>
      <w:proofErr w:type="spellEnd"/>
      <w:r w:rsidRPr="00A25EA1">
        <w:rPr>
          <w:rFonts w:ascii="Times New Roman" w:hAnsi="Times New Roman"/>
          <w:b/>
          <w:sz w:val="32"/>
          <w:szCs w:val="32"/>
          <w:lang w:eastAsia="ar-SA"/>
        </w:rPr>
        <w:t xml:space="preserve"> 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proofErr w:type="gramStart"/>
      <w:r w:rsidRPr="00A25EA1">
        <w:rPr>
          <w:rFonts w:ascii="Times New Roman" w:hAnsi="Times New Roman"/>
          <w:sz w:val="32"/>
          <w:szCs w:val="32"/>
          <w:lang w:eastAsia="ar-SA"/>
        </w:rPr>
        <w:t xml:space="preserve">(в их основе – внеязыковая ситуация: вопросы–шутки, вопросы–загадки, «неожиданные» или «детские» вопросы). </w:t>
      </w:r>
      <w:proofErr w:type="gramEnd"/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- Чашки все еще грязные? – спросила мама.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Дочь ответила четырьмя местоимениями.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              Какими?  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                                                 (они вы-мы-ты)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lastRenderedPageBreak/>
        <w:t>-Вы кто такие?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Я – гусь. Это – гусыня.  Это – наши гусята.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А ты кто?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-А я ваша тетя – гусеница.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Права ли гусеница?</w:t>
      </w:r>
    </w:p>
    <w:p w:rsidR="00672867" w:rsidRPr="00A25EA1" w:rsidRDefault="00672867" w:rsidP="0067286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Задания</w:t>
      </w:r>
      <w:proofErr w:type="spellEnd"/>
      <w:r w:rsidRPr="00A25EA1">
        <w:rPr>
          <w:rFonts w:ascii="Times New Roman" w:hAnsi="Times New Roman"/>
          <w:b/>
          <w:sz w:val="32"/>
          <w:szCs w:val="32"/>
          <w:lang w:eastAsia="ar-SA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поискового</w:t>
      </w:r>
      <w:proofErr w:type="spellEnd"/>
      <w:r w:rsidRPr="00A25EA1">
        <w:rPr>
          <w:rFonts w:ascii="Times New Roman" w:hAnsi="Times New Roman"/>
          <w:b/>
          <w:sz w:val="32"/>
          <w:szCs w:val="32"/>
          <w:lang w:eastAsia="ar-SA"/>
        </w:rPr>
        <w:t xml:space="preserve"> </w:t>
      </w:r>
      <w:proofErr w:type="spellStart"/>
      <w:r w:rsidRPr="00A25EA1">
        <w:rPr>
          <w:rFonts w:ascii="Times New Roman" w:hAnsi="Times New Roman"/>
          <w:b/>
          <w:sz w:val="32"/>
          <w:szCs w:val="32"/>
          <w:lang w:eastAsia="ar-SA"/>
        </w:rPr>
        <w:t>характера</w:t>
      </w:r>
      <w:proofErr w:type="spellEnd"/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lang w:eastAsia="ar-SA"/>
        </w:rPr>
      </w:pPr>
      <w:r w:rsidRPr="00A25EA1">
        <w:rPr>
          <w:rFonts w:ascii="Times New Roman" w:hAnsi="Times New Roman"/>
          <w:b/>
          <w:i/>
          <w:sz w:val="32"/>
          <w:szCs w:val="32"/>
          <w:lang w:eastAsia="ar-SA"/>
        </w:rPr>
        <w:t xml:space="preserve">        </w:t>
      </w:r>
      <w:r w:rsidRPr="00A25EA1">
        <w:rPr>
          <w:rFonts w:ascii="Times New Roman" w:hAnsi="Times New Roman"/>
          <w:b/>
          <w:i/>
          <w:iCs/>
          <w:sz w:val="32"/>
          <w:szCs w:val="32"/>
          <w:lang w:eastAsia="ar-SA"/>
        </w:rPr>
        <w:t>Сформулируйте развернутый связный ответ на вопрос: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Почему, когда смотришь на сцену в бинокль, не только лучше видишь, но и лучше слышишь и понимаешь? 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lang w:eastAsia="ar-SA"/>
        </w:rPr>
      </w:pPr>
      <w:r w:rsidRPr="00A25EA1">
        <w:rPr>
          <w:rFonts w:ascii="Times New Roman" w:hAnsi="Times New Roman"/>
          <w:b/>
          <w:i/>
          <w:iCs/>
          <w:sz w:val="32"/>
          <w:szCs w:val="32"/>
          <w:lang w:eastAsia="ar-SA"/>
        </w:rPr>
        <w:t>Сформулируйте развернутый связный ответ на вопрос: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 Почему в приведенных парах слов оба случая написания правильны? Чем они отличаются?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lang w:eastAsia="ar-SA"/>
        </w:rPr>
      </w:pPr>
      <w:r w:rsidRPr="00A25EA1">
        <w:rPr>
          <w:rFonts w:ascii="Times New Roman" w:hAnsi="Times New Roman"/>
          <w:b/>
          <w:i/>
          <w:iCs/>
          <w:sz w:val="32"/>
          <w:szCs w:val="32"/>
          <w:lang w:eastAsia="ar-SA"/>
        </w:rPr>
        <w:t>Сформулируйте развернутый связный ответ на вопрос:</w:t>
      </w:r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Почему название многих городов на Черном море оканчиваются на </w:t>
      </w:r>
      <w:proofErr w:type="gramStart"/>
      <w:r w:rsidRPr="00A25EA1">
        <w:rPr>
          <w:rFonts w:ascii="Times New Roman" w:hAnsi="Times New Roman"/>
          <w:sz w:val="32"/>
          <w:szCs w:val="32"/>
        </w:rPr>
        <w:t>«-</w:t>
      </w:r>
      <w:proofErr w:type="spellStart"/>
      <w:proofErr w:type="gramEnd"/>
      <w:r w:rsidRPr="00A25EA1">
        <w:rPr>
          <w:rFonts w:ascii="Times New Roman" w:hAnsi="Times New Roman"/>
          <w:sz w:val="32"/>
          <w:szCs w:val="32"/>
        </w:rPr>
        <w:t>поль</w:t>
      </w:r>
      <w:proofErr w:type="spellEnd"/>
      <w:r w:rsidRPr="00A25EA1">
        <w:rPr>
          <w:rFonts w:ascii="Times New Roman" w:hAnsi="Times New Roman"/>
          <w:sz w:val="32"/>
          <w:szCs w:val="32"/>
        </w:rPr>
        <w:t xml:space="preserve">». Назовите эти города. </w:t>
      </w:r>
    </w:p>
    <w:p w:rsidR="00672867" w:rsidRPr="00A25EA1" w:rsidRDefault="008579E9" w:rsidP="008579E9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ru-RU" w:eastAsia="ar-SA"/>
        </w:rPr>
      </w:pPr>
      <w:r w:rsidRPr="00A25EA1">
        <w:rPr>
          <w:rFonts w:ascii="Times New Roman" w:hAnsi="Times New Roman"/>
          <w:b/>
          <w:i/>
          <w:sz w:val="32"/>
          <w:szCs w:val="32"/>
          <w:lang w:val="ru-RU" w:eastAsia="ar-SA"/>
        </w:rPr>
        <w:t>В</w:t>
      </w:r>
      <w:r w:rsidR="00672867" w:rsidRPr="00A25EA1">
        <w:rPr>
          <w:rFonts w:ascii="Times New Roman" w:hAnsi="Times New Roman"/>
          <w:b/>
          <w:sz w:val="32"/>
          <w:szCs w:val="32"/>
          <w:lang w:val="ru-RU" w:eastAsia="ar-SA"/>
        </w:rPr>
        <w:t xml:space="preserve">опросы </w:t>
      </w:r>
      <w:r w:rsidR="00672867" w:rsidRPr="00A25EA1">
        <w:rPr>
          <w:rFonts w:ascii="Times New Roman" w:hAnsi="Times New Roman"/>
          <w:b/>
          <w:iCs/>
          <w:sz w:val="32"/>
          <w:szCs w:val="32"/>
          <w:lang w:val="ru-RU" w:eastAsia="ar-SA"/>
        </w:rPr>
        <w:t>– шутки. Как можно проверить их правильность?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1. Какое домашнее животное любит смотреть на новые ворота?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2. В каком городе живет дядька, если в огороде бузина?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Словарь пословиц и поговорок поможет найти правильный ответ: В огороде бузина, а в Киеве дядька.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3. Как называется полуфабрикат из детской дразнилки? 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4. Какую строчку не прочитать? (Строчку, прошитую на швейной машинке.)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5. Какую шляпку нельзя надеть на голову? (Шляпку от гвоздя)</w:t>
      </w:r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6. Чего не следует сыпать на рану? (соль)</w:t>
      </w:r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7.  Как называют пассажира – безбилетника, мальчика - задиру, храбреца? (Заяц, петух, орёл)</w:t>
      </w:r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8. Что общего у слов «капор», «капюшон», «капуста»?  </w:t>
      </w:r>
      <w:proofErr w:type="gramStart"/>
      <w:r w:rsidRPr="00A25EA1">
        <w:rPr>
          <w:rFonts w:ascii="Times New Roman" w:hAnsi="Times New Roman"/>
          <w:sz w:val="32"/>
          <w:szCs w:val="32"/>
        </w:rPr>
        <w:t>(Латинское слово кап означало «голова».</w:t>
      </w:r>
      <w:proofErr w:type="gramEnd"/>
      <w:r w:rsidRPr="00A25EA1">
        <w:rPr>
          <w:rFonts w:ascii="Times New Roman" w:hAnsi="Times New Roman"/>
          <w:sz w:val="32"/>
          <w:szCs w:val="32"/>
        </w:rPr>
        <w:t xml:space="preserve">  </w:t>
      </w:r>
      <w:proofErr w:type="gramStart"/>
      <w:r w:rsidRPr="00A25EA1">
        <w:rPr>
          <w:rFonts w:ascii="Times New Roman" w:hAnsi="Times New Roman"/>
          <w:sz w:val="32"/>
          <w:szCs w:val="32"/>
        </w:rPr>
        <w:t>Родственными этому слову по происхождению будут: капор, капюшон, капуста).</w:t>
      </w:r>
      <w:proofErr w:type="gramEnd"/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9. Когда руки бывают местоимениями? (вы-мы-ты)</w:t>
      </w:r>
    </w:p>
    <w:p w:rsidR="00672867" w:rsidRPr="00A25EA1" w:rsidRDefault="00672867" w:rsidP="006728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10. Какие местоимения  мешают автотранспорту? (</w:t>
      </w:r>
      <w:proofErr w:type="gramStart"/>
      <w:r w:rsidRPr="00A25EA1">
        <w:rPr>
          <w:rFonts w:ascii="Times New Roman" w:hAnsi="Times New Roman"/>
          <w:sz w:val="32"/>
          <w:szCs w:val="32"/>
        </w:rPr>
        <w:t>я-мы</w:t>
      </w:r>
      <w:proofErr w:type="gramEnd"/>
      <w:r w:rsidRPr="00A25EA1">
        <w:rPr>
          <w:rFonts w:ascii="Times New Roman" w:hAnsi="Times New Roman"/>
          <w:sz w:val="32"/>
          <w:szCs w:val="32"/>
        </w:rPr>
        <w:t xml:space="preserve">) </w:t>
      </w:r>
    </w:p>
    <w:p w:rsidR="00672867" w:rsidRPr="00A25EA1" w:rsidRDefault="00672867" w:rsidP="001B5D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11.</w:t>
      </w:r>
      <w:r w:rsidR="001B5D9F" w:rsidRPr="00A25EA1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25EA1">
        <w:rPr>
          <w:rFonts w:ascii="Times New Roman" w:hAnsi="Times New Roman"/>
          <w:sz w:val="32"/>
          <w:szCs w:val="32"/>
        </w:rPr>
        <w:t>Во что превратятся существительные: берег, запрет, мел, шлем, если заменить в них одну букву?" (берёг, запрёт, мёл, шлём)</w:t>
      </w:r>
      <w:proofErr w:type="gramEnd"/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ar-SA"/>
        </w:rPr>
      </w:pPr>
      <w:r w:rsidRPr="00A25EA1">
        <w:rPr>
          <w:rFonts w:ascii="Times New Roman" w:hAnsi="Times New Roman"/>
          <w:b/>
          <w:sz w:val="32"/>
          <w:szCs w:val="32"/>
          <w:lang w:eastAsia="ar-SA"/>
        </w:rPr>
        <w:t>Лингвистические рассуждения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Я любовался яркой зеленью молодой травы.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На лугу зеленеет трава.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lastRenderedPageBreak/>
        <w:t xml:space="preserve"> Почему слова зелень и </w:t>
      </w:r>
      <w:proofErr w:type="gramStart"/>
      <w:r w:rsidRPr="00A25EA1">
        <w:rPr>
          <w:rFonts w:ascii="Times New Roman" w:hAnsi="Times New Roman"/>
          <w:sz w:val="32"/>
          <w:szCs w:val="32"/>
          <w:lang w:eastAsia="ar-SA"/>
        </w:rPr>
        <w:t>зеленеет при всем сходстве значений следует</w:t>
      </w:r>
      <w:proofErr w:type="gramEnd"/>
      <w:r w:rsidRPr="00A25EA1">
        <w:rPr>
          <w:rFonts w:ascii="Times New Roman" w:hAnsi="Times New Roman"/>
          <w:sz w:val="32"/>
          <w:szCs w:val="32"/>
          <w:lang w:eastAsia="ar-SA"/>
        </w:rPr>
        <w:t xml:space="preserve"> отнести к разным частям речи?</w:t>
      </w:r>
    </w:p>
    <w:p w:rsidR="001B5D9F" w:rsidRPr="00A25EA1" w:rsidRDefault="001B5D9F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>-Какую гласную букву нужно писать в словах: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 w:rsidRPr="00A25EA1">
        <w:rPr>
          <w:rFonts w:ascii="Times New Roman" w:hAnsi="Times New Roman"/>
          <w:sz w:val="32"/>
          <w:szCs w:val="32"/>
          <w:lang w:eastAsia="ar-SA"/>
        </w:rPr>
        <w:t xml:space="preserve">        </w:t>
      </w:r>
      <w:proofErr w:type="spellStart"/>
      <w:r w:rsidRPr="00A25EA1">
        <w:rPr>
          <w:rFonts w:ascii="Times New Roman" w:hAnsi="Times New Roman"/>
          <w:sz w:val="32"/>
          <w:szCs w:val="32"/>
          <w:lang w:eastAsia="ar-SA"/>
        </w:rPr>
        <w:t>г</w:t>
      </w:r>
      <w:proofErr w:type="gramStart"/>
      <w:r w:rsidRPr="00A25EA1">
        <w:rPr>
          <w:rFonts w:ascii="Times New Roman" w:hAnsi="Times New Roman"/>
          <w:sz w:val="32"/>
          <w:szCs w:val="32"/>
          <w:lang w:eastAsia="ar-SA"/>
        </w:rPr>
        <w:t>р</w:t>
      </w:r>
      <w:proofErr w:type="spellEnd"/>
      <w:r w:rsidRPr="00A25EA1">
        <w:rPr>
          <w:rFonts w:ascii="Times New Roman" w:hAnsi="Times New Roman"/>
          <w:sz w:val="32"/>
          <w:szCs w:val="32"/>
          <w:lang w:eastAsia="ar-SA"/>
        </w:rPr>
        <w:t>(</w:t>
      </w:r>
      <w:proofErr w:type="gramEnd"/>
      <w:r w:rsidRPr="00A25EA1">
        <w:rPr>
          <w:rFonts w:ascii="Times New Roman" w:hAnsi="Times New Roman"/>
          <w:sz w:val="32"/>
          <w:szCs w:val="32"/>
          <w:lang w:eastAsia="ar-SA"/>
        </w:rPr>
        <w:t>и)</w:t>
      </w:r>
      <w:proofErr w:type="spellStart"/>
      <w:r w:rsidRPr="00A25EA1">
        <w:rPr>
          <w:rFonts w:ascii="Times New Roman" w:hAnsi="Times New Roman"/>
          <w:sz w:val="32"/>
          <w:szCs w:val="32"/>
          <w:lang w:eastAsia="ar-SA"/>
        </w:rPr>
        <w:t>бной</w:t>
      </w:r>
      <w:proofErr w:type="spellEnd"/>
      <w:r w:rsidRPr="00A25EA1">
        <w:rPr>
          <w:rFonts w:ascii="Times New Roman" w:hAnsi="Times New Roman"/>
          <w:sz w:val="32"/>
          <w:szCs w:val="32"/>
          <w:lang w:eastAsia="ar-SA"/>
        </w:rPr>
        <w:t xml:space="preserve"> суп  и   </w:t>
      </w:r>
      <w:proofErr w:type="spellStart"/>
      <w:r w:rsidRPr="00A25EA1">
        <w:rPr>
          <w:rFonts w:ascii="Times New Roman" w:hAnsi="Times New Roman"/>
          <w:sz w:val="32"/>
          <w:szCs w:val="32"/>
          <w:lang w:eastAsia="ar-SA"/>
        </w:rPr>
        <w:t>гр</w:t>
      </w:r>
      <w:proofErr w:type="spellEnd"/>
      <w:r w:rsidRPr="00A25EA1">
        <w:rPr>
          <w:rFonts w:ascii="Times New Roman" w:hAnsi="Times New Roman"/>
          <w:sz w:val="32"/>
          <w:szCs w:val="32"/>
          <w:lang w:eastAsia="ar-SA"/>
        </w:rPr>
        <w:t>(е)</w:t>
      </w:r>
      <w:proofErr w:type="spellStart"/>
      <w:r w:rsidRPr="00A25EA1">
        <w:rPr>
          <w:rFonts w:ascii="Times New Roman" w:hAnsi="Times New Roman"/>
          <w:sz w:val="32"/>
          <w:szCs w:val="32"/>
          <w:lang w:eastAsia="ar-SA"/>
        </w:rPr>
        <w:t>бной</w:t>
      </w:r>
      <w:proofErr w:type="spellEnd"/>
      <w:r w:rsidRPr="00A25EA1">
        <w:rPr>
          <w:rFonts w:ascii="Times New Roman" w:hAnsi="Times New Roman"/>
          <w:sz w:val="32"/>
          <w:szCs w:val="32"/>
          <w:lang w:eastAsia="ar-SA"/>
        </w:rPr>
        <w:t xml:space="preserve"> спорт ?</w:t>
      </w:r>
    </w:p>
    <w:p w:rsidR="001B5D9F" w:rsidRPr="00A25EA1" w:rsidRDefault="001B5D9F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b/>
          <w:sz w:val="32"/>
          <w:szCs w:val="32"/>
        </w:rPr>
      </w:pPr>
      <w:r w:rsidRPr="00A25EA1">
        <w:rPr>
          <w:rFonts w:ascii="Times New Roman" w:hAnsi="Times New Roman"/>
          <w:b/>
          <w:sz w:val="32"/>
          <w:szCs w:val="32"/>
        </w:rPr>
        <w:t>Лингвистические «</w:t>
      </w:r>
      <w:proofErr w:type="spellStart"/>
      <w:r w:rsidRPr="00A25EA1">
        <w:rPr>
          <w:rFonts w:ascii="Times New Roman" w:hAnsi="Times New Roman"/>
          <w:b/>
          <w:sz w:val="32"/>
          <w:szCs w:val="32"/>
        </w:rPr>
        <w:t>угадайки</w:t>
      </w:r>
      <w:proofErr w:type="spellEnd"/>
      <w:r w:rsidRPr="00A25EA1">
        <w:rPr>
          <w:rFonts w:ascii="Times New Roman" w:hAnsi="Times New Roman"/>
          <w:b/>
          <w:sz w:val="32"/>
          <w:szCs w:val="32"/>
        </w:rPr>
        <w:t>»: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1.Угадайте слово по его описанию. Объясните, как вам это удалось сделать.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«Глаз» автомобиля. «Свежезамороженный» дождь.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«Слово» регулировщика. «Архитектурное строение» пчел.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Такса, а не собака. Орел, а не птица. Не носки и не чулки.</w:t>
      </w:r>
    </w:p>
    <w:p w:rsidR="001B5D9F" w:rsidRPr="00A25EA1" w:rsidRDefault="001B5D9F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b/>
          <w:sz w:val="32"/>
          <w:szCs w:val="32"/>
        </w:rPr>
      </w:pPr>
      <w:r w:rsidRPr="00A25EA1">
        <w:rPr>
          <w:rFonts w:ascii="Times New Roman" w:hAnsi="Times New Roman"/>
          <w:b/>
          <w:sz w:val="32"/>
          <w:szCs w:val="32"/>
        </w:rPr>
        <w:t>Лингвистические «почемучки».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1.Простите нас деревья и трава!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Мы забываем, повзрослев едва,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Что общим корнем связаны слова: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Народ и благородство, и природа.     </w:t>
      </w:r>
    </w:p>
    <w:p w:rsidR="00672867" w:rsidRPr="00A25EA1" w:rsidRDefault="00672867" w:rsidP="00672867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                                                     (И. </w:t>
      </w:r>
      <w:proofErr w:type="spellStart"/>
      <w:r w:rsidRPr="00A25EA1">
        <w:rPr>
          <w:rFonts w:ascii="Times New Roman" w:hAnsi="Times New Roman"/>
          <w:sz w:val="32"/>
          <w:szCs w:val="32"/>
        </w:rPr>
        <w:t>Кисилев</w:t>
      </w:r>
      <w:proofErr w:type="spellEnd"/>
      <w:r w:rsidRPr="00A25EA1">
        <w:rPr>
          <w:rFonts w:ascii="Times New Roman" w:hAnsi="Times New Roman"/>
          <w:sz w:val="32"/>
          <w:szCs w:val="32"/>
        </w:rPr>
        <w:t>).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>Почему поэт объединил эти три слова?</w:t>
      </w:r>
    </w:p>
    <w:p w:rsidR="001B5D9F" w:rsidRPr="00A25EA1" w:rsidRDefault="001B5D9F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2. Почему так названы слова: </w:t>
      </w:r>
    </w:p>
    <w:p w:rsidR="00672867" w:rsidRPr="00A25EA1" w:rsidRDefault="00672867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5EA1">
        <w:rPr>
          <w:rFonts w:ascii="Times New Roman" w:hAnsi="Times New Roman"/>
          <w:sz w:val="32"/>
          <w:szCs w:val="32"/>
        </w:rPr>
        <w:t xml:space="preserve">           леденец, гвоздика, лягушка, снегирь?</w:t>
      </w:r>
    </w:p>
    <w:p w:rsidR="001B5D9F" w:rsidRPr="00A25EA1" w:rsidRDefault="001B5D9F" w:rsidP="0067286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672867" w:rsidRPr="00A25EA1" w:rsidRDefault="00672867" w:rsidP="001B5D9F">
      <w:pPr>
        <w:spacing w:after="0" w:line="240" w:lineRule="auto"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A25EA1">
        <w:rPr>
          <w:rFonts w:ascii="Times New Roman" w:hAnsi="Times New Roman"/>
          <w:sz w:val="32"/>
          <w:szCs w:val="32"/>
        </w:rPr>
        <w:t xml:space="preserve">    Работа над нестандартными заданиями связана с деятельностью учащихся по опознанию языковых явлений.    Полезность такой работы очевидна: обогащается словарный запас учащихся</w:t>
      </w:r>
      <w:r w:rsidR="001B5D9F" w:rsidRPr="00A25EA1">
        <w:rPr>
          <w:rFonts w:ascii="Times New Roman" w:hAnsi="Times New Roman"/>
          <w:sz w:val="32"/>
          <w:szCs w:val="32"/>
        </w:rPr>
        <w:t xml:space="preserve">. </w:t>
      </w:r>
      <w:r w:rsidRPr="00A25EA1">
        <w:rPr>
          <w:rFonts w:ascii="Times New Roman" w:hAnsi="Times New Roman"/>
          <w:sz w:val="32"/>
          <w:szCs w:val="32"/>
        </w:rPr>
        <w:t xml:space="preserve"> В результате использования таких упражнений учащиеся  учатся решать проблемы в сфере учебной деятельности; определять её цели, выбирать необходимые источники информации, анализировать информацию.    Учатся находить оптимальные способы для решения  поставленной цели, оценивать полученные результаты, организовывать свою деятельность, сотрудничать с другими учащимися.  Такие задания позволяют решить проблему мотивации учебной деятельности школьников, создать модель «учения с увлечением».</w:t>
      </w:r>
      <w:r w:rsidRPr="00A25EA1">
        <w:rPr>
          <w:rFonts w:ascii="Times New Roman" w:eastAsia="Calibri" w:hAnsi="Times New Roman"/>
          <w:sz w:val="32"/>
          <w:szCs w:val="32"/>
          <w:lang w:eastAsia="ar-SA"/>
        </w:rPr>
        <w:t xml:space="preserve"> </w:t>
      </w:r>
    </w:p>
    <w:sectPr w:rsidR="00672867" w:rsidRPr="00A2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0B3" w:rsidRDefault="009D40B3" w:rsidP="00D616A1">
      <w:pPr>
        <w:spacing w:after="0" w:line="240" w:lineRule="auto"/>
      </w:pPr>
      <w:r>
        <w:separator/>
      </w:r>
    </w:p>
  </w:endnote>
  <w:endnote w:type="continuationSeparator" w:id="0">
    <w:p w:rsidR="009D40B3" w:rsidRDefault="009D40B3" w:rsidP="00D6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0B3" w:rsidRDefault="009D40B3" w:rsidP="00D616A1">
      <w:pPr>
        <w:spacing w:after="0" w:line="240" w:lineRule="auto"/>
      </w:pPr>
      <w:r>
        <w:separator/>
      </w:r>
    </w:p>
  </w:footnote>
  <w:footnote w:type="continuationSeparator" w:id="0">
    <w:p w:rsidR="009D40B3" w:rsidRDefault="009D40B3" w:rsidP="00D61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</w:abstractNum>
  <w:abstractNum w:abstractNumId="1">
    <w:nsid w:val="00000009"/>
    <w:multiLevelType w:val="multilevel"/>
    <w:tmpl w:val="29E23912"/>
    <w:name w:val="WW8Num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i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/>
      </w:rPr>
    </w:lvl>
  </w:abstractNum>
  <w:abstractNum w:abstractNumId="3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1"/>
    <w:multiLevelType w:val="multi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355"/>
        </w:tabs>
        <w:ind w:left="355" w:hanging="360"/>
      </w:pPr>
    </w:lvl>
    <w:lvl w:ilvl="1">
      <w:start w:val="1"/>
      <w:numFmt w:val="decimal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decimal"/>
      <w:lvlText w:val="%3."/>
      <w:lvlJc w:val="left"/>
      <w:pPr>
        <w:tabs>
          <w:tab w:val="num" w:pos="1795"/>
        </w:tabs>
        <w:ind w:left="1795" w:hanging="36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</w:lvl>
  </w:abstractNum>
  <w:abstractNum w:abstractNumId="5">
    <w:nsid w:val="044F799D"/>
    <w:multiLevelType w:val="hybridMultilevel"/>
    <w:tmpl w:val="AF667D24"/>
    <w:lvl w:ilvl="0" w:tplc="52448360">
      <w:start w:val="1"/>
      <w:numFmt w:val="decimal"/>
      <w:lvlText w:val="%1)"/>
      <w:lvlJc w:val="left"/>
      <w:pPr>
        <w:ind w:left="221" w:hanging="4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123842">
      <w:start w:val="1"/>
      <w:numFmt w:val="decimal"/>
      <w:lvlText w:val="%2)"/>
      <w:lvlJc w:val="left"/>
      <w:pPr>
        <w:ind w:left="1093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E6C1AF8">
      <w:numFmt w:val="bullet"/>
      <w:lvlText w:val="•"/>
      <w:lvlJc w:val="left"/>
      <w:pPr>
        <w:ind w:left="2082" w:hanging="305"/>
      </w:pPr>
      <w:rPr>
        <w:lang w:val="ru-RU" w:eastAsia="en-US" w:bidi="ar-SA"/>
      </w:rPr>
    </w:lvl>
    <w:lvl w:ilvl="3" w:tplc="E14E12E0">
      <w:numFmt w:val="bullet"/>
      <w:lvlText w:val="•"/>
      <w:lvlJc w:val="left"/>
      <w:pPr>
        <w:ind w:left="3065" w:hanging="305"/>
      </w:pPr>
      <w:rPr>
        <w:lang w:val="ru-RU" w:eastAsia="en-US" w:bidi="ar-SA"/>
      </w:rPr>
    </w:lvl>
    <w:lvl w:ilvl="4" w:tplc="96FA9A58">
      <w:numFmt w:val="bullet"/>
      <w:lvlText w:val="•"/>
      <w:lvlJc w:val="left"/>
      <w:pPr>
        <w:ind w:left="4048" w:hanging="305"/>
      </w:pPr>
      <w:rPr>
        <w:lang w:val="ru-RU" w:eastAsia="en-US" w:bidi="ar-SA"/>
      </w:rPr>
    </w:lvl>
    <w:lvl w:ilvl="5" w:tplc="B07069E4">
      <w:numFmt w:val="bullet"/>
      <w:lvlText w:val="•"/>
      <w:lvlJc w:val="left"/>
      <w:pPr>
        <w:ind w:left="5031" w:hanging="305"/>
      </w:pPr>
      <w:rPr>
        <w:lang w:val="ru-RU" w:eastAsia="en-US" w:bidi="ar-SA"/>
      </w:rPr>
    </w:lvl>
    <w:lvl w:ilvl="6" w:tplc="EE4C8CE4">
      <w:numFmt w:val="bullet"/>
      <w:lvlText w:val="•"/>
      <w:lvlJc w:val="left"/>
      <w:pPr>
        <w:ind w:left="6014" w:hanging="305"/>
      </w:pPr>
      <w:rPr>
        <w:lang w:val="ru-RU" w:eastAsia="en-US" w:bidi="ar-SA"/>
      </w:rPr>
    </w:lvl>
    <w:lvl w:ilvl="7" w:tplc="9AEE45B4">
      <w:numFmt w:val="bullet"/>
      <w:lvlText w:val="•"/>
      <w:lvlJc w:val="left"/>
      <w:pPr>
        <w:ind w:left="6997" w:hanging="305"/>
      </w:pPr>
      <w:rPr>
        <w:lang w:val="ru-RU" w:eastAsia="en-US" w:bidi="ar-SA"/>
      </w:rPr>
    </w:lvl>
    <w:lvl w:ilvl="8" w:tplc="5B1EE436">
      <w:numFmt w:val="bullet"/>
      <w:lvlText w:val="•"/>
      <w:lvlJc w:val="left"/>
      <w:pPr>
        <w:ind w:left="7980" w:hanging="305"/>
      </w:pPr>
      <w:rPr>
        <w:lang w:val="ru-RU" w:eastAsia="en-US" w:bidi="ar-SA"/>
      </w:rPr>
    </w:lvl>
  </w:abstractNum>
  <w:abstractNum w:abstractNumId="6">
    <w:nsid w:val="05077FA3"/>
    <w:multiLevelType w:val="hybridMultilevel"/>
    <w:tmpl w:val="BAE42D48"/>
    <w:lvl w:ilvl="0" w:tplc="8C3EA9DC">
      <w:start w:val="1"/>
      <w:numFmt w:val="decimal"/>
      <w:lvlText w:val="%1."/>
      <w:lvlJc w:val="left"/>
      <w:pPr>
        <w:ind w:left="22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FC3EFA">
      <w:numFmt w:val="bullet"/>
      <w:lvlText w:val="•"/>
      <w:lvlJc w:val="left"/>
      <w:pPr>
        <w:ind w:left="1192" w:hanging="305"/>
      </w:pPr>
      <w:rPr>
        <w:lang w:val="ru-RU" w:eastAsia="en-US" w:bidi="ar-SA"/>
      </w:rPr>
    </w:lvl>
    <w:lvl w:ilvl="2" w:tplc="4938618E">
      <w:numFmt w:val="bullet"/>
      <w:lvlText w:val="•"/>
      <w:lvlJc w:val="left"/>
      <w:pPr>
        <w:ind w:left="2165" w:hanging="305"/>
      </w:pPr>
      <w:rPr>
        <w:lang w:val="ru-RU" w:eastAsia="en-US" w:bidi="ar-SA"/>
      </w:rPr>
    </w:lvl>
    <w:lvl w:ilvl="3" w:tplc="1B5A9A08">
      <w:numFmt w:val="bullet"/>
      <w:lvlText w:val="•"/>
      <w:lvlJc w:val="left"/>
      <w:pPr>
        <w:ind w:left="3137" w:hanging="305"/>
      </w:pPr>
      <w:rPr>
        <w:lang w:val="ru-RU" w:eastAsia="en-US" w:bidi="ar-SA"/>
      </w:rPr>
    </w:lvl>
    <w:lvl w:ilvl="4" w:tplc="B742082A">
      <w:numFmt w:val="bullet"/>
      <w:lvlText w:val="•"/>
      <w:lvlJc w:val="left"/>
      <w:pPr>
        <w:ind w:left="4110" w:hanging="305"/>
      </w:pPr>
      <w:rPr>
        <w:lang w:val="ru-RU" w:eastAsia="en-US" w:bidi="ar-SA"/>
      </w:rPr>
    </w:lvl>
    <w:lvl w:ilvl="5" w:tplc="70BE8A10">
      <w:numFmt w:val="bullet"/>
      <w:lvlText w:val="•"/>
      <w:lvlJc w:val="left"/>
      <w:pPr>
        <w:ind w:left="5083" w:hanging="305"/>
      </w:pPr>
      <w:rPr>
        <w:lang w:val="ru-RU" w:eastAsia="en-US" w:bidi="ar-SA"/>
      </w:rPr>
    </w:lvl>
    <w:lvl w:ilvl="6" w:tplc="0748A956">
      <w:numFmt w:val="bullet"/>
      <w:lvlText w:val="•"/>
      <w:lvlJc w:val="left"/>
      <w:pPr>
        <w:ind w:left="6055" w:hanging="305"/>
      </w:pPr>
      <w:rPr>
        <w:lang w:val="ru-RU" w:eastAsia="en-US" w:bidi="ar-SA"/>
      </w:rPr>
    </w:lvl>
    <w:lvl w:ilvl="7" w:tplc="DD66462A">
      <w:numFmt w:val="bullet"/>
      <w:lvlText w:val="•"/>
      <w:lvlJc w:val="left"/>
      <w:pPr>
        <w:ind w:left="7028" w:hanging="305"/>
      </w:pPr>
      <w:rPr>
        <w:lang w:val="ru-RU" w:eastAsia="en-US" w:bidi="ar-SA"/>
      </w:rPr>
    </w:lvl>
    <w:lvl w:ilvl="8" w:tplc="1348F8A2">
      <w:numFmt w:val="bullet"/>
      <w:lvlText w:val="•"/>
      <w:lvlJc w:val="left"/>
      <w:pPr>
        <w:ind w:left="8001" w:hanging="305"/>
      </w:pPr>
      <w:rPr>
        <w:lang w:val="ru-RU" w:eastAsia="en-US" w:bidi="ar-SA"/>
      </w:rPr>
    </w:lvl>
  </w:abstractNum>
  <w:abstractNum w:abstractNumId="7">
    <w:nsid w:val="07AD211F"/>
    <w:multiLevelType w:val="hybridMultilevel"/>
    <w:tmpl w:val="CB866560"/>
    <w:lvl w:ilvl="0" w:tplc="A98C00E4">
      <w:numFmt w:val="bullet"/>
      <w:lvlText w:val="-"/>
      <w:lvlJc w:val="left"/>
      <w:pPr>
        <w:ind w:left="221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B4D42E">
      <w:numFmt w:val="bullet"/>
      <w:lvlText w:val="•"/>
      <w:lvlJc w:val="left"/>
      <w:pPr>
        <w:ind w:left="1192" w:hanging="262"/>
      </w:pPr>
      <w:rPr>
        <w:lang w:val="ru-RU" w:eastAsia="en-US" w:bidi="ar-SA"/>
      </w:rPr>
    </w:lvl>
    <w:lvl w:ilvl="2" w:tplc="940C2D88">
      <w:numFmt w:val="bullet"/>
      <w:lvlText w:val="•"/>
      <w:lvlJc w:val="left"/>
      <w:pPr>
        <w:ind w:left="2165" w:hanging="262"/>
      </w:pPr>
      <w:rPr>
        <w:lang w:val="ru-RU" w:eastAsia="en-US" w:bidi="ar-SA"/>
      </w:rPr>
    </w:lvl>
    <w:lvl w:ilvl="3" w:tplc="178496BC">
      <w:numFmt w:val="bullet"/>
      <w:lvlText w:val="•"/>
      <w:lvlJc w:val="left"/>
      <w:pPr>
        <w:ind w:left="3137" w:hanging="262"/>
      </w:pPr>
      <w:rPr>
        <w:lang w:val="ru-RU" w:eastAsia="en-US" w:bidi="ar-SA"/>
      </w:rPr>
    </w:lvl>
    <w:lvl w:ilvl="4" w:tplc="59A806EC">
      <w:numFmt w:val="bullet"/>
      <w:lvlText w:val="•"/>
      <w:lvlJc w:val="left"/>
      <w:pPr>
        <w:ind w:left="4110" w:hanging="262"/>
      </w:pPr>
      <w:rPr>
        <w:lang w:val="ru-RU" w:eastAsia="en-US" w:bidi="ar-SA"/>
      </w:rPr>
    </w:lvl>
    <w:lvl w:ilvl="5" w:tplc="F502F10E">
      <w:numFmt w:val="bullet"/>
      <w:lvlText w:val="•"/>
      <w:lvlJc w:val="left"/>
      <w:pPr>
        <w:ind w:left="5083" w:hanging="262"/>
      </w:pPr>
      <w:rPr>
        <w:lang w:val="ru-RU" w:eastAsia="en-US" w:bidi="ar-SA"/>
      </w:rPr>
    </w:lvl>
    <w:lvl w:ilvl="6" w:tplc="59B86C74">
      <w:numFmt w:val="bullet"/>
      <w:lvlText w:val="•"/>
      <w:lvlJc w:val="left"/>
      <w:pPr>
        <w:ind w:left="6055" w:hanging="262"/>
      </w:pPr>
      <w:rPr>
        <w:lang w:val="ru-RU" w:eastAsia="en-US" w:bidi="ar-SA"/>
      </w:rPr>
    </w:lvl>
    <w:lvl w:ilvl="7" w:tplc="2520872A">
      <w:numFmt w:val="bullet"/>
      <w:lvlText w:val="•"/>
      <w:lvlJc w:val="left"/>
      <w:pPr>
        <w:ind w:left="7028" w:hanging="262"/>
      </w:pPr>
      <w:rPr>
        <w:lang w:val="ru-RU" w:eastAsia="en-US" w:bidi="ar-SA"/>
      </w:rPr>
    </w:lvl>
    <w:lvl w:ilvl="8" w:tplc="B67079CE">
      <w:numFmt w:val="bullet"/>
      <w:lvlText w:val="•"/>
      <w:lvlJc w:val="left"/>
      <w:pPr>
        <w:ind w:left="8001" w:hanging="262"/>
      </w:pPr>
      <w:rPr>
        <w:lang w:val="ru-RU" w:eastAsia="en-US" w:bidi="ar-SA"/>
      </w:rPr>
    </w:lvl>
  </w:abstractNum>
  <w:abstractNum w:abstractNumId="8">
    <w:nsid w:val="0A3D054A"/>
    <w:multiLevelType w:val="hybridMultilevel"/>
    <w:tmpl w:val="CDE67B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0D72AF9"/>
    <w:multiLevelType w:val="hybridMultilevel"/>
    <w:tmpl w:val="47D2A4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90339B"/>
    <w:multiLevelType w:val="hybridMultilevel"/>
    <w:tmpl w:val="F176DD94"/>
    <w:lvl w:ilvl="0" w:tplc="22DCD2BE">
      <w:start w:val="1"/>
      <w:numFmt w:val="decimal"/>
      <w:lvlText w:val="%1."/>
      <w:lvlJc w:val="left"/>
      <w:pPr>
        <w:ind w:left="22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1AE300">
      <w:numFmt w:val="bullet"/>
      <w:lvlText w:val="•"/>
      <w:lvlJc w:val="left"/>
      <w:pPr>
        <w:ind w:left="1192" w:hanging="305"/>
      </w:pPr>
      <w:rPr>
        <w:lang w:val="ru-RU" w:eastAsia="en-US" w:bidi="ar-SA"/>
      </w:rPr>
    </w:lvl>
    <w:lvl w:ilvl="2" w:tplc="32986FEE">
      <w:numFmt w:val="bullet"/>
      <w:lvlText w:val="•"/>
      <w:lvlJc w:val="left"/>
      <w:pPr>
        <w:ind w:left="2165" w:hanging="305"/>
      </w:pPr>
      <w:rPr>
        <w:lang w:val="ru-RU" w:eastAsia="en-US" w:bidi="ar-SA"/>
      </w:rPr>
    </w:lvl>
    <w:lvl w:ilvl="3" w:tplc="6ED2E7D8">
      <w:numFmt w:val="bullet"/>
      <w:lvlText w:val="•"/>
      <w:lvlJc w:val="left"/>
      <w:pPr>
        <w:ind w:left="3137" w:hanging="305"/>
      </w:pPr>
      <w:rPr>
        <w:lang w:val="ru-RU" w:eastAsia="en-US" w:bidi="ar-SA"/>
      </w:rPr>
    </w:lvl>
    <w:lvl w:ilvl="4" w:tplc="CFCEACC4">
      <w:numFmt w:val="bullet"/>
      <w:lvlText w:val="•"/>
      <w:lvlJc w:val="left"/>
      <w:pPr>
        <w:ind w:left="4110" w:hanging="305"/>
      </w:pPr>
      <w:rPr>
        <w:lang w:val="ru-RU" w:eastAsia="en-US" w:bidi="ar-SA"/>
      </w:rPr>
    </w:lvl>
    <w:lvl w:ilvl="5" w:tplc="4AAAE84E">
      <w:numFmt w:val="bullet"/>
      <w:lvlText w:val="•"/>
      <w:lvlJc w:val="left"/>
      <w:pPr>
        <w:ind w:left="5083" w:hanging="305"/>
      </w:pPr>
      <w:rPr>
        <w:lang w:val="ru-RU" w:eastAsia="en-US" w:bidi="ar-SA"/>
      </w:rPr>
    </w:lvl>
    <w:lvl w:ilvl="6" w:tplc="A43C1A58">
      <w:numFmt w:val="bullet"/>
      <w:lvlText w:val="•"/>
      <w:lvlJc w:val="left"/>
      <w:pPr>
        <w:ind w:left="6055" w:hanging="305"/>
      </w:pPr>
      <w:rPr>
        <w:lang w:val="ru-RU" w:eastAsia="en-US" w:bidi="ar-SA"/>
      </w:rPr>
    </w:lvl>
    <w:lvl w:ilvl="7" w:tplc="2A9AA52E">
      <w:numFmt w:val="bullet"/>
      <w:lvlText w:val="•"/>
      <w:lvlJc w:val="left"/>
      <w:pPr>
        <w:ind w:left="7028" w:hanging="305"/>
      </w:pPr>
      <w:rPr>
        <w:lang w:val="ru-RU" w:eastAsia="en-US" w:bidi="ar-SA"/>
      </w:rPr>
    </w:lvl>
    <w:lvl w:ilvl="8" w:tplc="6C50A22E">
      <w:numFmt w:val="bullet"/>
      <w:lvlText w:val="•"/>
      <w:lvlJc w:val="left"/>
      <w:pPr>
        <w:ind w:left="8001" w:hanging="305"/>
      </w:pPr>
      <w:rPr>
        <w:lang w:val="ru-RU" w:eastAsia="en-US" w:bidi="ar-SA"/>
      </w:rPr>
    </w:lvl>
  </w:abstractNum>
  <w:abstractNum w:abstractNumId="11">
    <w:nsid w:val="24CE2E04"/>
    <w:multiLevelType w:val="multilevel"/>
    <w:tmpl w:val="12E4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321B7"/>
    <w:multiLevelType w:val="hybridMultilevel"/>
    <w:tmpl w:val="50508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09523B"/>
    <w:multiLevelType w:val="hybridMultilevel"/>
    <w:tmpl w:val="E9203450"/>
    <w:lvl w:ilvl="0" w:tplc="5D48085E">
      <w:numFmt w:val="bullet"/>
      <w:lvlText w:val="-"/>
      <w:lvlJc w:val="left"/>
      <w:pPr>
        <w:ind w:left="221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28FC32">
      <w:numFmt w:val="bullet"/>
      <w:lvlText w:val="•"/>
      <w:lvlJc w:val="left"/>
      <w:pPr>
        <w:ind w:left="1192" w:hanging="262"/>
      </w:pPr>
      <w:rPr>
        <w:lang w:val="ru-RU" w:eastAsia="en-US" w:bidi="ar-SA"/>
      </w:rPr>
    </w:lvl>
    <w:lvl w:ilvl="2" w:tplc="AEDA6ECC">
      <w:numFmt w:val="bullet"/>
      <w:lvlText w:val="•"/>
      <w:lvlJc w:val="left"/>
      <w:pPr>
        <w:ind w:left="2165" w:hanging="262"/>
      </w:pPr>
      <w:rPr>
        <w:lang w:val="ru-RU" w:eastAsia="en-US" w:bidi="ar-SA"/>
      </w:rPr>
    </w:lvl>
    <w:lvl w:ilvl="3" w:tplc="18D060CA">
      <w:numFmt w:val="bullet"/>
      <w:lvlText w:val="•"/>
      <w:lvlJc w:val="left"/>
      <w:pPr>
        <w:ind w:left="3137" w:hanging="262"/>
      </w:pPr>
      <w:rPr>
        <w:lang w:val="ru-RU" w:eastAsia="en-US" w:bidi="ar-SA"/>
      </w:rPr>
    </w:lvl>
    <w:lvl w:ilvl="4" w:tplc="96909AB0">
      <w:numFmt w:val="bullet"/>
      <w:lvlText w:val="•"/>
      <w:lvlJc w:val="left"/>
      <w:pPr>
        <w:ind w:left="4110" w:hanging="262"/>
      </w:pPr>
      <w:rPr>
        <w:lang w:val="ru-RU" w:eastAsia="en-US" w:bidi="ar-SA"/>
      </w:rPr>
    </w:lvl>
    <w:lvl w:ilvl="5" w:tplc="BAB40F78">
      <w:numFmt w:val="bullet"/>
      <w:lvlText w:val="•"/>
      <w:lvlJc w:val="left"/>
      <w:pPr>
        <w:ind w:left="5083" w:hanging="262"/>
      </w:pPr>
      <w:rPr>
        <w:lang w:val="ru-RU" w:eastAsia="en-US" w:bidi="ar-SA"/>
      </w:rPr>
    </w:lvl>
    <w:lvl w:ilvl="6" w:tplc="C3B0E098">
      <w:numFmt w:val="bullet"/>
      <w:lvlText w:val="•"/>
      <w:lvlJc w:val="left"/>
      <w:pPr>
        <w:ind w:left="6055" w:hanging="262"/>
      </w:pPr>
      <w:rPr>
        <w:lang w:val="ru-RU" w:eastAsia="en-US" w:bidi="ar-SA"/>
      </w:rPr>
    </w:lvl>
    <w:lvl w:ilvl="7" w:tplc="C6068202">
      <w:numFmt w:val="bullet"/>
      <w:lvlText w:val="•"/>
      <w:lvlJc w:val="left"/>
      <w:pPr>
        <w:ind w:left="7028" w:hanging="262"/>
      </w:pPr>
      <w:rPr>
        <w:lang w:val="ru-RU" w:eastAsia="en-US" w:bidi="ar-SA"/>
      </w:rPr>
    </w:lvl>
    <w:lvl w:ilvl="8" w:tplc="1D2C829A">
      <w:numFmt w:val="bullet"/>
      <w:lvlText w:val="•"/>
      <w:lvlJc w:val="left"/>
      <w:pPr>
        <w:ind w:left="8001" w:hanging="262"/>
      </w:pPr>
      <w:rPr>
        <w:lang w:val="ru-RU" w:eastAsia="en-US" w:bidi="ar-SA"/>
      </w:rPr>
    </w:lvl>
  </w:abstractNum>
  <w:abstractNum w:abstractNumId="14">
    <w:nsid w:val="310D7841"/>
    <w:multiLevelType w:val="hybridMultilevel"/>
    <w:tmpl w:val="5F5E2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74A52"/>
    <w:multiLevelType w:val="hybridMultilevel"/>
    <w:tmpl w:val="F8CAE1DE"/>
    <w:lvl w:ilvl="0" w:tplc="B0DC7C34">
      <w:numFmt w:val="bullet"/>
      <w:lvlText w:val="•"/>
      <w:lvlJc w:val="left"/>
      <w:pPr>
        <w:ind w:left="221" w:hanging="8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5CD898">
      <w:numFmt w:val="bullet"/>
      <w:lvlText w:val=""/>
      <w:lvlJc w:val="left"/>
      <w:pPr>
        <w:ind w:left="941" w:hanging="154"/>
      </w:pPr>
      <w:rPr>
        <w:w w:val="99"/>
        <w:lang w:val="ru-RU" w:eastAsia="en-US" w:bidi="ar-SA"/>
      </w:rPr>
    </w:lvl>
    <w:lvl w:ilvl="2" w:tplc="D9229D9A">
      <w:numFmt w:val="bullet"/>
      <w:lvlText w:val="•"/>
      <w:lvlJc w:val="left"/>
      <w:pPr>
        <w:ind w:left="1940" w:hanging="154"/>
      </w:pPr>
      <w:rPr>
        <w:lang w:val="ru-RU" w:eastAsia="en-US" w:bidi="ar-SA"/>
      </w:rPr>
    </w:lvl>
    <w:lvl w:ilvl="3" w:tplc="AD24CC5E">
      <w:numFmt w:val="bullet"/>
      <w:lvlText w:val="•"/>
      <w:lvlJc w:val="left"/>
      <w:pPr>
        <w:ind w:left="2941" w:hanging="154"/>
      </w:pPr>
      <w:rPr>
        <w:lang w:val="ru-RU" w:eastAsia="en-US" w:bidi="ar-SA"/>
      </w:rPr>
    </w:lvl>
    <w:lvl w:ilvl="4" w:tplc="D78E1B04">
      <w:numFmt w:val="bullet"/>
      <w:lvlText w:val="•"/>
      <w:lvlJc w:val="left"/>
      <w:pPr>
        <w:ind w:left="3942" w:hanging="154"/>
      </w:pPr>
      <w:rPr>
        <w:lang w:val="ru-RU" w:eastAsia="en-US" w:bidi="ar-SA"/>
      </w:rPr>
    </w:lvl>
    <w:lvl w:ilvl="5" w:tplc="AC08621C">
      <w:numFmt w:val="bullet"/>
      <w:lvlText w:val="•"/>
      <w:lvlJc w:val="left"/>
      <w:pPr>
        <w:ind w:left="4942" w:hanging="154"/>
      </w:pPr>
      <w:rPr>
        <w:lang w:val="ru-RU" w:eastAsia="en-US" w:bidi="ar-SA"/>
      </w:rPr>
    </w:lvl>
    <w:lvl w:ilvl="6" w:tplc="4BAA2664">
      <w:numFmt w:val="bullet"/>
      <w:lvlText w:val="•"/>
      <w:lvlJc w:val="left"/>
      <w:pPr>
        <w:ind w:left="5943" w:hanging="154"/>
      </w:pPr>
      <w:rPr>
        <w:lang w:val="ru-RU" w:eastAsia="en-US" w:bidi="ar-SA"/>
      </w:rPr>
    </w:lvl>
    <w:lvl w:ilvl="7" w:tplc="2F80C878">
      <w:numFmt w:val="bullet"/>
      <w:lvlText w:val="•"/>
      <w:lvlJc w:val="left"/>
      <w:pPr>
        <w:ind w:left="6944" w:hanging="154"/>
      </w:pPr>
      <w:rPr>
        <w:lang w:val="ru-RU" w:eastAsia="en-US" w:bidi="ar-SA"/>
      </w:rPr>
    </w:lvl>
    <w:lvl w:ilvl="8" w:tplc="59F447DC">
      <w:numFmt w:val="bullet"/>
      <w:lvlText w:val="•"/>
      <w:lvlJc w:val="left"/>
      <w:pPr>
        <w:ind w:left="7944" w:hanging="154"/>
      </w:pPr>
      <w:rPr>
        <w:lang w:val="ru-RU" w:eastAsia="en-US" w:bidi="ar-SA"/>
      </w:rPr>
    </w:lvl>
  </w:abstractNum>
  <w:abstractNum w:abstractNumId="16">
    <w:nsid w:val="3D885A2C"/>
    <w:multiLevelType w:val="hybridMultilevel"/>
    <w:tmpl w:val="CFE07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BD67995"/>
    <w:multiLevelType w:val="hybridMultilevel"/>
    <w:tmpl w:val="F46445E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6A26110E"/>
    <w:multiLevelType w:val="hybridMultilevel"/>
    <w:tmpl w:val="DE26D456"/>
    <w:lvl w:ilvl="0" w:tplc="77A69350">
      <w:start w:val="1"/>
      <w:numFmt w:val="decimal"/>
      <w:lvlText w:val="%1."/>
      <w:lvlJc w:val="left"/>
      <w:pPr>
        <w:ind w:left="221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2C51A">
      <w:numFmt w:val="bullet"/>
      <w:lvlText w:val="•"/>
      <w:lvlJc w:val="left"/>
      <w:pPr>
        <w:ind w:left="1192" w:hanging="377"/>
      </w:pPr>
      <w:rPr>
        <w:lang w:val="ru-RU" w:eastAsia="en-US" w:bidi="ar-SA"/>
      </w:rPr>
    </w:lvl>
    <w:lvl w:ilvl="2" w:tplc="F5DCC46C">
      <w:numFmt w:val="bullet"/>
      <w:lvlText w:val="•"/>
      <w:lvlJc w:val="left"/>
      <w:pPr>
        <w:ind w:left="2165" w:hanging="377"/>
      </w:pPr>
      <w:rPr>
        <w:lang w:val="ru-RU" w:eastAsia="en-US" w:bidi="ar-SA"/>
      </w:rPr>
    </w:lvl>
    <w:lvl w:ilvl="3" w:tplc="EA66FA72">
      <w:numFmt w:val="bullet"/>
      <w:lvlText w:val="•"/>
      <w:lvlJc w:val="left"/>
      <w:pPr>
        <w:ind w:left="3137" w:hanging="377"/>
      </w:pPr>
      <w:rPr>
        <w:lang w:val="ru-RU" w:eastAsia="en-US" w:bidi="ar-SA"/>
      </w:rPr>
    </w:lvl>
    <w:lvl w:ilvl="4" w:tplc="8D48913C">
      <w:numFmt w:val="bullet"/>
      <w:lvlText w:val="•"/>
      <w:lvlJc w:val="left"/>
      <w:pPr>
        <w:ind w:left="4110" w:hanging="377"/>
      </w:pPr>
      <w:rPr>
        <w:lang w:val="ru-RU" w:eastAsia="en-US" w:bidi="ar-SA"/>
      </w:rPr>
    </w:lvl>
    <w:lvl w:ilvl="5" w:tplc="576C4E12">
      <w:numFmt w:val="bullet"/>
      <w:lvlText w:val="•"/>
      <w:lvlJc w:val="left"/>
      <w:pPr>
        <w:ind w:left="5083" w:hanging="377"/>
      </w:pPr>
      <w:rPr>
        <w:lang w:val="ru-RU" w:eastAsia="en-US" w:bidi="ar-SA"/>
      </w:rPr>
    </w:lvl>
    <w:lvl w:ilvl="6" w:tplc="84C60680">
      <w:numFmt w:val="bullet"/>
      <w:lvlText w:val="•"/>
      <w:lvlJc w:val="left"/>
      <w:pPr>
        <w:ind w:left="6055" w:hanging="377"/>
      </w:pPr>
      <w:rPr>
        <w:lang w:val="ru-RU" w:eastAsia="en-US" w:bidi="ar-SA"/>
      </w:rPr>
    </w:lvl>
    <w:lvl w:ilvl="7" w:tplc="9D2654AE">
      <w:numFmt w:val="bullet"/>
      <w:lvlText w:val="•"/>
      <w:lvlJc w:val="left"/>
      <w:pPr>
        <w:ind w:left="7028" w:hanging="377"/>
      </w:pPr>
      <w:rPr>
        <w:lang w:val="ru-RU" w:eastAsia="en-US" w:bidi="ar-SA"/>
      </w:rPr>
    </w:lvl>
    <w:lvl w:ilvl="8" w:tplc="1256B3BE">
      <w:numFmt w:val="bullet"/>
      <w:lvlText w:val="•"/>
      <w:lvlJc w:val="left"/>
      <w:pPr>
        <w:ind w:left="8001" w:hanging="377"/>
      </w:pPr>
      <w:rPr>
        <w:lang w:val="ru-RU" w:eastAsia="en-US" w:bidi="ar-SA"/>
      </w:rPr>
    </w:lvl>
  </w:abstractNum>
  <w:abstractNum w:abstractNumId="19">
    <w:nsid w:val="787C09D8"/>
    <w:multiLevelType w:val="hybridMultilevel"/>
    <w:tmpl w:val="B7C80E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</w:num>
  <w:num w:numId="12">
    <w:abstractNumId w:val="7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13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46"/>
    <w:rsid w:val="00007932"/>
    <w:rsid w:val="0001000C"/>
    <w:rsid w:val="000430B8"/>
    <w:rsid w:val="0005450B"/>
    <w:rsid w:val="00056935"/>
    <w:rsid w:val="0005700B"/>
    <w:rsid w:val="00076237"/>
    <w:rsid w:val="00076440"/>
    <w:rsid w:val="000871F3"/>
    <w:rsid w:val="00101B0F"/>
    <w:rsid w:val="00145EEC"/>
    <w:rsid w:val="001659DD"/>
    <w:rsid w:val="00193BFE"/>
    <w:rsid w:val="00196AAD"/>
    <w:rsid w:val="001A31B9"/>
    <w:rsid w:val="001B575F"/>
    <w:rsid w:val="001B5D9F"/>
    <w:rsid w:val="001C0E38"/>
    <w:rsid w:val="001F3984"/>
    <w:rsid w:val="001F626F"/>
    <w:rsid w:val="001F7B54"/>
    <w:rsid w:val="0023242B"/>
    <w:rsid w:val="00240B78"/>
    <w:rsid w:val="00251E9E"/>
    <w:rsid w:val="00263667"/>
    <w:rsid w:val="0026483C"/>
    <w:rsid w:val="002728BE"/>
    <w:rsid w:val="0028403D"/>
    <w:rsid w:val="002B0414"/>
    <w:rsid w:val="002B0C67"/>
    <w:rsid w:val="00313F71"/>
    <w:rsid w:val="0031480E"/>
    <w:rsid w:val="00320B41"/>
    <w:rsid w:val="0032465B"/>
    <w:rsid w:val="00326711"/>
    <w:rsid w:val="00340A88"/>
    <w:rsid w:val="00360A40"/>
    <w:rsid w:val="00361EAB"/>
    <w:rsid w:val="00370E67"/>
    <w:rsid w:val="00380B99"/>
    <w:rsid w:val="003972B6"/>
    <w:rsid w:val="003A36F4"/>
    <w:rsid w:val="004079B4"/>
    <w:rsid w:val="00422163"/>
    <w:rsid w:val="00422DD5"/>
    <w:rsid w:val="00423B35"/>
    <w:rsid w:val="0043495A"/>
    <w:rsid w:val="004512AB"/>
    <w:rsid w:val="00477254"/>
    <w:rsid w:val="004C3C64"/>
    <w:rsid w:val="004F0778"/>
    <w:rsid w:val="00501FD3"/>
    <w:rsid w:val="00517DCA"/>
    <w:rsid w:val="00533F39"/>
    <w:rsid w:val="00556686"/>
    <w:rsid w:val="0057263C"/>
    <w:rsid w:val="00583EA1"/>
    <w:rsid w:val="00584D15"/>
    <w:rsid w:val="00596AEC"/>
    <w:rsid w:val="005B12C0"/>
    <w:rsid w:val="005C15D3"/>
    <w:rsid w:val="005C4546"/>
    <w:rsid w:val="005C54E8"/>
    <w:rsid w:val="00614B48"/>
    <w:rsid w:val="00623873"/>
    <w:rsid w:val="006255C2"/>
    <w:rsid w:val="00655D72"/>
    <w:rsid w:val="00672867"/>
    <w:rsid w:val="00680F19"/>
    <w:rsid w:val="006A6573"/>
    <w:rsid w:val="006C39C8"/>
    <w:rsid w:val="007150D2"/>
    <w:rsid w:val="007411B3"/>
    <w:rsid w:val="0074244A"/>
    <w:rsid w:val="00751815"/>
    <w:rsid w:val="00772A59"/>
    <w:rsid w:val="007864C3"/>
    <w:rsid w:val="007B0E34"/>
    <w:rsid w:val="007B1A6A"/>
    <w:rsid w:val="007C4B2E"/>
    <w:rsid w:val="007D0B75"/>
    <w:rsid w:val="007D5048"/>
    <w:rsid w:val="007E33C5"/>
    <w:rsid w:val="00801439"/>
    <w:rsid w:val="0080166C"/>
    <w:rsid w:val="008510E1"/>
    <w:rsid w:val="008579E9"/>
    <w:rsid w:val="00867971"/>
    <w:rsid w:val="008679FC"/>
    <w:rsid w:val="00882728"/>
    <w:rsid w:val="00896B38"/>
    <w:rsid w:val="008A3FB2"/>
    <w:rsid w:val="008A6F80"/>
    <w:rsid w:val="008B1704"/>
    <w:rsid w:val="008D2E21"/>
    <w:rsid w:val="008D6B9C"/>
    <w:rsid w:val="008F091A"/>
    <w:rsid w:val="0094112F"/>
    <w:rsid w:val="00962C39"/>
    <w:rsid w:val="00963E50"/>
    <w:rsid w:val="0096565A"/>
    <w:rsid w:val="009D40B3"/>
    <w:rsid w:val="009E030F"/>
    <w:rsid w:val="00A10337"/>
    <w:rsid w:val="00A25EA1"/>
    <w:rsid w:val="00A63C66"/>
    <w:rsid w:val="00A76DB5"/>
    <w:rsid w:val="00AA29FE"/>
    <w:rsid w:val="00AC6459"/>
    <w:rsid w:val="00AD2406"/>
    <w:rsid w:val="00AE1214"/>
    <w:rsid w:val="00AE66D7"/>
    <w:rsid w:val="00B14414"/>
    <w:rsid w:val="00B14792"/>
    <w:rsid w:val="00B47187"/>
    <w:rsid w:val="00B53835"/>
    <w:rsid w:val="00BB56D1"/>
    <w:rsid w:val="00BD2098"/>
    <w:rsid w:val="00C06D40"/>
    <w:rsid w:val="00C30B02"/>
    <w:rsid w:val="00C35A95"/>
    <w:rsid w:val="00C656F6"/>
    <w:rsid w:val="00C87CC7"/>
    <w:rsid w:val="00C908A4"/>
    <w:rsid w:val="00CB2755"/>
    <w:rsid w:val="00CC6E6C"/>
    <w:rsid w:val="00CE7668"/>
    <w:rsid w:val="00D110C7"/>
    <w:rsid w:val="00D30786"/>
    <w:rsid w:val="00D37907"/>
    <w:rsid w:val="00D43874"/>
    <w:rsid w:val="00D60E38"/>
    <w:rsid w:val="00D616A1"/>
    <w:rsid w:val="00D778E4"/>
    <w:rsid w:val="00D8307E"/>
    <w:rsid w:val="00D946CF"/>
    <w:rsid w:val="00DA6CAC"/>
    <w:rsid w:val="00DC585D"/>
    <w:rsid w:val="00DC5CBA"/>
    <w:rsid w:val="00DC6057"/>
    <w:rsid w:val="00DF7646"/>
    <w:rsid w:val="00E71387"/>
    <w:rsid w:val="00ED401E"/>
    <w:rsid w:val="00EF0318"/>
    <w:rsid w:val="00EF23AA"/>
    <w:rsid w:val="00F3419D"/>
    <w:rsid w:val="00FE0F2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7B0E34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eastAsia="Calibri" w:cs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DF76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DF7646"/>
    <w:pPr>
      <w:ind w:left="720"/>
    </w:pPr>
    <w:rPr>
      <w:rFonts w:ascii="Cambria" w:hAnsi="Cambria" w:cs="Calibri"/>
      <w:lang w:val="en-US" w:eastAsia="en-US" w:bidi="en-US"/>
    </w:rPr>
  </w:style>
  <w:style w:type="character" w:styleId="a6">
    <w:name w:val="Strong"/>
    <w:basedOn w:val="a0"/>
    <w:uiPriority w:val="22"/>
    <w:qFormat/>
    <w:rsid w:val="00DF7646"/>
    <w:rPr>
      <w:b/>
      <w:bCs/>
    </w:rPr>
  </w:style>
  <w:style w:type="paragraph" w:customStyle="1" w:styleId="book">
    <w:name w:val="book"/>
    <w:basedOn w:val="a"/>
    <w:rsid w:val="00772A59"/>
    <w:pPr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772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72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72A59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16A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16A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67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B0E34"/>
    <w:rPr>
      <w:rFonts w:ascii="Calibri" w:eastAsia="Calibri" w:hAnsi="Calibri" w:cs="Calibri"/>
      <w:b/>
      <w:bCs/>
      <w:sz w:val="28"/>
      <w:szCs w:val="28"/>
    </w:rPr>
  </w:style>
  <w:style w:type="paragraph" w:styleId="ad">
    <w:name w:val="Body Text"/>
    <w:basedOn w:val="a"/>
    <w:link w:val="ae"/>
    <w:uiPriority w:val="1"/>
    <w:unhideWhenUsed/>
    <w:qFormat/>
    <w:rsid w:val="007B0E34"/>
    <w:pPr>
      <w:widowControl w:val="0"/>
      <w:autoSpaceDE w:val="0"/>
      <w:autoSpaceDN w:val="0"/>
      <w:spacing w:after="0" w:line="240" w:lineRule="auto"/>
      <w:ind w:left="221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B0E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0E34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qFormat/>
    <w:rsid w:val="007B0E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">
    <w:name w:val="c21"/>
    <w:basedOn w:val="a0"/>
    <w:rsid w:val="00C87CC7"/>
  </w:style>
  <w:style w:type="character" w:customStyle="1" w:styleId="c1">
    <w:name w:val="c1"/>
    <w:basedOn w:val="a0"/>
    <w:rsid w:val="00C87CC7"/>
  </w:style>
  <w:style w:type="paragraph" w:customStyle="1" w:styleId="c134">
    <w:name w:val="c134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7B0E34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eastAsia="Calibri" w:cs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DF76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DF7646"/>
    <w:pPr>
      <w:ind w:left="720"/>
    </w:pPr>
    <w:rPr>
      <w:rFonts w:ascii="Cambria" w:hAnsi="Cambria" w:cs="Calibri"/>
      <w:lang w:val="en-US" w:eastAsia="en-US" w:bidi="en-US"/>
    </w:rPr>
  </w:style>
  <w:style w:type="character" w:styleId="a6">
    <w:name w:val="Strong"/>
    <w:basedOn w:val="a0"/>
    <w:uiPriority w:val="22"/>
    <w:qFormat/>
    <w:rsid w:val="00DF7646"/>
    <w:rPr>
      <w:b/>
      <w:bCs/>
    </w:rPr>
  </w:style>
  <w:style w:type="paragraph" w:customStyle="1" w:styleId="book">
    <w:name w:val="book"/>
    <w:basedOn w:val="a"/>
    <w:rsid w:val="00772A59"/>
    <w:pPr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772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72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72A59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16A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16A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67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B0E34"/>
    <w:rPr>
      <w:rFonts w:ascii="Calibri" w:eastAsia="Calibri" w:hAnsi="Calibri" w:cs="Calibri"/>
      <w:b/>
      <w:bCs/>
      <w:sz w:val="28"/>
      <w:szCs w:val="28"/>
    </w:rPr>
  </w:style>
  <w:style w:type="paragraph" w:styleId="ad">
    <w:name w:val="Body Text"/>
    <w:basedOn w:val="a"/>
    <w:link w:val="ae"/>
    <w:uiPriority w:val="1"/>
    <w:unhideWhenUsed/>
    <w:qFormat/>
    <w:rsid w:val="007B0E34"/>
    <w:pPr>
      <w:widowControl w:val="0"/>
      <w:autoSpaceDE w:val="0"/>
      <w:autoSpaceDN w:val="0"/>
      <w:spacing w:after="0" w:line="240" w:lineRule="auto"/>
      <w:ind w:left="221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B0E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0E34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qFormat/>
    <w:rsid w:val="007B0E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">
    <w:name w:val="c21"/>
    <w:basedOn w:val="a0"/>
    <w:rsid w:val="00C87CC7"/>
  </w:style>
  <w:style w:type="character" w:customStyle="1" w:styleId="c1">
    <w:name w:val="c1"/>
    <w:basedOn w:val="a0"/>
    <w:rsid w:val="00C87CC7"/>
  </w:style>
  <w:style w:type="paragraph" w:customStyle="1" w:styleId="c134">
    <w:name w:val="c134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rsid w:val="00C87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Yuliya</cp:lastModifiedBy>
  <cp:revision>131</cp:revision>
  <dcterms:created xsi:type="dcterms:W3CDTF">2014-11-24T17:28:00Z</dcterms:created>
  <dcterms:modified xsi:type="dcterms:W3CDTF">2023-09-06T14:48:00Z</dcterms:modified>
</cp:coreProperties>
</file>