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rPr>
          <w:rFonts w:ascii="Arial" w:hAnsi="Arial"/>
          <w:b/>
          <w:sz w:val="32"/>
        </w:rPr>
        <w:t>Хроники параллельной вселенной: Чему на самом деле научится ваш ребенок в детском саду в этом году</w:t>
      </w:r>
    </w:p>
    <w:p>
      <w:pPr>
        <w:spacing w:after="240"/>
      </w:pPr>
      <w:r>
        <w:rPr>
          <w:rFonts w:ascii="Arial" w:hAnsi="Arial"/>
          <w:sz w:val="22"/>
        </w:rPr>
        <w:t>Пока министерство образования утверждает стандартные планы по рисованию цветочков, в стенах детского сада разворачивается настоящая Кремниевая долина для трехлеток. Новый учебный год — это не про «послушное сидение на стульчиках». Это про освоение навыков, которые не снились даже топ-менеджерам крупных корпораций.</w:t>
      </w:r>
    </w:p>
    <w:p>
      <w:pPr>
        <w:spacing w:after="240"/>
      </w:pPr>
      <w:r>
        <w:rPr>
          <w:rFonts w:ascii="Arial" w:hAnsi="Arial"/>
          <w:sz w:val="22"/>
        </w:rPr>
        <w:t>Вот реальная учебная программа, которую ваш ребенок освоит на «отлично» уже к ноябрю.</w:t>
      </w:r>
    </w:p>
    <w:p>
      <w:pPr>
        <w:spacing w:before="240" w:after="120"/>
      </w:pPr>
      <w:r>
        <w:rPr>
          <w:rFonts w:ascii="Arial" w:hAnsi="Arial"/>
          <w:b/>
          <w:sz w:val="28"/>
        </w:rPr>
        <w:t>Кафедра прикладной магии и телепортации</w:t>
      </w:r>
    </w:p>
    <w:p>
      <w:pPr>
        <w:pStyle w:val="ListBullet"/>
        <w:spacing w:after="80"/>
      </w:pPr>
      <w:r>
        <w:rPr>
          <w:rFonts w:ascii="Arial" w:hAnsi="Arial"/>
          <w:b/>
          <w:sz w:val="22"/>
        </w:rPr>
        <w:t xml:space="preserve">Управление материей: </w:t>
      </w:r>
      <w:r>
        <w:rPr>
          <w:rFonts w:ascii="Arial" w:hAnsi="Arial"/>
          <w:sz w:val="22"/>
        </w:rPr>
        <w:t>Ребенок научится генерировать песок в обуви даже зимой, когда на улице только асфальт и сугробы. Объемы производства — до половины стакана с одного ботинка.</w:t>
      </w:r>
    </w:p>
    <w:p>
      <w:pPr>
        <w:pStyle w:val="ListBullet"/>
        <w:spacing w:after="80"/>
      </w:pPr>
      <w:r>
        <w:rPr>
          <w:rFonts w:ascii="Arial" w:hAnsi="Arial"/>
          <w:b/>
          <w:sz w:val="22"/>
        </w:rPr>
        <w:t xml:space="preserve">Квантовое исчезновение: </w:t>
      </w:r>
      <w:r>
        <w:rPr>
          <w:rFonts w:ascii="Arial" w:hAnsi="Arial"/>
          <w:sz w:val="22"/>
        </w:rPr>
        <w:t>Навык мгновенно растворяться в пространстве именно в ту секунду, когда родитель открыл рот, чтобы сказать: «Пора чистить зубы и ложиться спать».</w:t>
      </w:r>
    </w:p>
    <w:p>
      <w:pPr>
        <w:pStyle w:val="ListBullet"/>
        <w:spacing w:after="80"/>
      </w:pPr>
      <w:r>
        <w:rPr>
          <w:rFonts w:ascii="Arial" w:hAnsi="Arial"/>
          <w:b/>
          <w:sz w:val="22"/>
        </w:rPr>
        <w:t xml:space="preserve">Телепатия по-детсадовски: </w:t>
      </w:r>
      <w:r>
        <w:rPr>
          <w:rFonts w:ascii="Arial" w:hAnsi="Arial"/>
          <w:sz w:val="22"/>
        </w:rPr>
        <w:t>Способность на расстоянии пяти километров почувствовать, что мама открыла пачку чипсов, которую прятала в шкафу за кастрюлями.</w:t>
      </w:r>
    </w:p>
    <w:p>
      <w:pPr>
        <w:spacing w:before="240" w:after="120"/>
      </w:pPr>
      <w:r>
        <w:rPr>
          <w:rFonts w:ascii="Arial" w:hAnsi="Arial"/>
          <w:b/>
          <w:sz w:val="28"/>
        </w:rPr>
        <w:t>Факультет экстремальной дипломатии</w:t>
      </w:r>
    </w:p>
    <w:p>
      <w:pPr>
        <w:pStyle w:val="ListBullet"/>
        <w:spacing w:after="80"/>
      </w:pPr>
      <w:r>
        <w:rPr>
          <w:rFonts w:ascii="Arial" w:hAnsi="Arial"/>
          <w:b/>
          <w:sz w:val="22"/>
        </w:rPr>
        <w:t xml:space="preserve">Искусство жестких переговоров: </w:t>
      </w:r>
      <w:r>
        <w:rPr>
          <w:rFonts w:ascii="Arial" w:hAnsi="Arial"/>
          <w:sz w:val="22"/>
        </w:rPr>
        <w:t>К октябрю ваш малыш сможет аргументированно доказать, почему спать в резиновых сапогах в тихий час — это экологично, безопасно и трендово.</w:t>
      </w:r>
    </w:p>
    <w:p>
      <w:pPr>
        <w:pStyle w:val="ListBullet"/>
        <w:spacing w:after="80"/>
      </w:pPr>
      <w:r>
        <w:rPr>
          <w:rFonts w:ascii="Arial" w:hAnsi="Arial"/>
          <w:b/>
          <w:sz w:val="22"/>
        </w:rPr>
        <w:t xml:space="preserve">Кризисный менеджмент: </w:t>
      </w:r>
      <w:r>
        <w:rPr>
          <w:rFonts w:ascii="Arial" w:hAnsi="Arial"/>
          <w:sz w:val="22"/>
        </w:rPr>
        <w:t>Как обвинить кота в том, что обои в коридоре разрисованы зеленой гуашью, даже если у кота лапки, а гуашь была заперта в верхнем ящике.</w:t>
      </w:r>
    </w:p>
    <w:p>
      <w:pPr>
        <w:pStyle w:val="ListBullet"/>
        <w:spacing w:after="80"/>
      </w:pPr>
      <w:r>
        <w:rPr>
          <w:rFonts w:ascii="Arial" w:hAnsi="Arial"/>
          <w:b/>
          <w:sz w:val="22"/>
        </w:rPr>
        <w:t xml:space="preserve">Управление персоналом (родителями): </w:t>
      </w:r>
      <w:r>
        <w:rPr>
          <w:rFonts w:ascii="Arial" w:hAnsi="Arial"/>
          <w:sz w:val="22"/>
        </w:rPr>
        <w:t>Прогрессивная методика «Упаду на пол в магазине». Работает безболезненно, эффективно, гарантирует получение шоколадного яйца в 99% случаев.</w:t>
      </w:r>
    </w:p>
    <w:p>
      <w:pPr>
        <w:spacing w:before="240" w:after="120"/>
      </w:pPr>
      <w:r>
        <w:rPr>
          <w:rFonts w:ascii="Arial" w:hAnsi="Arial"/>
          <w:b/>
          <w:sz w:val="28"/>
        </w:rPr>
        <w:t>Главный секрет, о котором молчат воспитатели</w:t>
      </w:r>
    </w:p>
    <w:p>
      <w:pPr>
        <w:spacing w:after="120"/>
      </w:pPr>
      <w:r>
        <w:rPr>
          <w:rFonts w:ascii="Arial" w:hAnsi="Arial"/>
          <w:sz w:val="22"/>
        </w:rPr>
        <w:t>В новом учебном году детсадовцы планируют окончательно захватить власть над временем. Вы замечали, как тянутся 10 минут, пока ребенок обувается? По расчетам детских аналитиков, внутри детского сада время течет по законам черных дыр:</w:t>
      </w:r>
    </w:p>
    <w:p>
      <w:pPr>
        <w:spacing w:after="80"/>
        <w:ind w:left="360"/>
      </w:pPr>
      <w:r>
        <w:rPr>
          <w:rFonts w:ascii="Arial" w:hAnsi="Arial"/>
          <w:sz w:val="22"/>
        </w:rPr>
        <w:t>1. Выходные дома длятся примерно 15 минут.</w:t>
      </w:r>
    </w:p>
    <w:p>
      <w:pPr>
        <w:spacing w:after="80"/>
        <w:ind w:left="360"/>
      </w:pPr>
      <w:r>
        <w:rPr>
          <w:rFonts w:ascii="Arial" w:hAnsi="Arial"/>
          <w:sz w:val="22"/>
        </w:rPr>
        <w:t>2. Рабочий день родителя, пока ребенок в саду, пролетает как один миг.</w:t>
      </w:r>
    </w:p>
    <w:p>
      <w:pPr>
        <w:spacing w:after="80"/>
        <w:ind w:left="360"/>
      </w:pPr>
      <w:r>
        <w:rPr>
          <w:rFonts w:ascii="Arial" w:hAnsi="Arial"/>
          <w:sz w:val="22"/>
        </w:rPr>
        <w:t>3. Время между фразой «Иди одеваться» и реальным надеванием первого носка равно трем световым годам.</w:t>
      </w:r>
    </w:p>
    <w:p>
      <w:pPr>
        <w:spacing w:before="240" w:after="120"/>
      </w:pPr>
      <w:r>
        <w:rPr>
          <w:rFonts w:ascii="Arial" w:hAnsi="Arial"/>
          <w:b/>
          <w:sz w:val="28"/>
        </w:rPr>
        <w:t>Шпаргалка для родителей: как пройти этот уровень?</w:t>
      </w:r>
    </w:p>
    <w:p>
      <w:pPr>
        <w:spacing w:after="120"/>
      </w:pPr>
      <w:r>
        <w:rPr>
          <w:rFonts w:ascii="Arial" w:hAnsi="Arial"/>
          <w:sz w:val="22"/>
        </w:rPr>
        <w:t>Чтобы не сойти с ума между осенней ярмаркой поделок из кабачков и новогодним утренником, внедрите три правила:</w:t>
      </w:r>
    </w:p>
    <w:p>
      <w:pPr>
        <w:pStyle w:val="ListBullet"/>
        <w:spacing w:after="80"/>
      </w:pPr>
      <w:r>
        <w:rPr>
          <w:rFonts w:ascii="Arial" w:hAnsi="Arial"/>
          <w:b/>
          <w:sz w:val="22"/>
        </w:rPr>
        <w:t xml:space="preserve">Правило «Живого кабачка»: </w:t>
      </w:r>
      <w:r>
        <w:rPr>
          <w:rFonts w:ascii="Arial" w:hAnsi="Arial"/>
          <w:sz w:val="22"/>
        </w:rPr>
        <w:t>Если от вас требуют поделку, не изобретайте колесо. Приделайте пластилиновые глаза к обычному кабачку. Назовите это «Экзистенциальный кризис овоща». Воспитатели оценят глубину мысли.</w:t>
      </w:r>
    </w:p>
    <w:p>
      <w:pPr>
        <w:pStyle w:val="ListBullet"/>
        <w:spacing w:after="80"/>
      </w:pPr>
      <w:r>
        <w:rPr>
          <w:rFonts w:ascii="Arial" w:hAnsi="Arial"/>
          <w:b/>
          <w:sz w:val="22"/>
        </w:rPr>
        <w:t xml:space="preserve">Принцип «Чешек-невидимок»: </w:t>
      </w:r>
      <w:r>
        <w:rPr>
          <w:rFonts w:ascii="Arial" w:hAnsi="Arial"/>
          <w:sz w:val="22"/>
        </w:rPr>
        <w:t>Чешки исчезают в черной дыре раздевалки. Покупайте сразу оптом. Если найдете три левых — радуйтесь, это норма.</w:t>
      </w:r>
    </w:p>
    <w:p>
      <w:pPr>
        <w:pStyle w:val="ListBullet"/>
        <w:spacing w:after="80"/>
      </w:pPr>
      <w:r>
        <w:rPr>
          <w:rFonts w:ascii="Arial" w:hAnsi="Arial"/>
          <w:b/>
          <w:sz w:val="22"/>
        </w:rPr>
        <w:t xml:space="preserve">Дзен родительского чата: </w:t>
      </w:r>
      <w:r>
        <w:rPr>
          <w:rFonts w:ascii="Arial" w:hAnsi="Arial"/>
          <w:sz w:val="22"/>
        </w:rPr>
        <w:t>На любое сообщение типа «Кто потерял синие трусы в горошек?» отвечайте емким смайликом 🧘. Это сохранит вам тонну нервных клеток.</w:t>
      </w:r>
    </w:p>
    <w:p>
      <w:pPr>
        <w:spacing w:before="240"/>
      </w:pPr>
      <w:r>
        <w:rPr>
          <w:rFonts w:ascii="Arial" w:hAnsi="Arial"/>
          <w:i/>
          <w:sz w:val="22"/>
        </w:rPr>
        <w:t>Удачи в новом сезоне! Помните: этот детский сад когда-нибудь закончится, и начнется школа. А там... впрочем, не будем портить вам осень.</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