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3F" w:rsidRPr="0084003F" w:rsidRDefault="0084003F" w:rsidP="008400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Доклад: «Мониторинг качества образования: инструменты, показатели, управленческие решения»</w:t>
      </w: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84003F" w:rsidRPr="0084003F" w:rsidRDefault="0084003F" w:rsidP="0084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качества образования — это систематическое наблюдение, оценка и прогноз состояния образовательного процесса и его результатов. Его главная цель — обеспечить управленцев достоверной и своевременной информацией для принятия решений, направленных на повышение качества обучения и воспитания.</w:t>
      </w:r>
    </w:p>
    <w:p w:rsidR="0084003F" w:rsidRPr="0084003F" w:rsidRDefault="0084003F" w:rsidP="0084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мониторинг — не просто контроль, а инструмент управления развитием образовательной организации: он позволяет выявлять проблемы на ранней стадии, оценивать эффективность внедряемых практик и прогнозировать дальнейшие изменения.</w:t>
      </w: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Понятие и задачи мониторинга</w:t>
      </w:r>
    </w:p>
    <w:p w:rsidR="0084003F" w:rsidRPr="0084003F" w:rsidRDefault="0084003F" w:rsidP="0084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мониторинг — это непрерывное </w:t>
      </w:r>
      <w:proofErr w:type="spellStart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</w:t>
      </w:r>
      <w:proofErr w:type="spellEnd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-прогностическое слежение за состоянием и динамикой образовательного процесса. Ключевые задачи:</w:t>
      </w:r>
    </w:p>
    <w:p w:rsidR="0084003F" w:rsidRPr="0084003F" w:rsidRDefault="0084003F" w:rsidP="00840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текущие результаты обучения и развития учащихся;</w:t>
      </w:r>
    </w:p>
    <w:p w:rsidR="0084003F" w:rsidRPr="0084003F" w:rsidRDefault="0084003F" w:rsidP="00840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факторы, влияющие на качество образования (методики, ресурсы, климат в коллективе и т. д.);</w:t>
      </w:r>
    </w:p>
    <w:p w:rsidR="0084003F" w:rsidRPr="0084003F" w:rsidRDefault="0084003F" w:rsidP="00840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фактические результаты с целевыми показателями;</w:t>
      </w:r>
    </w:p>
    <w:p w:rsidR="0084003F" w:rsidRPr="0084003F" w:rsidRDefault="0084003F" w:rsidP="00840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развитие ситуации и предлагать меры по улучшению.</w:t>
      </w: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Показатели качества образования</w:t>
      </w:r>
    </w:p>
    <w:p w:rsidR="0084003F" w:rsidRPr="0084003F" w:rsidRDefault="0084003F" w:rsidP="0084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принято делить на группы, чтобы охватить разные аспекты работы школы (или другой образовательной организации):</w:t>
      </w:r>
    </w:p>
    <w:p w:rsidR="0084003F" w:rsidRPr="0084003F" w:rsidRDefault="0084003F" w:rsidP="008400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результатов обучения: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(доля учащихся с оценками «4» и «5»);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знаний (процент выполнения контрольных, ВПР, ОГЭ, ЕГЭ);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индивидуальных результатов (сравнение входных, промежуточных и итоговых срезов);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функциональной грамотности и </w:t>
      </w:r>
      <w:proofErr w:type="spellStart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84003F" w:rsidRPr="0084003F" w:rsidRDefault="0084003F" w:rsidP="008400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условий и процесса: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учебными материалами и оборудованием;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педагогов с высшей и первой категорией, прохождение курсов повышения квалификации;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образовательных программ в полном объёме (соответствие учебному плану);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педагогических технологий и цифровых инструментов.</w:t>
      </w:r>
    </w:p>
    <w:p w:rsidR="0084003F" w:rsidRPr="0084003F" w:rsidRDefault="0084003F" w:rsidP="008400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удовлетворённости и социального эффекта: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учащихся, родителей и педагогов;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внеурочную деятельность, олимпиады, конкурсы;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социализации (адаптация, дисциплина, участие в школьных проектах).</w:t>
      </w:r>
    </w:p>
    <w:p w:rsidR="0084003F" w:rsidRPr="0084003F" w:rsidRDefault="0084003F" w:rsidP="008400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здоровья и благополучия: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о заболеваемости, пропусках по болезни;</w:t>
      </w:r>
    </w:p>
    <w:p w:rsidR="0084003F" w:rsidRPr="0084003F" w:rsidRDefault="0084003F" w:rsidP="0084003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климат (результаты социально-психологического тестирования, наблюдения классных руководителей).</w:t>
      </w: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Инструменты мониторинга</w:t>
      </w:r>
    </w:p>
    <w:p w:rsidR="0084003F" w:rsidRPr="0084003F" w:rsidRDefault="0084003F" w:rsidP="0084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сбора данных используют разные методы и инструменты:</w:t>
      </w:r>
    </w:p>
    <w:p w:rsidR="0084003F" w:rsidRPr="0084003F" w:rsidRDefault="0084003F" w:rsidP="00840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Диагностические работы и срезы.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Входные</w:t>
      </w:r>
      <w:proofErr w:type="gramEnd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промежуточные и итоговые контрольные позволяют отследить динамику знаний.</w:t>
      </w:r>
    </w:p>
    <w:p w:rsidR="0084003F" w:rsidRPr="0084003F" w:rsidRDefault="0084003F" w:rsidP="00840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Стандартизированные процедуры.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ВПР, ОГЭ, ЕГЭ дают объективные данные для сравнения внутри школы и на муниципальном/региональном уровне.</w:t>
      </w:r>
    </w:p>
    <w:p w:rsidR="0084003F" w:rsidRPr="0084003F" w:rsidRDefault="0084003F" w:rsidP="00840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Анкетирование и опросы.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оценить удовлетворённость участников образовательного процесса, выявить проблемные зоны.</w:t>
      </w:r>
    </w:p>
    <w:p w:rsidR="0084003F" w:rsidRPr="0084003F" w:rsidRDefault="0084003F" w:rsidP="00840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и посещение уроков.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Административные и методические визиты фиксируют качество преподавания, организацию работы класса, использование технологий.</w:t>
      </w:r>
    </w:p>
    <w:p w:rsidR="0084003F" w:rsidRPr="0084003F" w:rsidRDefault="0084003F" w:rsidP="00840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документации.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программы, журналы, отчёты, планы воспитательной работы показывают соответствие нормативным требованиям и реализацию учебных планов.</w:t>
      </w:r>
    </w:p>
    <w:p w:rsidR="0084003F" w:rsidRPr="0084003F" w:rsidRDefault="0084003F" w:rsidP="00840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Цифровые инструменты.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 журналы и дневники, системы аналитики, LMS-платформы позволяют автоматизировать сбор и обработку данных, строить графики и </w:t>
      </w:r>
      <w:proofErr w:type="spellStart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дашборды</w:t>
      </w:r>
      <w:proofErr w:type="spellEnd"/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003F" w:rsidRPr="0084003F" w:rsidRDefault="0084003F" w:rsidP="008400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Экспертные оценки и </w:t>
      </w:r>
      <w:proofErr w:type="spellStart"/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самообследование</w:t>
      </w:r>
      <w:proofErr w:type="spellEnd"/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школы, внешняя экспертиза, участие в независимых исследованиях.</w:t>
      </w: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проведения мониторинга</w:t>
      </w:r>
    </w:p>
    <w:p w:rsidR="0084003F" w:rsidRPr="0084003F" w:rsidRDefault="0084003F" w:rsidP="008400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этап.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цели, объекты и показатели, подбираются инструменты, составляется план и график мероприятий.</w:t>
      </w:r>
    </w:p>
    <w:p w:rsidR="0084003F" w:rsidRPr="0084003F" w:rsidRDefault="0084003F" w:rsidP="008400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данных.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диагностические работы, анкетирование, наблюдения, выгрузка статистики из электронных систем.</w:t>
      </w:r>
    </w:p>
    <w:p w:rsidR="0084003F" w:rsidRPr="0084003F" w:rsidRDefault="0084003F" w:rsidP="008400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и анализ.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систематизируются, строятся сравнительные таблицы и графики, выявляются тренды и отклонения.</w:t>
      </w:r>
    </w:p>
    <w:p w:rsidR="0084003F" w:rsidRPr="0084003F" w:rsidRDefault="0084003F" w:rsidP="008400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управленческих решений.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анализа формулируются рекомендации, корректируются планы, распределяются ресурсы.</w:t>
      </w:r>
    </w:p>
    <w:p w:rsidR="0084003F" w:rsidRPr="0084003F" w:rsidRDefault="0084003F" w:rsidP="008400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исполнения и повторная диагностика.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Проверяется, как меры повлияли на ситуацию, и цикл повторяется.</w:t>
      </w: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Управленческие решения на основе мониторинга</w:t>
      </w:r>
    </w:p>
    <w:p w:rsidR="0084003F" w:rsidRPr="0084003F" w:rsidRDefault="0084003F" w:rsidP="0084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дают основания для разных типов управленческих действий:</w:t>
      </w:r>
    </w:p>
    <w:p w:rsidR="0084003F" w:rsidRPr="0084003F" w:rsidRDefault="0084003F" w:rsidP="008400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Корректировка учебных программ и методик.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 отдельным темам стабильно низкие результаты, можно изменить методику преподавания, добавить дополнительные часы или использовать другие дидактические материалы.</w:t>
      </w:r>
    </w:p>
    <w:p w:rsidR="0084003F" w:rsidRPr="0084003F" w:rsidRDefault="0084003F" w:rsidP="008400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поддержка педагогов.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выявлении слабых мест у отдельных учителей организуют наставничество, курсы, обмен опытом, посещение открытых уроков.</w:t>
      </w:r>
    </w:p>
    <w:p w:rsidR="0084003F" w:rsidRPr="0084003F" w:rsidRDefault="0084003F" w:rsidP="008400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ресурсов.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может перераспределить бюджет на закупку оборудования, учебников или оплату курсов повышения квалификации там, где это наиболее востребовано.</w:t>
      </w:r>
    </w:p>
    <w:p w:rsidR="0084003F" w:rsidRPr="0084003F" w:rsidRDefault="0084003F" w:rsidP="008400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с группами риска.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 с низкой успеваемостью разрабатывают индивидуальные образовательные маршруты, организуют дополнительные занятия, привлекают психологов и социальных педагогов.</w:t>
      </w:r>
    </w:p>
    <w:p w:rsidR="0084003F" w:rsidRPr="0084003F" w:rsidRDefault="0084003F" w:rsidP="008400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организационных процессов.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перераспределение нагрузки, изменение расписания, внедрение новых форм контроля и обратной связи.</w:t>
      </w:r>
    </w:p>
    <w:p w:rsidR="0084003F" w:rsidRPr="0084003F" w:rsidRDefault="0084003F" w:rsidP="008400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Стратегическое планирование.</w:t>
      </w: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Долгосрочные решения (развитие профиля обучения, обновление материально-технической базы, развитие цифровой среды) опираются на устойчивые тренды, выявленные в ходе многолетнего мониторинга.</w:t>
      </w: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Примеры управленческих решений по типичным ситуациям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3"/>
        <w:gridCol w:w="5722"/>
      </w:tblGrid>
      <w:tr w:rsidR="0084003F" w:rsidRPr="0084003F" w:rsidTr="0084003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003F" w:rsidRPr="0084003F" w:rsidRDefault="0084003F" w:rsidP="008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 по данным мониторинга</w:t>
            </w:r>
          </w:p>
        </w:tc>
        <w:tc>
          <w:tcPr>
            <w:tcW w:w="0" w:type="auto"/>
            <w:vAlign w:val="center"/>
            <w:hideMark/>
          </w:tcPr>
          <w:p w:rsidR="0084003F" w:rsidRPr="0084003F" w:rsidRDefault="0084003F" w:rsidP="008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Возможное управленческое решение</w:t>
            </w:r>
          </w:p>
        </w:tc>
      </w:tr>
      <w:tr w:rsidR="0084003F" w:rsidRPr="0084003F" w:rsidTr="00840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003F" w:rsidRPr="0084003F" w:rsidRDefault="0084003F" w:rsidP="0084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Низкие результаты по ВПР в параллели 7-х классов по математике</w:t>
            </w:r>
          </w:p>
        </w:tc>
        <w:tc>
          <w:tcPr>
            <w:tcW w:w="0" w:type="auto"/>
            <w:vAlign w:val="center"/>
            <w:hideMark/>
          </w:tcPr>
          <w:p w:rsidR="0084003F" w:rsidRPr="0084003F" w:rsidRDefault="0084003F" w:rsidP="0084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методический семинар для учителей математики, ввести еженедельные консультации для учащихся, скорректировать рабочие программы с акцентом на проблемные темы</w:t>
            </w:r>
          </w:p>
        </w:tc>
      </w:tr>
      <w:tr w:rsidR="0084003F" w:rsidRPr="0084003F" w:rsidTr="00840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003F" w:rsidRPr="0084003F" w:rsidRDefault="0084003F" w:rsidP="0084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доля пропусков по болезни и снижение успеваемости в отдельных классах</w:t>
            </w:r>
          </w:p>
        </w:tc>
        <w:tc>
          <w:tcPr>
            <w:tcW w:w="0" w:type="auto"/>
            <w:vAlign w:val="center"/>
            <w:hideMark/>
          </w:tcPr>
          <w:p w:rsidR="0084003F" w:rsidRPr="0084003F" w:rsidRDefault="0084003F" w:rsidP="0084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причин (перегрузка, стресс, бытовые факторы), привлечь школьного психолога, скорректировать расписание и объём домашних заданий</w:t>
            </w:r>
          </w:p>
        </w:tc>
      </w:tr>
      <w:tr w:rsidR="0084003F" w:rsidRPr="0084003F" w:rsidTr="00840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003F" w:rsidRPr="0084003F" w:rsidRDefault="0084003F" w:rsidP="0084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удовлетворённости родителей качеством питания и организацией перемен</w:t>
            </w:r>
          </w:p>
        </w:tc>
        <w:tc>
          <w:tcPr>
            <w:tcW w:w="0" w:type="auto"/>
            <w:vAlign w:val="center"/>
            <w:hideMark/>
          </w:tcPr>
          <w:p w:rsidR="0084003F" w:rsidRPr="0084003F" w:rsidRDefault="0084003F" w:rsidP="00840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опрос родителей и учащихся, сформировать рабочую группу, пересмотреть график питания и организацию досуга на переменах</w:t>
            </w:r>
          </w:p>
        </w:tc>
      </w:tr>
    </w:tbl>
    <w:p w:rsidR="0084003F" w:rsidRPr="0084003F" w:rsidRDefault="0084003F" w:rsidP="0084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Роль заместителя директора по учебно-воспитательной работе (УВР)</w:t>
      </w:r>
    </w:p>
    <w:p w:rsidR="0084003F" w:rsidRPr="0084003F" w:rsidRDefault="0084003F" w:rsidP="0084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по УВР координирует систему мониторинга: формирует план диагностических мероприятий, организует сбор и анализ данных, готовит предложения для педагогического совета и директора, контролирует исполнение решений. Важная часть работы — не только фиксировать проблемы, но и транслировать успешные практики, мотивировать педагогов к профессиональному развитию и обеспечивать прозрачность результатов для родителей и общественности.</w:t>
      </w:r>
    </w:p>
    <w:p w:rsidR="0084003F" w:rsidRPr="0084003F" w:rsidRDefault="0084003F" w:rsidP="008400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8400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84003F" w:rsidRPr="0084003F" w:rsidRDefault="0084003F" w:rsidP="00840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0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качества образования — это не разовая проверка, а регулярный процесс, который делает управление школой более обоснованным и эффективным. Сочетание объективных показателей (результаты экзаменов, срезов) и субъективных данных (опросы, наблюдения) позволяет увидеть полную картину и принимать решения, ориентированные на реальные потребности учащихся и педагогов. Грамотно выстроенная система мониторинга помогает не только выявлять проблемы, но и своевременно их устранять, а также планировать развитие образовательной организации на перспективу.</w:t>
      </w:r>
    </w:p>
    <w:p w:rsidR="00D02E45" w:rsidRDefault="00D02E45"/>
    <w:sectPr w:rsidR="00D0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1CE"/>
    <w:multiLevelType w:val="multilevel"/>
    <w:tmpl w:val="793A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747C2"/>
    <w:multiLevelType w:val="multilevel"/>
    <w:tmpl w:val="6726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B429FD"/>
    <w:multiLevelType w:val="multilevel"/>
    <w:tmpl w:val="0AAA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8F4335"/>
    <w:multiLevelType w:val="multilevel"/>
    <w:tmpl w:val="3534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531F8"/>
    <w:multiLevelType w:val="multilevel"/>
    <w:tmpl w:val="7A64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3F"/>
    <w:rsid w:val="008053AF"/>
    <w:rsid w:val="0084003F"/>
    <w:rsid w:val="00D0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AF"/>
  </w:style>
  <w:style w:type="paragraph" w:styleId="2">
    <w:name w:val="heading 2"/>
    <w:basedOn w:val="a"/>
    <w:link w:val="20"/>
    <w:uiPriority w:val="9"/>
    <w:qFormat/>
    <w:rsid w:val="008400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00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0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00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0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AF"/>
  </w:style>
  <w:style w:type="paragraph" w:styleId="2">
    <w:name w:val="heading 2"/>
    <w:basedOn w:val="a"/>
    <w:link w:val="20"/>
    <w:uiPriority w:val="9"/>
    <w:qFormat/>
    <w:rsid w:val="008400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00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0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00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0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4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 VPC EH2J1R</dc:creator>
  <cp:lastModifiedBy>VAIO VPC EH2J1R</cp:lastModifiedBy>
  <cp:revision>1</cp:revision>
  <dcterms:created xsi:type="dcterms:W3CDTF">2026-08-20T21:33:00Z</dcterms:created>
  <dcterms:modified xsi:type="dcterms:W3CDTF">2026-08-20T21:37:00Z</dcterms:modified>
</cp:coreProperties>
</file>