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77EC2" w14:textId="77777777" w:rsidR="00AC14F0" w:rsidRDefault="00AC14F0" w:rsidP="00AC14F0">
      <w:pPr>
        <w:pStyle w:val="Default"/>
      </w:pPr>
    </w:p>
    <w:p w14:paraId="09E6CCFE" w14:textId="50FF0E1E" w:rsidR="00AC14F0" w:rsidRDefault="00AC14F0" w:rsidP="00AC14F0">
      <w:pPr>
        <w:pStyle w:val="Default"/>
        <w:jc w:val="center"/>
        <w:rPr>
          <w:color w:val="2B2B2B"/>
          <w:sz w:val="32"/>
          <w:szCs w:val="32"/>
        </w:rPr>
      </w:pPr>
      <w:r>
        <w:rPr>
          <w:color w:val="2B2B2B"/>
          <w:sz w:val="32"/>
          <w:szCs w:val="32"/>
        </w:rPr>
        <w:t>Формирование умений самостоятельной работы</w:t>
      </w:r>
    </w:p>
    <w:p w14:paraId="7652F121" w14:textId="63CD6B70" w:rsidR="00AC14F0" w:rsidRDefault="00AC14F0" w:rsidP="00AC14F0">
      <w:pPr>
        <w:pStyle w:val="Default"/>
        <w:jc w:val="center"/>
        <w:rPr>
          <w:color w:val="2B2B2B"/>
          <w:sz w:val="32"/>
          <w:szCs w:val="32"/>
        </w:rPr>
      </w:pPr>
      <w:r>
        <w:rPr>
          <w:color w:val="2B2B2B"/>
          <w:sz w:val="32"/>
          <w:szCs w:val="32"/>
        </w:rPr>
        <w:t>с иноязычным текстом</w:t>
      </w:r>
    </w:p>
    <w:p w14:paraId="66F97C6B" w14:textId="77777777" w:rsidR="00AC14F0" w:rsidRDefault="00AC14F0" w:rsidP="00AC14F0">
      <w:pPr>
        <w:pStyle w:val="Default"/>
        <w:rPr>
          <w:rFonts w:ascii="Times New Roman" w:hAnsi="Times New Roman" w:cs="Times New Roman"/>
          <w:color w:val="2B2B2B"/>
          <w:sz w:val="28"/>
          <w:szCs w:val="28"/>
        </w:rPr>
      </w:pPr>
      <w:r>
        <w:rPr>
          <w:rFonts w:ascii="Times New Roman" w:hAnsi="Times New Roman" w:cs="Times New Roman"/>
          <w:color w:val="2B2B2B"/>
          <w:sz w:val="28"/>
          <w:szCs w:val="28"/>
        </w:rPr>
        <w:t xml:space="preserve">В современном мире все обучение, на разных его стадиях, направлено на формирование грамотной личности, владеющей иностранными языками. Особую роль в этом играет понимание иноязычного текста. Умение извлекать информацию из источников на иностранном языке, а также умение фиксировать информацию в памяти для дальнейшего использования является важным средством углубления и расширения знаний в изучении иностранного языка. </w:t>
      </w:r>
    </w:p>
    <w:p w14:paraId="0C26F169" w14:textId="77777777" w:rsidR="00AC14F0" w:rsidRDefault="00AC14F0" w:rsidP="00AC14F0">
      <w:pPr>
        <w:pStyle w:val="Default"/>
        <w:rPr>
          <w:rFonts w:ascii="Times New Roman" w:hAnsi="Times New Roman" w:cs="Times New Roman"/>
          <w:color w:val="2B2B2B"/>
          <w:sz w:val="28"/>
          <w:szCs w:val="28"/>
        </w:rPr>
      </w:pPr>
      <w:r>
        <w:rPr>
          <w:rFonts w:ascii="Times New Roman" w:hAnsi="Times New Roman" w:cs="Times New Roman"/>
          <w:color w:val="2B2B2B"/>
          <w:sz w:val="28"/>
          <w:szCs w:val="28"/>
        </w:rPr>
        <w:t xml:space="preserve">Наиболее эффективно чтение и понимание текста происходит в условиях самостоятельной внеучебной деятельности. Поэтому важно ее организовать. Существенную помощь может оказать алгоритм, позволяющий обучающимся не только приобретать необходимые знания, но и научиться самостоятельно использовать полученную информацию. </w:t>
      </w:r>
    </w:p>
    <w:p w14:paraId="4D080922" w14:textId="77777777" w:rsidR="00AC14F0" w:rsidRDefault="00AC14F0" w:rsidP="00AC14F0">
      <w:pPr>
        <w:pStyle w:val="Default"/>
        <w:rPr>
          <w:rFonts w:ascii="Times New Roman" w:hAnsi="Times New Roman" w:cs="Times New Roman"/>
          <w:color w:val="2B2B2B"/>
          <w:sz w:val="28"/>
          <w:szCs w:val="28"/>
        </w:rPr>
      </w:pPr>
      <w:r>
        <w:rPr>
          <w:rFonts w:ascii="Times New Roman" w:hAnsi="Times New Roman" w:cs="Times New Roman"/>
          <w:color w:val="2B2B2B"/>
          <w:sz w:val="28"/>
          <w:szCs w:val="28"/>
        </w:rPr>
        <w:t xml:space="preserve">Самостоятельное информативное чтение и понимание текста являются средством и целью обучения иностранному языку, особенно в старших классах, а самостоятельная внеучебная деятельность, включенная в образовательный процесс, выступает в качестве педагогической технологии, позволяющей организовать самостоятельную познавательную деятельность обучающихся. Эти технологии позволяют применять на практике полученные на уроке знания, навыки и умения. </w:t>
      </w:r>
    </w:p>
    <w:p w14:paraId="48533BD6"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sz w:val="28"/>
          <w:szCs w:val="28"/>
        </w:rPr>
        <w:t xml:space="preserve">Как было сказано, Процесс работы с иноязычным текстом непосредственно связан с процессом чтения, ибо невозможно читать без усвоения информации. </w:t>
      </w:r>
    </w:p>
    <w:p w14:paraId="3C2B5C74"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sz w:val="28"/>
          <w:szCs w:val="28"/>
        </w:rPr>
        <w:t xml:space="preserve">Нам хорошо известны 4 вида чтения, каждый из них предполагает определенный вид задания и достижения определенной цели. Но, несмотря на различия, можно смело сказать, что все виды сводятся к одной единственной цели – понимание иноязычного текста. </w:t>
      </w:r>
    </w:p>
    <w:p w14:paraId="6686B491"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sz w:val="28"/>
          <w:szCs w:val="28"/>
        </w:rPr>
        <w:t xml:space="preserve">Прежде, чем наши дети детки будут выполнять самостоятельно работу по чтению, мы с вами их должны научить, как это делать, то есть выработать алгоритм действий, направленный на понимание текста и правильное выполнение задания. </w:t>
      </w:r>
    </w:p>
    <w:p w14:paraId="58CA0421"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sz w:val="28"/>
          <w:szCs w:val="28"/>
        </w:rPr>
        <w:t xml:space="preserve">Давайте вместе попробуем составить примерный алгоритм к разным видам чтения. У вас есть определение вида чтения, то есть его главная цель, исходя из этого, попробуйте дать совет ребятам, как нужно выполнить данное задание. </w:t>
      </w:r>
    </w:p>
    <w:p w14:paraId="590D3D94" w14:textId="77777777" w:rsidR="00AC14F0" w:rsidRDefault="00AC14F0" w:rsidP="00AC14F0">
      <w:pPr>
        <w:pStyle w:val="Default"/>
        <w:rPr>
          <w:rFonts w:ascii="Times New Roman" w:hAnsi="Times New Roman" w:cs="Times New Roman"/>
          <w:sz w:val="28"/>
          <w:szCs w:val="28"/>
        </w:rPr>
      </w:pPr>
      <w:proofErr w:type="gramStart"/>
      <w:r>
        <w:rPr>
          <w:rFonts w:ascii="Times New Roman" w:hAnsi="Times New Roman" w:cs="Times New Roman"/>
          <w:sz w:val="28"/>
          <w:szCs w:val="28"/>
        </w:rPr>
        <w:t>Наверное</w:t>
      </w:r>
      <w:proofErr w:type="gramEnd"/>
      <w:r>
        <w:rPr>
          <w:rFonts w:ascii="Times New Roman" w:hAnsi="Times New Roman" w:cs="Times New Roman"/>
          <w:sz w:val="28"/>
          <w:szCs w:val="28"/>
        </w:rPr>
        <w:t xml:space="preserve"> первым пунктом для всех видов чтения можно </w:t>
      </w:r>
      <w:proofErr w:type="gramStart"/>
      <w:r>
        <w:rPr>
          <w:rFonts w:ascii="Times New Roman" w:hAnsi="Times New Roman" w:cs="Times New Roman"/>
          <w:sz w:val="28"/>
          <w:szCs w:val="28"/>
        </w:rPr>
        <w:t>поставить :</w:t>
      </w:r>
      <w:proofErr w:type="gramEnd"/>
      <w:r>
        <w:rPr>
          <w:rFonts w:ascii="Times New Roman" w:hAnsi="Times New Roman" w:cs="Times New Roman"/>
          <w:sz w:val="28"/>
          <w:szCs w:val="28"/>
        </w:rPr>
        <w:t xml:space="preserve"> </w:t>
      </w:r>
    </w:p>
    <w:p w14:paraId="6C003D91"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color w:val="2B2B2B"/>
          <w:sz w:val="28"/>
          <w:szCs w:val="28"/>
        </w:rPr>
        <w:t xml:space="preserve">1. </w:t>
      </w:r>
      <w:r>
        <w:rPr>
          <w:rFonts w:ascii="Times New Roman" w:hAnsi="Times New Roman" w:cs="Times New Roman"/>
          <w:sz w:val="28"/>
          <w:szCs w:val="28"/>
        </w:rPr>
        <w:t xml:space="preserve">Прочитай заголовок, определи по нему главную мысль текста. Попробуйте дать еще 4 совета. </w:t>
      </w:r>
    </w:p>
    <w:p w14:paraId="6046C59B" w14:textId="77777777" w:rsidR="00AC14F0" w:rsidRDefault="00AC14F0" w:rsidP="00AC14F0">
      <w:pPr>
        <w:pStyle w:val="Default"/>
        <w:rPr>
          <w:rFonts w:ascii="Times New Roman" w:hAnsi="Times New Roman" w:cs="Times New Roman"/>
          <w:sz w:val="28"/>
          <w:szCs w:val="28"/>
        </w:rPr>
      </w:pPr>
    </w:p>
    <w:p w14:paraId="1617B4BC" w14:textId="77777777" w:rsidR="00AC14F0" w:rsidRDefault="00AC14F0" w:rsidP="00AC14F0">
      <w:pPr>
        <w:pStyle w:val="Default"/>
        <w:pageBreakBefore/>
        <w:rPr>
          <w:rFonts w:ascii="Times New Roman" w:hAnsi="Times New Roman" w:cs="Times New Roman"/>
          <w:sz w:val="28"/>
          <w:szCs w:val="28"/>
        </w:rPr>
      </w:pPr>
      <w:r>
        <w:rPr>
          <w:rFonts w:ascii="Times New Roman" w:hAnsi="Times New Roman" w:cs="Times New Roman"/>
          <w:b/>
          <w:bCs/>
          <w:sz w:val="28"/>
          <w:szCs w:val="28"/>
        </w:rPr>
        <w:lastRenderedPageBreak/>
        <w:t xml:space="preserve">Просмотровое чтение </w:t>
      </w:r>
    </w:p>
    <w:p w14:paraId="267D5994"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sz w:val="28"/>
          <w:szCs w:val="28"/>
        </w:rPr>
        <w:t xml:space="preserve">Просмотровое чтение предваряет ознакомление с текстом и его детальное изучающее чтение; оно предполагает получение самого общего представления о содержательно-смысловом плане текста: понимание темы и круга рассматриваемых вопросов. </w:t>
      </w:r>
    </w:p>
    <w:p w14:paraId="31E24EF8"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b/>
          <w:bCs/>
          <w:i/>
          <w:iCs/>
          <w:sz w:val="28"/>
          <w:szCs w:val="28"/>
        </w:rPr>
        <w:t xml:space="preserve">Примерный алгоритм обучения просмотровому чтению </w:t>
      </w:r>
    </w:p>
    <w:p w14:paraId="51FC4F84" w14:textId="77777777" w:rsidR="00AC14F0" w:rsidRDefault="00AC14F0" w:rsidP="00AC14F0">
      <w:pPr>
        <w:pStyle w:val="Default"/>
        <w:numPr>
          <w:ilvl w:val="0"/>
          <w:numId w:val="2"/>
        </w:numPr>
        <w:spacing w:after="35"/>
        <w:ind w:left="360" w:hanging="360"/>
        <w:rPr>
          <w:rFonts w:ascii="Times New Roman" w:hAnsi="Times New Roman" w:cs="Times New Roman"/>
          <w:sz w:val="28"/>
          <w:szCs w:val="28"/>
        </w:rPr>
      </w:pPr>
      <w:r>
        <w:rPr>
          <w:rFonts w:ascii="Times New Roman" w:hAnsi="Times New Roman" w:cs="Times New Roman"/>
          <w:sz w:val="28"/>
          <w:szCs w:val="28"/>
        </w:rPr>
        <w:t xml:space="preserve">Прочитай заголовок, определи по нему главную мысль текста. </w:t>
      </w:r>
    </w:p>
    <w:p w14:paraId="57836979" w14:textId="77777777" w:rsidR="00AC14F0" w:rsidRDefault="00AC14F0" w:rsidP="00AC14F0">
      <w:pPr>
        <w:pStyle w:val="Default"/>
        <w:numPr>
          <w:ilvl w:val="0"/>
          <w:numId w:val="2"/>
        </w:numPr>
        <w:spacing w:after="35"/>
        <w:ind w:left="360" w:hanging="360"/>
        <w:rPr>
          <w:rFonts w:ascii="Times New Roman" w:hAnsi="Times New Roman" w:cs="Times New Roman"/>
          <w:sz w:val="28"/>
          <w:szCs w:val="28"/>
        </w:rPr>
      </w:pPr>
      <w:r>
        <w:rPr>
          <w:rFonts w:ascii="Times New Roman" w:hAnsi="Times New Roman" w:cs="Times New Roman"/>
          <w:sz w:val="28"/>
          <w:szCs w:val="28"/>
        </w:rPr>
        <w:t xml:space="preserve">Прочитай первое предложение текста. Сопоставь его с содержанием заголовка. </w:t>
      </w:r>
    </w:p>
    <w:p w14:paraId="67721DB9" w14:textId="77777777" w:rsidR="00AC14F0" w:rsidRDefault="00AC14F0" w:rsidP="00AC14F0">
      <w:pPr>
        <w:pStyle w:val="Default"/>
        <w:numPr>
          <w:ilvl w:val="0"/>
          <w:numId w:val="2"/>
        </w:numPr>
        <w:spacing w:after="35"/>
        <w:ind w:left="360" w:hanging="360"/>
        <w:rPr>
          <w:rFonts w:ascii="Times New Roman" w:hAnsi="Times New Roman" w:cs="Times New Roman"/>
          <w:sz w:val="28"/>
          <w:szCs w:val="28"/>
        </w:rPr>
      </w:pPr>
      <w:r>
        <w:rPr>
          <w:rFonts w:ascii="Times New Roman" w:hAnsi="Times New Roman" w:cs="Times New Roman"/>
          <w:sz w:val="28"/>
          <w:szCs w:val="28"/>
        </w:rPr>
        <w:t xml:space="preserve">Прочитай первый абзац. Сопоставь его содержание со своим представлением о главной мысли текста. </w:t>
      </w:r>
    </w:p>
    <w:p w14:paraId="1FEB2916" w14:textId="77777777" w:rsidR="00AC14F0" w:rsidRDefault="00AC14F0" w:rsidP="00AC14F0">
      <w:pPr>
        <w:pStyle w:val="Default"/>
        <w:numPr>
          <w:ilvl w:val="0"/>
          <w:numId w:val="2"/>
        </w:numPr>
        <w:spacing w:after="35"/>
        <w:ind w:left="360" w:hanging="360"/>
        <w:rPr>
          <w:rFonts w:ascii="Times New Roman" w:hAnsi="Times New Roman" w:cs="Times New Roman"/>
          <w:sz w:val="28"/>
          <w:szCs w:val="28"/>
        </w:rPr>
      </w:pPr>
      <w:r>
        <w:rPr>
          <w:rFonts w:ascii="Times New Roman" w:hAnsi="Times New Roman" w:cs="Times New Roman"/>
          <w:sz w:val="28"/>
          <w:szCs w:val="28"/>
        </w:rPr>
        <w:t xml:space="preserve">Просмотри все остальные абзацы, сопоставляя их содержание с представлением главной мысли текста и обращая особое внимание на содержание первых предложений абзацев. </w:t>
      </w:r>
    </w:p>
    <w:p w14:paraId="1B93F388" w14:textId="77777777" w:rsidR="00AC14F0" w:rsidRDefault="00AC14F0" w:rsidP="00AC14F0">
      <w:pPr>
        <w:pStyle w:val="Default"/>
        <w:numPr>
          <w:ilvl w:val="0"/>
          <w:numId w:val="2"/>
        </w:numPr>
        <w:ind w:left="360" w:hanging="360"/>
        <w:rPr>
          <w:rFonts w:ascii="Times New Roman" w:hAnsi="Times New Roman" w:cs="Times New Roman"/>
          <w:sz w:val="28"/>
          <w:szCs w:val="28"/>
        </w:rPr>
      </w:pPr>
      <w:r>
        <w:rPr>
          <w:rFonts w:ascii="Times New Roman" w:hAnsi="Times New Roman" w:cs="Times New Roman"/>
          <w:sz w:val="28"/>
          <w:szCs w:val="28"/>
        </w:rPr>
        <w:t xml:space="preserve">Сформулируй ответ на вопрос: «О чем повествуется в тексте?» </w:t>
      </w:r>
    </w:p>
    <w:p w14:paraId="15F26746" w14:textId="77777777" w:rsidR="00AC14F0" w:rsidRDefault="00AC14F0" w:rsidP="00AC14F0">
      <w:pPr>
        <w:pStyle w:val="Default"/>
        <w:rPr>
          <w:rFonts w:ascii="Times New Roman" w:hAnsi="Times New Roman" w:cs="Times New Roman"/>
          <w:sz w:val="28"/>
          <w:szCs w:val="28"/>
        </w:rPr>
      </w:pPr>
    </w:p>
    <w:p w14:paraId="0F70AB1F"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b/>
          <w:bCs/>
          <w:sz w:val="28"/>
          <w:szCs w:val="28"/>
        </w:rPr>
        <w:t xml:space="preserve">Ознакомительное чтение </w:t>
      </w:r>
    </w:p>
    <w:p w14:paraId="70616AB3"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sz w:val="28"/>
          <w:szCs w:val="28"/>
        </w:rPr>
        <w:t xml:space="preserve">Данный вид чтения </w:t>
      </w:r>
      <w:proofErr w:type="spellStart"/>
      <w:r>
        <w:rPr>
          <w:rFonts w:ascii="Times New Roman" w:hAnsi="Times New Roman" w:cs="Times New Roman"/>
          <w:sz w:val="28"/>
          <w:szCs w:val="28"/>
        </w:rPr>
        <w:t>предсталяет</w:t>
      </w:r>
      <w:proofErr w:type="spellEnd"/>
      <w:r>
        <w:rPr>
          <w:rFonts w:ascii="Times New Roman" w:hAnsi="Times New Roman" w:cs="Times New Roman"/>
          <w:sz w:val="28"/>
          <w:szCs w:val="28"/>
        </w:rPr>
        <w:t xml:space="preserve"> собой познающее чтение, при котором предметом внимания читающего становится всё речевое произведение (книга, статья, рассказ) без установки на получение определенной информации. Это чтение «для себя» [7], без предварительной специальной установки на последующее использование или воспроизведение полученной информации. </w:t>
      </w:r>
    </w:p>
    <w:p w14:paraId="644735D5"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b/>
          <w:bCs/>
          <w:i/>
          <w:iCs/>
          <w:sz w:val="28"/>
          <w:szCs w:val="28"/>
        </w:rPr>
        <w:t xml:space="preserve">Памятка учащимся при работе над ознакомительным чтением </w:t>
      </w:r>
    </w:p>
    <w:p w14:paraId="1AE9204C" w14:textId="77777777" w:rsidR="00AC14F0" w:rsidRDefault="00AC14F0" w:rsidP="00AC14F0">
      <w:pPr>
        <w:pStyle w:val="Default"/>
        <w:numPr>
          <w:ilvl w:val="0"/>
          <w:numId w:val="3"/>
        </w:numPr>
        <w:spacing w:after="35"/>
        <w:ind w:left="360" w:hanging="360"/>
        <w:rPr>
          <w:rFonts w:ascii="Times New Roman" w:hAnsi="Times New Roman" w:cs="Times New Roman"/>
          <w:sz w:val="28"/>
          <w:szCs w:val="28"/>
        </w:rPr>
      </w:pPr>
      <w:r>
        <w:rPr>
          <w:rFonts w:ascii="Times New Roman" w:hAnsi="Times New Roman" w:cs="Times New Roman"/>
          <w:sz w:val="28"/>
          <w:szCs w:val="28"/>
        </w:rPr>
        <w:t xml:space="preserve">Прочитай заголовок текста и постарайся определить его основную тему. </w:t>
      </w:r>
    </w:p>
    <w:p w14:paraId="7C88B702" w14:textId="77777777" w:rsidR="00AC14F0" w:rsidRDefault="00AC14F0" w:rsidP="00AC14F0">
      <w:pPr>
        <w:pStyle w:val="Default"/>
        <w:numPr>
          <w:ilvl w:val="0"/>
          <w:numId w:val="3"/>
        </w:numPr>
        <w:spacing w:after="35"/>
        <w:ind w:left="360" w:hanging="360"/>
        <w:rPr>
          <w:rFonts w:ascii="Times New Roman" w:hAnsi="Times New Roman" w:cs="Times New Roman"/>
          <w:sz w:val="28"/>
          <w:szCs w:val="28"/>
        </w:rPr>
      </w:pPr>
      <w:r>
        <w:rPr>
          <w:rFonts w:ascii="Times New Roman" w:hAnsi="Times New Roman" w:cs="Times New Roman"/>
          <w:sz w:val="28"/>
          <w:szCs w:val="28"/>
        </w:rPr>
        <w:t xml:space="preserve">Читай абзац за абзацем, отмечая в каждом предложения, несущие главную информацию. </w:t>
      </w:r>
    </w:p>
    <w:p w14:paraId="23E1B8CC" w14:textId="77777777" w:rsidR="00AC14F0" w:rsidRDefault="00AC14F0" w:rsidP="00AC14F0">
      <w:pPr>
        <w:pStyle w:val="Default"/>
        <w:numPr>
          <w:ilvl w:val="0"/>
          <w:numId w:val="3"/>
        </w:numPr>
        <w:spacing w:after="35"/>
        <w:ind w:left="360" w:hanging="360"/>
        <w:rPr>
          <w:rFonts w:ascii="Times New Roman" w:hAnsi="Times New Roman" w:cs="Times New Roman"/>
          <w:sz w:val="28"/>
          <w:szCs w:val="28"/>
        </w:rPr>
      </w:pPr>
      <w:r>
        <w:rPr>
          <w:rFonts w:ascii="Times New Roman" w:hAnsi="Times New Roman" w:cs="Times New Roman"/>
          <w:sz w:val="28"/>
          <w:szCs w:val="28"/>
        </w:rPr>
        <w:t xml:space="preserve">Определи степень важности абзацев, отметь абзацы, которые содержат более важную информацию. </w:t>
      </w:r>
    </w:p>
    <w:p w14:paraId="257B2155" w14:textId="77777777" w:rsidR="00AC14F0" w:rsidRDefault="00AC14F0" w:rsidP="00AC14F0">
      <w:pPr>
        <w:pStyle w:val="Default"/>
        <w:numPr>
          <w:ilvl w:val="0"/>
          <w:numId w:val="3"/>
        </w:numPr>
        <w:ind w:left="360" w:hanging="360"/>
        <w:rPr>
          <w:rFonts w:ascii="Times New Roman" w:hAnsi="Times New Roman" w:cs="Times New Roman"/>
          <w:sz w:val="28"/>
          <w:szCs w:val="28"/>
        </w:rPr>
      </w:pPr>
      <w:r>
        <w:rPr>
          <w:rFonts w:ascii="Times New Roman" w:hAnsi="Times New Roman" w:cs="Times New Roman"/>
          <w:sz w:val="28"/>
          <w:szCs w:val="28"/>
        </w:rPr>
        <w:t xml:space="preserve">Обобщи информацию, выраженную в абзацах, в единое (смысловое) целое. </w:t>
      </w:r>
    </w:p>
    <w:p w14:paraId="7FBA8EB2" w14:textId="77777777" w:rsidR="00AC14F0" w:rsidRDefault="00AC14F0" w:rsidP="00AC14F0">
      <w:pPr>
        <w:pStyle w:val="Default"/>
        <w:rPr>
          <w:rFonts w:ascii="Times New Roman" w:hAnsi="Times New Roman" w:cs="Times New Roman"/>
          <w:sz w:val="28"/>
          <w:szCs w:val="28"/>
        </w:rPr>
      </w:pPr>
    </w:p>
    <w:p w14:paraId="3301342E"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b/>
          <w:bCs/>
          <w:sz w:val="28"/>
          <w:szCs w:val="28"/>
        </w:rPr>
        <w:t xml:space="preserve">Изучающее чтение </w:t>
      </w:r>
    </w:p>
    <w:p w14:paraId="503BA9BE"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sz w:val="28"/>
          <w:szCs w:val="28"/>
        </w:rPr>
        <w:t xml:space="preserve">Данный вид чтения предусматривает максимально полное и точное понимание всей содержащейся в тексте информации и критическое ее осмысление. Это вдумчивое и неспешное чтение, предполагающее целенаправленный анализ содержания читаемого с опорой на языковые и логические связи текста. </w:t>
      </w:r>
    </w:p>
    <w:p w14:paraId="1BEBC07B"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b/>
          <w:bCs/>
          <w:i/>
          <w:iCs/>
          <w:sz w:val="28"/>
          <w:szCs w:val="28"/>
        </w:rPr>
        <w:t xml:space="preserve">Памятка учащимся при работе над изучающим чтением (грамматический анализ непонятных предложений текста) </w:t>
      </w:r>
    </w:p>
    <w:p w14:paraId="3E43FC16" w14:textId="77777777" w:rsidR="00AC14F0" w:rsidRDefault="00AC14F0" w:rsidP="00AC14F0">
      <w:pPr>
        <w:pStyle w:val="Default"/>
        <w:numPr>
          <w:ilvl w:val="0"/>
          <w:numId w:val="4"/>
        </w:numPr>
        <w:ind w:left="360" w:hanging="360"/>
        <w:rPr>
          <w:rFonts w:ascii="Times New Roman" w:hAnsi="Times New Roman" w:cs="Times New Roman"/>
          <w:sz w:val="28"/>
          <w:szCs w:val="28"/>
        </w:rPr>
      </w:pPr>
      <w:r>
        <w:rPr>
          <w:rFonts w:ascii="Times New Roman" w:hAnsi="Times New Roman" w:cs="Times New Roman"/>
          <w:sz w:val="28"/>
          <w:szCs w:val="28"/>
        </w:rPr>
        <w:t xml:space="preserve">Бегло просмотри текст и постарайся по заголовку, отдельным фразам, словам понять, о чём идёт речь. </w:t>
      </w:r>
    </w:p>
    <w:p w14:paraId="512AA3D2" w14:textId="77777777" w:rsidR="00AC14F0" w:rsidRDefault="00AC14F0" w:rsidP="00AC14F0">
      <w:pPr>
        <w:pStyle w:val="Default"/>
        <w:rPr>
          <w:rFonts w:ascii="Times New Roman" w:hAnsi="Times New Roman" w:cs="Times New Roman"/>
          <w:sz w:val="28"/>
          <w:szCs w:val="28"/>
        </w:rPr>
      </w:pPr>
    </w:p>
    <w:p w14:paraId="6BDB823B" w14:textId="77777777" w:rsidR="00AC14F0" w:rsidRDefault="00AC14F0" w:rsidP="00AC14F0">
      <w:pPr>
        <w:pStyle w:val="Default"/>
        <w:pageBreakBefore/>
        <w:rPr>
          <w:rFonts w:ascii="Times New Roman" w:hAnsi="Times New Roman" w:cs="Times New Roman"/>
          <w:sz w:val="28"/>
          <w:szCs w:val="28"/>
        </w:rPr>
      </w:pPr>
    </w:p>
    <w:p w14:paraId="5F20148E" w14:textId="77777777" w:rsidR="00AC14F0" w:rsidRDefault="00AC14F0" w:rsidP="00AC14F0">
      <w:pPr>
        <w:pStyle w:val="Default"/>
        <w:numPr>
          <w:ilvl w:val="0"/>
          <w:numId w:val="5"/>
        </w:numPr>
        <w:spacing w:after="35"/>
        <w:ind w:left="360" w:hanging="360"/>
        <w:rPr>
          <w:rFonts w:ascii="Times New Roman" w:hAnsi="Times New Roman" w:cs="Times New Roman"/>
          <w:sz w:val="28"/>
          <w:szCs w:val="28"/>
        </w:rPr>
      </w:pPr>
      <w:r>
        <w:rPr>
          <w:rFonts w:ascii="Times New Roman" w:hAnsi="Times New Roman" w:cs="Times New Roman"/>
          <w:sz w:val="28"/>
          <w:szCs w:val="28"/>
        </w:rPr>
        <w:t xml:space="preserve">При вторичном чтении определи типы непонятных предложений. </w:t>
      </w:r>
    </w:p>
    <w:p w14:paraId="6CC186FE" w14:textId="77777777" w:rsidR="00AC14F0" w:rsidRDefault="00AC14F0" w:rsidP="00AC14F0">
      <w:pPr>
        <w:pStyle w:val="Default"/>
        <w:numPr>
          <w:ilvl w:val="0"/>
          <w:numId w:val="5"/>
        </w:numPr>
        <w:spacing w:after="35"/>
        <w:ind w:left="360" w:hanging="360"/>
        <w:rPr>
          <w:rFonts w:ascii="Times New Roman" w:hAnsi="Times New Roman" w:cs="Times New Roman"/>
          <w:sz w:val="28"/>
          <w:szCs w:val="28"/>
        </w:rPr>
      </w:pPr>
      <w:r>
        <w:rPr>
          <w:rFonts w:ascii="Times New Roman" w:hAnsi="Times New Roman" w:cs="Times New Roman"/>
          <w:sz w:val="28"/>
          <w:szCs w:val="28"/>
        </w:rPr>
        <w:t xml:space="preserve">При наличии сложносочинённого или сложноподчинённого предложения раздели его на самостоятельные и придаточные. Выдели инфинитивные, причастные и деепричастные обороты. </w:t>
      </w:r>
    </w:p>
    <w:p w14:paraId="57649E55" w14:textId="77777777" w:rsidR="00AC14F0" w:rsidRDefault="00AC14F0" w:rsidP="00AC14F0">
      <w:pPr>
        <w:pStyle w:val="Default"/>
        <w:numPr>
          <w:ilvl w:val="0"/>
          <w:numId w:val="5"/>
        </w:numPr>
        <w:spacing w:after="35"/>
        <w:ind w:left="360" w:hanging="360"/>
        <w:rPr>
          <w:rFonts w:ascii="Times New Roman" w:hAnsi="Times New Roman" w:cs="Times New Roman"/>
          <w:sz w:val="28"/>
          <w:szCs w:val="28"/>
        </w:rPr>
      </w:pPr>
      <w:r>
        <w:rPr>
          <w:rFonts w:ascii="Times New Roman" w:hAnsi="Times New Roman" w:cs="Times New Roman"/>
          <w:sz w:val="28"/>
          <w:szCs w:val="28"/>
        </w:rPr>
        <w:t xml:space="preserve">Обрати внимание на слова, значение которых ясно из контекста. </w:t>
      </w:r>
    </w:p>
    <w:p w14:paraId="4A1AF79F" w14:textId="77777777" w:rsidR="00AC14F0" w:rsidRDefault="00AC14F0" w:rsidP="00AC14F0">
      <w:pPr>
        <w:pStyle w:val="Default"/>
        <w:numPr>
          <w:ilvl w:val="0"/>
          <w:numId w:val="5"/>
        </w:numPr>
        <w:spacing w:after="35"/>
        <w:ind w:left="360" w:hanging="360"/>
        <w:rPr>
          <w:rFonts w:ascii="Times New Roman" w:hAnsi="Times New Roman" w:cs="Times New Roman"/>
          <w:sz w:val="28"/>
          <w:szCs w:val="28"/>
        </w:rPr>
      </w:pPr>
      <w:r>
        <w:rPr>
          <w:rFonts w:ascii="Times New Roman" w:hAnsi="Times New Roman" w:cs="Times New Roman"/>
          <w:sz w:val="28"/>
          <w:szCs w:val="28"/>
        </w:rPr>
        <w:t xml:space="preserve">Вспомни грамматические признаки подлежащего, сказуемого, определения, дополнения, функции вспомогательных глаголов. </w:t>
      </w:r>
    </w:p>
    <w:p w14:paraId="079A7950" w14:textId="77777777" w:rsidR="00AC14F0" w:rsidRDefault="00AC14F0" w:rsidP="00AC14F0">
      <w:pPr>
        <w:pStyle w:val="Default"/>
        <w:numPr>
          <w:ilvl w:val="0"/>
          <w:numId w:val="5"/>
        </w:numPr>
        <w:spacing w:after="35"/>
        <w:ind w:left="360" w:hanging="360"/>
        <w:rPr>
          <w:rFonts w:ascii="Times New Roman" w:hAnsi="Times New Roman" w:cs="Times New Roman"/>
          <w:sz w:val="28"/>
          <w:szCs w:val="28"/>
        </w:rPr>
      </w:pPr>
      <w:r>
        <w:rPr>
          <w:rFonts w:ascii="Times New Roman" w:hAnsi="Times New Roman" w:cs="Times New Roman"/>
          <w:sz w:val="28"/>
          <w:szCs w:val="28"/>
        </w:rPr>
        <w:t xml:space="preserve">Найди основу, помня, что глагол-сказуемое обычно стоит на втором месте. </w:t>
      </w:r>
    </w:p>
    <w:p w14:paraId="4C2CB0C7" w14:textId="77777777" w:rsidR="00AC14F0" w:rsidRDefault="00AC14F0" w:rsidP="00AC14F0">
      <w:pPr>
        <w:pStyle w:val="Default"/>
        <w:numPr>
          <w:ilvl w:val="0"/>
          <w:numId w:val="5"/>
        </w:numPr>
        <w:spacing w:after="35"/>
        <w:ind w:left="360" w:hanging="360"/>
        <w:rPr>
          <w:rFonts w:ascii="Times New Roman" w:hAnsi="Times New Roman" w:cs="Times New Roman"/>
          <w:sz w:val="28"/>
          <w:szCs w:val="28"/>
        </w:rPr>
      </w:pPr>
      <w:r>
        <w:rPr>
          <w:rFonts w:ascii="Times New Roman" w:hAnsi="Times New Roman" w:cs="Times New Roman"/>
          <w:sz w:val="28"/>
          <w:szCs w:val="28"/>
        </w:rPr>
        <w:t xml:space="preserve">Помни, что существительные употребляются в функции подлежащих только без предлогов. Подлежащее стоит слева от сказуемого при прямом порядке слов. </w:t>
      </w:r>
    </w:p>
    <w:p w14:paraId="69869D67" w14:textId="77777777" w:rsidR="00AC14F0" w:rsidRDefault="00AC14F0" w:rsidP="00AC14F0">
      <w:pPr>
        <w:pStyle w:val="Default"/>
        <w:numPr>
          <w:ilvl w:val="0"/>
          <w:numId w:val="5"/>
        </w:numPr>
        <w:spacing w:after="35"/>
        <w:ind w:left="360" w:hanging="360"/>
        <w:rPr>
          <w:rFonts w:ascii="Times New Roman" w:hAnsi="Times New Roman" w:cs="Times New Roman"/>
          <w:sz w:val="28"/>
          <w:szCs w:val="28"/>
        </w:rPr>
      </w:pPr>
      <w:r>
        <w:rPr>
          <w:rFonts w:ascii="Times New Roman" w:hAnsi="Times New Roman" w:cs="Times New Roman"/>
          <w:sz w:val="28"/>
          <w:szCs w:val="28"/>
        </w:rPr>
        <w:t xml:space="preserve">Найдя основу, проверь, согласуются ли они в лице и числе. </w:t>
      </w:r>
    </w:p>
    <w:p w14:paraId="6C5173D3" w14:textId="77777777" w:rsidR="00AC14F0" w:rsidRDefault="00AC14F0" w:rsidP="00AC14F0">
      <w:pPr>
        <w:pStyle w:val="Default"/>
        <w:numPr>
          <w:ilvl w:val="0"/>
          <w:numId w:val="5"/>
        </w:numPr>
        <w:spacing w:after="35"/>
        <w:ind w:left="360" w:hanging="360"/>
        <w:rPr>
          <w:rFonts w:ascii="Times New Roman" w:hAnsi="Times New Roman" w:cs="Times New Roman"/>
          <w:sz w:val="28"/>
          <w:szCs w:val="28"/>
        </w:rPr>
      </w:pPr>
      <w:r>
        <w:rPr>
          <w:rFonts w:ascii="Times New Roman" w:hAnsi="Times New Roman" w:cs="Times New Roman"/>
          <w:sz w:val="28"/>
          <w:szCs w:val="28"/>
        </w:rPr>
        <w:t xml:space="preserve">Определи время, залог сказуемого. </w:t>
      </w:r>
    </w:p>
    <w:p w14:paraId="0BD545B7" w14:textId="77777777" w:rsidR="00AC14F0" w:rsidRDefault="00AC14F0" w:rsidP="00AC14F0">
      <w:pPr>
        <w:pStyle w:val="Default"/>
        <w:numPr>
          <w:ilvl w:val="0"/>
          <w:numId w:val="5"/>
        </w:numPr>
        <w:spacing w:after="35"/>
        <w:ind w:left="360" w:hanging="360"/>
        <w:rPr>
          <w:rFonts w:ascii="Times New Roman" w:hAnsi="Times New Roman" w:cs="Times New Roman"/>
          <w:sz w:val="28"/>
          <w:szCs w:val="28"/>
        </w:rPr>
      </w:pPr>
      <w:r>
        <w:rPr>
          <w:rFonts w:ascii="Times New Roman" w:hAnsi="Times New Roman" w:cs="Times New Roman"/>
          <w:sz w:val="28"/>
          <w:szCs w:val="28"/>
        </w:rPr>
        <w:t xml:space="preserve">Если предложение длинное, определи слова и группы слов, которые можно временно опустить для выяснения основного содержания предложения. </w:t>
      </w:r>
    </w:p>
    <w:p w14:paraId="0FE02BDD" w14:textId="77777777" w:rsidR="00AC14F0" w:rsidRDefault="00AC14F0" w:rsidP="00AC14F0">
      <w:pPr>
        <w:pStyle w:val="Default"/>
        <w:numPr>
          <w:ilvl w:val="0"/>
          <w:numId w:val="5"/>
        </w:numPr>
        <w:spacing w:after="35"/>
        <w:ind w:left="360" w:hanging="360"/>
        <w:rPr>
          <w:rFonts w:ascii="Times New Roman" w:hAnsi="Times New Roman" w:cs="Times New Roman"/>
          <w:sz w:val="28"/>
          <w:szCs w:val="28"/>
        </w:rPr>
      </w:pPr>
      <w:r>
        <w:rPr>
          <w:rFonts w:ascii="Times New Roman" w:hAnsi="Times New Roman" w:cs="Times New Roman"/>
          <w:sz w:val="28"/>
          <w:szCs w:val="28"/>
        </w:rPr>
        <w:t xml:space="preserve">Не ищи сразу в словаре незнакомые слова, а замени их вначале неопределенными местоимениями и наречиями (кто-то, какой-то, где-то). </w:t>
      </w:r>
    </w:p>
    <w:p w14:paraId="25FF8179" w14:textId="77777777" w:rsidR="00AC14F0" w:rsidRDefault="00AC14F0" w:rsidP="00AC14F0">
      <w:pPr>
        <w:pStyle w:val="Default"/>
        <w:numPr>
          <w:ilvl w:val="0"/>
          <w:numId w:val="5"/>
        </w:numPr>
        <w:spacing w:after="35"/>
        <w:ind w:left="360" w:hanging="360"/>
        <w:rPr>
          <w:rFonts w:ascii="Times New Roman" w:hAnsi="Times New Roman" w:cs="Times New Roman"/>
          <w:sz w:val="28"/>
          <w:szCs w:val="28"/>
        </w:rPr>
      </w:pPr>
      <w:r>
        <w:rPr>
          <w:rFonts w:ascii="Times New Roman" w:hAnsi="Times New Roman" w:cs="Times New Roman"/>
          <w:sz w:val="28"/>
          <w:szCs w:val="28"/>
        </w:rPr>
        <w:t xml:space="preserve">Внимательно присмотрись к словам, имеющим знакомые тебе корни, суффиксы, приставки. Попытайся установить значение этих слов, обращая внимание на часть речи слова. </w:t>
      </w:r>
    </w:p>
    <w:p w14:paraId="5616BDAC" w14:textId="77777777" w:rsidR="00AC14F0" w:rsidRDefault="00AC14F0" w:rsidP="00AC14F0">
      <w:pPr>
        <w:pStyle w:val="Default"/>
        <w:numPr>
          <w:ilvl w:val="0"/>
          <w:numId w:val="5"/>
        </w:numPr>
        <w:spacing w:after="35"/>
        <w:ind w:left="360" w:hanging="360"/>
        <w:rPr>
          <w:rFonts w:ascii="Times New Roman" w:hAnsi="Times New Roman" w:cs="Times New Roman"/>
          <w:sz w:val="28"/>
          <w:szCs w:val="28"/>
        </w:rPr>
      </w:pPr>
      <w:r>
        <w:rPr>
          <w:rFonts w:ascii="Times New Roman" w:hAnsi="Times New Roman" w:cs="Times New Roman"/>
          <w:sz w:val="28"/>
          <w:szCs w:val="28"/>
        </w:rPr>
        <w:t xml:space="preserve">Слова, оставшиеся непонятными, ищи в словаре, соотнося их значение с контекстом. </w:t>
      </w:r>
    </w:p>
    <w:p w14:paraId="41774A99" w14:textId="77777777" w:rsidR="00AC14F0" w:rsidRDefault="00AC14F0" w:rsidP="00AC14F0">
      <w:pPr>
        <w:pStyle w:val="Default"/>
        <w:numPr>
          <w:ilvl w:val="0"/>
          <w:numId w:val="5"/>
        </w:numPr>
        <w:ind w:left="360" w:hanging="360"/>
        <w:rPr>
          <w:rFonts w:ascii="Times New Roman" w:hAnsi="Times New Roman" w:cs="Times New Roman"/>
          <w:sz w:val="28"/>
          <w:szCs w:val="28"/>
        </w:rPr>
      </w:pPr>
      <w:r>
        <w:rPr>
          <w:rFonts w:ascii="Times New Roman" w:hAnsi="Times New Roman" w:cs="Times New Roman"/>
          <w:sz w:val="28"/>
          <w:szCs w:val="28"/>
        </w:rPr>
        <w:t xml:space="preserve">Прочитай предложение. Определи, какое оно (повествовательное, вопросительное). Прогнозируй место сказуемого. </w:t>
      </w:r>
    </w:p>
    <w:p w14:paraId="1875A4A1" w14:textId="77777777" w:rsidR="00AC14F0" w:rsidRDefault="00AC14F0" w:rsidP="00AC14F0">
      <w:pPr>
        <w:pStyle w:val="Default"/>
        <w:rPr>
          <w:rFonts w:ascii="Times New Roman" w:hAnsi="Times New Roman" w:cs="Times New Roman"/>
          <w:sz w:val="28"/>
          <w:szCs w:val="28"/>
        </w:rPr>
      </w:pPr>
    </w:p>
    <w:p w14:paraId="74396E2E"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b/>
          <w:bCs/>
          <w:sz w:val="28"/>
          <w:szCs w:val="28"/>
        </w:rPr>
        <w:t xml:space="preserve">Поисковое чтение </w:t>
      </w:r>
    </w:p>
    <w:p w14:paraId="5A44D5AB"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sz w:val="28"/>
          <w:szCs w:val="28"/>
        </w:rPr>
        <w:t xml:space="preserve">Его цель - быстрое нахождение в тексте или в массиве текстов определённых данных (фактов, характеристик, цифровых показателей, указаний). Поисковое чтение направлено на нахождение в тексте конкретной информации. Здесь не требуется дискурсивных процессов и извлечение смысловой информации происходит автоматизированно. </w:t>
      </w:r>
    </w:p>
    <w:p w14:paraId="1DC5DDCF"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b/>
          <w:bCs/>
          <w:i/>
          <w:iCs/>
          <w:sz w:val="28"/>
          <w:szCs w:val="28"/>
        </w:rPr>
        <w:t xml:space="preserve">Памятка при работе над поисковым чтением </w:t>
      </w:r>
    </w:p>
    <w:p w14:paraId="4ADB1C20" w14:textId="77777777" w:rsidR="00AC14F0" w:rsidRDefault="00AC14F0" w:rsidP="00AC14F0">
      <w:pPr>
        <w:pStyle w:val="Default"/>
        <w:numPr>
          <w:ilvl w:val="0"/>
          <w:numId w:val="6"/>
        </w:numPr>
        <w:spacing w:after="35"/>
        <w:ind w:left="360" w:hanging="360"/>
        <w:rPr>
          <w:rFonts w:ascii="Times New Roman" w:hAnsi="Times New Roman" w:cs="Times New Roman"/>
          <w:sz w:val="28"/>
          <w:szCs w:val="28"/>
        </w:rPr>
      </w:pPr>
      <w:r>
        <w:rPr>
          <w:rFonts w:ascii="Times New Roman" w:hAnsi="Times New Roman" w:cs="Times New Roman"/>
          <w:sz w:val="28"/>
          <w:szCs w:val="28"/>
        </w:rPr>
        <w:t xml:space="preserve">Прочитай первое предложение (первый абзац), определи вопросы, которые будут рассматриваться в тексте. </w:t>
      </w:r>
    </w:p>
    <w:p w14:paraId="52D2CDDE" w14:textId="77777777" w:rsidR="00AC14F0" w:rsidRDefault="00AC14F0" w:rsidP="00AC14F0">
      <w:pPr>
        <w:pStyle w:val="Default"/>
        <w:numPr>
          <w:ilvl w:val="0"/>
          <w:numId w:val="6"/>
        </w:numPr>
        <w:spacing w:after="35"/>
        <w:ind w:left="360" w:hanging="360"/>
        <w:rPr>
          <w:rFonts w:ascii="Times New Roman" w:hAnsi="Times New Roman" w:cs="Times New Roman"/>
          <w:sz w:val="28"/>
          <w:szCs w:val="28"/>
        </w:rPr>
      </w:pPr>
      <w:r>
        <w:rPr>
          <w:rFonts w:ascii="Times New Roman" w:hAnsi="Times New Roman" w:cs="Times New Roman"/>
          <w:sz w:val="28"/>
          <w:szCs w:val="28"/>
        </w:rPr>
        <w:t xml:space="preserve">Просмотри текст и скажи, для какой категории читателей он может представлять интерес и почему. </w:t>
      </w:r>
    </w:p>
    <w:p w14:paraId="7C309A1B" w14:textId="77777777" w:rsidR="00AC14F0" w:rsidRDefault="00AC14F0" w:rsidP="00AC14F0">
      <w:pPr>
        <w:pStyle w:val="Default"/>
        <w:numPr>
          <w:ilvl w:val="0"/>
          <w:numId w:val="6"/>
        </w:numPr>
        <w:ind w:left="360" w:hanging="360"/>
        <w:rPr>
          <w:rFonts w:ascii="Times New Roman" w:hAnsi="Times New Roman" w:cs="Times New Roman"/>
          <w:sz w:val="28"/>
          <w:szCs w:val="28"/>
        </w:rPr>
      </w:pPr>
      <w:r>
        <w:rPr>
          <w:rFonts w:ascii="Times New Roman" w:hAnsi="Times New Roman" w:cs="Times New Roman"/>
          <w:sz w:val="28"/>
          <w:szCs w:val="28"/>
        </w:rPr>
        <w:t xml:space="preserve">Скажи, какому из указанных вопросов уделяется в статье особое внимание. </w:t>
      </w:r>
    </w:p>
    <w:p w14:paraId="6F95038E" w14:textId="77777777" w:rsidR="00AC14F0" w:rsidRDefault="00AC14F0" w:rsidP="00AC14F0">
      <w:pPr>
        <w:pStyle w:val="Default"/>
        <w:rPr>
          <w:rFonts w:ascii="Times New Roman" w:hAnsi="Times New Roman" w:cs="Times New Roman"/>
          <w:sz w:val="28"/>
          <w:szCs w:val="28"/>
        </w:rPr>
      </w:pPr>
    </w:p>
    <w:p w14:paraId="42B64144"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sz w:val="28"/>
          <w:szCs w:val="28"/>
        </w:rPr>
        <w:t xml:space="preserve">Может кто-то готов нам озвучить свой алгоритм. Спасибо. </w:t>
      </w:r>
    </w:p>
    <w:p w14:paraId="64F2B015" w14:textId="77777777" w:rsidR="00AC14F0" w:rsidRDefault="00AC14F0" w:rsidP="00AC14F0">
      <w:pPr>
        <w:pStyle w:val="Default"/>
        <w:pageBreakBefore/>
        <w:rPr>
          <w:rFonts w:ascii="Times New Roman" w:hAnsi="Times New Roman" w:cs="Times New Roman"/>
          <w:sz w:val="28"/>
          <w:szCs w:val="28"/>
        </w:rPr>
      </w:pPr>
      <w:r>
        <w:rPr>
          <w:rFonts w:ascii="Times New Roman" w:hAnsi="Times New Roman" w:cs="Times New Roman"/>
          <w:sz w:val="28"/>
          <w:szCs w:val="28"/>
        </w:rPr>
        <w:lastRenderedPageBreak/>
        <w:t xml:space="preserve">На основе анализа видов чтения, можно с уверенностью сказать, что ученики выступают в качестве потребителей и пользователей информации. Для удовлетворения информационной потребности требуются навыки и умения информативного чтения, необходимого для дальнейшего изучения иностранного языка. </w:t>
      </w:r>
    </w:p>
    <w:p w14:paraId="4D5A026D"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sz w:val="28"/>
          <w:szCs w:val="28"/>
        </w:rPr>
        <w:t xml:space="preserve">Для анализа текста необходимо выделить несколько компонентов, на которые нужно обратить особое внимание: композиция текста, тип текста, роль заголовка и терминов, категория информации. На основе данных компонентов можно сделать вывод о том, какие навыки и умения необходимо сформировать у обучающихся, т.е. что они должны уметь при работе с текстом: </w:t>
      </w:r>
    </w:p>
    <w:p w14:paraId="111BDF8D" w14:textId="77777777" w:rsidR="00AC14F0" w:rsidRDefault="00AC14F0" w:rsidP="00AC14F0">
      <w:pPr>
        <w:pStyle w:val="Default"/>
        <w:numPr>
          <w:ilvl w:val="0"/>
          <w:numId w:val="7"/>
        </w:numPr>
        <w:spacing w:after="35"/>
        <w:rPr>
          <w:rFonts w:ascii="Times New Roman" w:hAnsi="Times New Roman" w:cs="Times New Roman"/>
          <w:sz w:val="28"/>
          <w:szCs w:val="28"/>
        </w:rPr>
      </w:pPr>
      <w:r>
        <w:rPr>
          <w:rFonts w:ascii="Times New Roman" w:hAnsi="Times New Roman" w:cs="Times New Roman"/>
          <w:sz w:val="20"/>
          <w:szCs w:val="20"/>
        </w:rPr>
        <w:t xml:space="preserve">• </w:t>
      </w:r>
      <w:r>
        <w:rPr>
          <w:rFonts w:ascii="Times New Roman" w:hAnsi="Times New Roman" w:cs="Times New Roman"/>
          <w:sz w:val="28"/>
          <w:szCs w:val="28"/>
        </w:rPr>
        <w:t xml:space="preserve">определение общей тематики текста; </w:t>
      </w:r>
    </w:p>
    <w:p w14:paraId="755BD06D" w14:textId="77777777" w:rsidR="00AC14F0" w:rsidRDefault="00AC14F0" w:rsidP="00AC14F0">
      <w:pPr>
        <w:pStyle w:val="Default"/>
        <w:numPr>
          <w:ilvl w:val="0"/>
          <w:numId w:val="7"/>
        </w:numPr>
        <w:spacing w:after="35"/>
        <w:rPr>
          <w:rFonts w:ascii="Times New Roman" w:hAnsi="Times New Roman" w:cs="Times New Roman"/>
          <w:sz w:val="28"/>
          <w:szCs w:val="28"/>
        </w:rPr>
      </w:pPr>
      <w:r>
        <w:rPr>
          <w:rFonts w:ascii="Times New Roman" w:hAnsi="Times New Roman" w:cs="Times New Roman"/>
          <w:sz w:val="20"/>
          <w:szCs w:val="20"/>
        </w:rPr>
        <w:t xml:space="preserve">• </w:t>
      </w:r>
      <w:r>
        <w:rPr>
          <w:rFonts w:ascii="Times New Roman" w:hAnsi="Times New Roman" w:cs="Times New Roman"/>
          <w:sz w:val="28"/>
          <w:szCs w:val="28"/>
        </w:rPr>
        <w:t xml:space="preserve">прогнозирование содержания текста, выдвижение и обоснование гипотезы по заголовкам, иллюстрациям, схемам; </w:t>
      </w:r>
    </w:p>
    <w:p w14:paraId="5E57EC3E" w14:textId="77777777" w:rsidR="00AC14F0" w:rsidRDefault="00AC14F0" w:rsidP="00AC14F0">
      <w:pPr>
        <w:pStyle w:val="Default"/>
        <w:numPr>
          <w:ilvl w:val="0"/>
          <w:numId w:val="7"/>
        </w:numPr>
        <w:spacing w:after="35"/>
        <w:rPr>
          <w:rFonts w:ascii="Times New Roman" w:hAnsi="Times New Roman" w:cs="Times New Roman"/>
          <w:sz w:val="28"/>
          <w:szCs w:val="28"/>
        </w:rPr>
      </w:pPr>
      <w:r>
        <w:rPr>
          <w:rFonts w:ascii="Times New Roman" w:hAnsi="Times New Roman" w:cs="Times New Roman"/>
          <w:sz w:val="20"/>
          <w:szCs w:val="20"/>
        </w:rPr>
        <w:t xml:space="preserve">• </w:t>
      </w:r>
      <w:r>
        <w:rPr>
          <w:rFonts w:ascii="Times New Roman" w:hAnsi="Times New Roman" w:cs="Times New Roman"/>
          <w:sz w:val="28"/>
          <w:szCs w:val="28"/>
        </w:rPr>
        <w:t xml:space="preserve">поиск в тексте конкретной информации по тому или иному вопросу; </w:t>
      </w:r>
    </w:p>
    <w:p w14:paraId="6E0EF018" w14:textId="77777777" w:rsidR="00AC14F0" w:rsidRDefault="00AC14F0" w:rsidP="00AC14F0">
      <w:pPr>
        <w:pStyle w:val="Default"/>
        <w:numPr>
          <w:ilvl w:val="0"/>
          <w:numId w:val="7"/>
        </w:numPr>
        <w:spacing w:after="35"/>
        <w:rPr>
          <w:rFonts w:ascii="Times New Roman" w:hAnsi="Times New Roman" w:cs="Times New Roman"/>
          <w:sz w:val="28"/>
          <w:szCs w:val="28"/>
        </w:rPr>
      </w:pPr>
      <w:r>
        <w:rPr>
          <w:rFonts w:ascii="Times New Roman" w:hAnsi="Times New Roman" w:cs="Times New Roman"/>
          <w:sz w:val="20"/>
          <w:szCs w:val="20"/>
        </w:rPr>
        <w:t xml:space="preserve">• </w:t>
      </w:r>
      <w:r>
        <w:rPr>
          <w:rFonts w:ascii="Times New Roman" w:hAnsi="Times New Roman" w:cs="Times New Roman"/>
          <w:sz w:val="28"/>
          <w:szCs w:val="28"/>
        </w:rPr>
        <w:t xml:space="preserve">абстрагирование от неизвестного, если оно не мешает выполнению поставленной задачи; </w:t>
      </w:r>
    </w:p>
    <w:p w14:paraId="4E1DC64C" w14:textId="77777777" w:rsidR="00AC14F0" w:rsidRDefault="00AC14F0" w:rsidP="00AC14F0">
      <w:pPr>
        <w:pStyle w:val="Default"/>
        <w:numPr>
          <w:ilvl w:val="0"/>
          <w:numId w:val="7"/>
        </w:numPr>
        <w:spacing w:after="35"/>
        <w:rPr>
          <w:rFonts w:ascii="Times New Roman" w:hAnsi="Times New Roman" w:cs="Times New Roman"/>
          <w:sz w:val="28"/>
          <w:szCs w:val="28"/>
        </w:rPr>
      </w:pPr>
      <w:r>
        <w:rPr>
          <w:rFonts w:ascii="Times New Roman" w:hAnsi="Times New Roman" w:cs="Times New Roman"/>
          <w:sz w:val="20"/>
          <w:szCs w:val="20"/>
        </w:rPr>
        <w:t xml:space="preserve">• </w:t>
      </w:r>
      <w:proofErr w:type="gramStart"/>
      <w:r>
        <w:rPr>
          <w:rFonts w:ascii="Times New Roman" w:hAnsi="Times New Roman" w:cs="Times New Roman"/>
          <w:sz w:val="28"/>
          <w:szCs w:val="28"/>
        </w:rPr>
        <w:t>чтение по ключевым словам</w:t>
      </w:r>
      <w:proofErr w:type="gramEnd"/>
      <w:r>
        <w:rPr>
          <w:rFonts w:ascii="Times New Roman" w:hAnsi="Times New Roman" w:cs="Times New Roman"/>
          <w:sz w:val="28"/>
          <w:szCs w:val="28"/>
        </w:rPr>
        <w:t xml:space="preserve">, предложениям; </w:t>
      </w:r>
    </w:p>
    <w:p w14:paraId="674D3BEE" w14:textId="77777777" w:rsidR="00AC14F0" w:rsidRDefault="00AC14F0" w:rsidP="00AC14F0">
      <w:pPr>
        <w:pStyle w:val="Default"/>
        <w:numPr>
          <w:ilvl w:val="0"/>
          <w:numId w:val="7"/>
        </w:numPr>
        <w:spacing w:after="35"/>
        <w:rPr>
          <w:rFonts w:ascii="Times New Roman" w:hAnsi="Times New Roman" w:cs="Times New Roman"/>
          <w:sz w:val="28"/>
          <w:szCs w:val="28"/>
        </w:rPr>
      </w:pPr>
      <w:r>
        <w:rPr>
          <w:rFonts w:ascii="Times New Roman" w:hAnsi="Times New Roman" w:cs="Times New Roman"/>
          <w:sz w:val="20"/>
          <w:szCs w:val="20"/>
        </w:rPr>
        <w:t xml:space="preserve">• </w:t>
      </w:r>
      <w:r>
        <w:rPr>
          <w:rFonts w:ascii="Times New Roman" w:hAnsi="Times New Roman" w:cs="Times New Roman"/>
          <w:sz w:val="28"/>
          <w:szCs w:val="28"/>
        </w:rPr>
        <w:t xml:space="preserve">понимание основного содержания текста; </w:t>
      </w:r>
    </w:p>
    <w:p w14:paraId="19011000" w14:textId="77777777" w:rsidR="00AC14F0" w:rsidRDefault="00AC14F0" w:rsidP="00AC14F0">
      <w:pPr>
        <w:pStyle w:val="Default"/>
        <w:numPr>
          <w:ilvl w:val="0"/>
          <w:numId w:val="7"/>
        </w:numPr>
        <w:spacing w:after="35"/>
        <w:rPr>
          <w:rFonts w:ascii="Times New Roman" w:hAnsi="Times New Roman" w:cs="Times New Roman"/>
          <w:sz w:val="28"/>
          <w:szCs w:val="28"/>
        </w:rPr>
      </w:pPr>
      <w:r>
        <w:rPr>
          <w:rFonts w:ascii="Times New Roman" w:hAnsi="Times New Roman" w:cs="Times New Roman"/>
          <w:sz w:val="20"/>
          <w:szCs w:val="20"/>
        </w:rPr>
        <w:t xml:space="preserve">• </w:t>
      </w:r>
      <w:r>
        <w:rPr>
          <w:rFonts w:ascii="Times New Roman" w:hAnsi="Times New Roman" w:cs="Times New Roman"/>
          <w:sz w:val="28"/>
          <w:szCs w:val="28"/>
        </w:rPr>
        <w:t xml:space="preserve">работа со словарем и другой справочной литературой; </w:t>
      </w:r>
    </w:p>
    <w:p w14:paraId="58CF911D" w14:textId="77777777" w:rsidR="00AC14F0" w:rsidRDefault="00AC14F0" w:rsidP="00AC14F0">
      <w:pPr>
        <w:pStyle w:val="Default"/>
        <w:numPr>
          <w:ilvl w:val="0"/>
          <w:numId w:val="7"/>
        </w:numPr>
        <w:spacing w:after="35"/>
        <w:rPr>
          <w:rFonts w:ascii="Times New Roman" w:hAnsi="Times New Roman" w:cs="Times New Roman"/>
          <w:sz w:val="28"/>
          <w:szCs w:val="28"/>
        </w:rPr>
      </w:pPr>
      <w:r>
        <w:rPr>
          <w:rFonts w:ascii="Times New Roman" w:hAnsi="Times New Roman" w:cs="Times New Roman"/>
          <w:sz w:val="20"/>
          <w:szCs w:val="20"/>
        </w:rPr>
        <w:t xml:space="preserve">• </w:t>
      </w:r>
      <w:r>
        <w:rPr>
          <w:rFonts w:ascii="Times New Roman" w:hAnsi="Times New Roman" w:cs="Times New Roman"/>
          <w:sz w:val="28"/>
          <w:szCs w:val="28"/>
        </w:rPr>
        <w:t xml:space="preserve">сокращение объема информации путем передачи его основного содержания в виде конспекта (пересказа); </w:t>
      </w:r>
    </w:p>
    <w:p w14:paraId="2DFED975" w14:textId="77777777" w:rsidR="00AC14F0" w:rsidRDefault="00AC14F0" w:rsidP="00AC14F0">
      <w:pPr>
        <w:pStyle w:val="Default"/>
        <w:numPr>
          <w:ilvl w:val="0"/>
          <w:numId w:val="7"/>
        </w:numPr>
        <w:rPr>
          <w:rFonts w:ascii="Times New Roman" w:hAnsi="Times New Roman" w:cs="Times New Roman"/>
          <w:sz w:val="28"/>
          <w:szCs w:val="28"/>
        </w:rPr>
      </w:pPr>
      <w:r>
        <w:rPr>
          <w:rFonts w:ascii="Times New Roman" w:hAnsi="Times New Roman" w:cs="Times New Roman"/>
          <w:sz w:val="20"/>
          <w:szCs w:val="20"/>
        </w:rPr>
        <w:t xml:space="preserve">• </w:t>
      </w:r>
      <w:r>
        <w:rPr>
          <w:rFonts w:ascii="Times New Roman" w:hAnsi="Times New Roman" w:cs="Times New Roman"/>
          <w:sz w:val="28"/>
          <w:szCs w:val="28"/>
        </w:rPr>
        <w:t xml:space="preserve">критическая оценка содержания прочитанного. </w:t>
      </w:r>
    </w:p>
    <w:p w14:paraId="24E921C4" w14:textId="77777777" w:rsidR="00AC14F0" w:rsidRDefault="00AC14F0" w:rsidP="00AC14F0">
      <w:pPr>
        <w:pStyle w:val="Default"/>
        <w:rPr>
          <w:rFonts w:ascii="Times New Roman" w:hAnsi="Times New Roman" w:cs="Times New Roman"/>
          <w:sz w:val="28"/>
          <w:szCs w:val="28"/>
        </w:rPr>
      </w:pPr>
    </w:p>
    <w:p w14:paraId="1EC121E4"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sz w:val="28"/>
          <w:szCs w:val="28"/>
        </w:rPr>
        <w:t xml:space="preserve">Благодаря данному алгоритму самостоятельного изучения иноязычного текста можно сформировать у обучающихся умение управлять процессом познания. Умение правильно читать иностранную литературу достигается путем совершенствования технической стороны чтения, все большей ее автоматизации, углублением умения понимать содержание читаемого текста, постигать его смысл. Решающее значение здесь имеет развитие ассоциативного мышления, способности вести внутренний диалог с автором, соотносить образный мир, возникающий в ходе чтения, с личным жизненным опытом. </w:t>
      </w:r>
    </w:p>
    <w:p w14:paraId="723DD874"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sz w:val="28"/>
          <w:szCs w:val="28"/>
        </w:rPr>
        <w:t>Работу с иноязычном текстом можно условно разделить на три этапа (</w:t>
      </w:r>
      <w:proofErr w:type="spellStart"/>
      <w:r>
        <w:rPr>
          <w:rFonts w:ascii="Times New Roman" w:hAnsi="Times New Roman" w:cs="Times New Roman"/>
          <w:sz w:val="28"/>
          <w:szCs w:val="28"/>
        </w:rPr>
        <w:t>предтекстовый</w:t>
      </w:r>
      <w:proofErr w:type="spellEnd"/>
      <w:r>
        <w:rPr>
          <w:rFonts w:ascii="Times New Roman" w:hAnsi="Times New Roman" w:cs="Times New Roman"/>
          <w:sz w:val="28"/>
          <w:szCs w:val="28"/>
        </w:rPr>
        <w:t xml:space="preserve">, текстовый и </w:t>
      </w:r>
      <w:proofErr w:type="spellStart"/>
      <w:r>
        <w:rPr>
          <w:rFonts w:ascii="Times New Roman" w:hAnsi="Times New Roman" w:cs="Times New Roman"/>
          <w:sz w:val="28"/>
          <w:szCs w:val="28"/>
        </w:rPr>
        <w:t>послетекстовый</w:t>
      </w:r>
      <w:proofErr w:type="spellEnd"/>
      <w:r>
        <w:rPr>
          <w:rFonts w:ascii="Times New Roman" w:hAnsi="Times New Roman" w:cs="Times New Roman"/>
          <w:sz w:val="28"/>
          <w:szCs w:val="28"/>
        </w:rPr>
        <w:t xml:space="preserve">), каждый из которых состоит из соответствующих операций работы с текстом. Каждая операция направлена на решение определенной задачи. Алгоритмизация процесса и поэтапная отработка каждой операции алгоритма позволит сформировать прочные навыки и умения в чтении и понимании текста. </w:t>
      </w:r>
    </w:p>
    <w:p w14:paraId="49A5D5EC"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sz w:val="28"/>
          <w:szCs w:val="28"/>
        </w:rPr>
        <w:t xml:space="preserve">3 этапа работы над текстом много это или мало, много – потому что наши дети особо не любят работать, и мало, так как не хватает какого-то момента, чтобы лучше понять текст и выполнить задания. Но если следовать инструкции и шаг за шагом выполнять </w:t>
      </w:r>
      <w:proofErr w:type="gramStart"/>
      <w:r>
        <w:rPr>
          <w:rFonts w:ascii="Times New Roman" w:hAnsi="Times New Roman" w:cs="Times New Roman"/>
          <w:sz w:val="28"/>
          <w:szCs w:val="28"/>
        </w:rPr>
        <w:t>задания ,</w:t>
      </w:r>
      <w:proofErr w:type="gramEnd"/>
      <w:r>
        <w:rPr>
          <w:rFonts w:ascii="Times New Roman" w:hAnsi="Times New Roman" w:cs="Times New Roman"/>
          <w:sz w:val="28"/>
          <w:szCs w:val="28"/>
        </w:rPr>
        <w:t xml:space="preserve"> операции, предусмотренный для данного этапа, то в конце концов цель будет достигнута. </w:t>
      </w:r>
    </w:p>
    <w:p w14:paraId="7A0C9B45" w14:textId="77777777" w:rsidR="00AC14F0" w:rsidRDefault="00AC14F0" w:rsidP="00AC14F0">
      <w:pPr>
        <w:pStyle w:val="Default"/>
        <w:pageBreakBefore/>
        <w:rPr>
          <w:rFonts w:ascii="Times New Roman" w:hAnsi="Times New Roman" w:cs="Times New Roman"/>
          <w:sz w:val="28"/>
          <w:szCs w:val="28"/>
        </w:rPr>
      </w:pPr>
      <w:r>
        <w:rPr>
          <w:rFonts w:ascii="Times New Roman" w:hAnsi="Times New Roman" w:cs="Times New Roman"/>
          <w:sz w:val="28"/>
          <w:szCs w:val="28"/>
        </w:rPr>
        <w:lastRenderedPageBreak/>
        <w:t xml:space="preserve">Давайте представим, дом, новый дом, про который мы ничего пока не знаем. Визуально мы видим три этажа и входную дверь. </w:t>
      </w:r>
    </w:p>
    <w:p w14:paraId="50AD8C6B"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sz w:val="28"/>
          <w:szCs w:val="28"/>
        </w:rPr>
        <w:t xml:space="preserve">Дом – это наш текст, который мы только что увидели, еще новый, нами неизученный, нами не проработанный. Дверь – это первый шаг, который мы должны сделать, чтобы прийти к достигнутой цели. </w:t>
      </w:r>
    </w:p>
    <w:p w14:paraId="2CF0C382"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sz w:val="28"/>
          <w:szCs w:val="28"/>
        </w:rPr>
        <w:t xml:space="preserve">Почему 3 этажа, спросите вы, потому что 3 этапа работы с текстом. Но в нашем доме пока никто не живет, в нем даже нет окон. Сколько окон будет на каждом этаже, зависит от того, сколько моментов, операций вы планируете совершить, чтобы выполнить данный этап и подняться на следующий этаж. Пройдя по всем этажам и заглянув в гости, в каждую квартиру, вы достигните крыши вашего уже жилого дома – это и будет достижением одной общей цели – понимания иноязычного текста. </w:t>
      </w:r>
    </w:p>
    <w:p w14:paraId="2B891584"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sz w:val="28"/>
          <w:szCs w:val="28"/>
        </w:rPr>
        <w:t xml:space="preserve">Посмотрите, какой у нас дом, пусть он небольшой, но разноцветные этажи уже привлекают наше внимание. Пока в этом доме никто не живет, в нем нет даже окон, но я надеюсь, буквально через несколько минут в него заселятся первые жильцы и появится первый свет в окошках. </w:t>
      </w:r>
    </w:p>
    <w:p w14:paraId="450B20C6"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sz w:val="28"/>
          <w:szCs w:val="28"/>
        </w:rPr>
        <w:t xml:space="preserve">А вот сколько окошек появится на каждом этаже предлагаю подумать вам. Одно окно, это одна операция, направленная на изучение текста, одно окно- одно упражнение или задание, направленное на понимание данного текста. </w:t>
      </w:r>
    </w:p>
    <w:p w14:paraId="56F53221"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sz w:val="28"/>
          <w:szCs w:val="28"/>
        </w:rPr>
        <w:t xml:space="preserve">На первом этаже у нас располагаются окна, т.е. задания, 1 этапа работы с текстом – </w:t>
      </w:r>
      <w:proofErr w:type="spellStart"/>
      <w:r>
        <w:rPr>
          <w:rFonts w:ascii="Times New Roman" w:hAnsi="Times New Roman" w:cs="Times New Roman"/>
          <w:sz w:val="28"/>
          <w:szCs w:val="28"/>
        </w:rPr>
        <w:t>Предтекстовый</w:t>
      </w:r>
      <w:proofErr w:type="spellEnd"/>
      <w:r>
        <w:rPr>
          <w:rFonts w:ascii="Times New Roman" w:hAnsi="Times New Roman" w:cs="Times New Roman"/>
          <w:sz w:val="28"/>
          <w:szCs w:val="28"/>
        </w:rPr>
        <w:t xml:space="preserve"> этап. На втором этаже - этап – Текстовый, и на 3 этаже – </w:t>
      </w:r>
      <w:proofErr w:type="spellStart"/>
      <w:r>
        <w:rPr>
          <w:rFonts w:ascii="Times New Roman" w:hAnsi="Times New Roman" w:cs="Times New Roman"/>
          <w:sz w:val="28"/>
          <w:szCs w:val="28"/>
        </w:rPr>
        <w:t>Послетекстовый</w:t>
      </w:r>
      <w:proofErr w:type="spellEnd"/>
      <w:r>
        <w:rPr>
          <w:rFonts w:ascii="Times New Roman" w:hAnsi="Times New Roman" w:cs="Times New Roman"/>
          <w:sz w:val="28"/>
          <w:szCs w:val="28"/>
        </w:rPr>
        <w:t xml:space="preserve"> этап. Вам предлагается краткое описание данного этапа, предложите несколько заданий, направленных на изучение данного текста и на его понимание. Сколько окошек появится на каждом </w:t>
      </w:r>
      <w:proofErr w:type="spellStart"/>
      <w:r>
        <w:rPr>
          <w:rFonts w:ascii="Times New Roman" w:hAnsi="Times New Roman" w:cs="Times New Roman"/>
          <w:sz w:val="28"/>
          <w:szCs w:val="28"/>
        </w:rPr>
        <w:t>этже</w:t>
      </w:r>
      <w:proofErr w:type="spellEnd"/>
      <w:r>
        <w:rPr>
          <w:rFonts w:ascii="Times New Roman" w:hAnsi="Times New Roman" w:cs="Times New Roman"/>
          <w:sz w:val="28"/>
          <w:szCs w:val="28"/>
        </w:rPr>
        <w:t xml:space="preserve"> зависит от вас. </w:t>
      </w:r>
    </w:p>
    <w:p w14:paraId="179112E7"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sz w:val="28"/>
          <w:szCs w:val="28"/>
        </w:rPr>
        <w:t xml:space="preserve">Кто готов? Есть желающие поделится своими наработками? </w:t>
      </w:r>
    </w:p>
    <w:p w14:paraId="338EE583"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sz w:val="28"/>
          <w:szCs w:val="28"/>
        </w:rPr>
        <w:t xml:space="preserve">Один из примеров, можно предложить следующие задания. </w:t>
      </w:r>
    </w:p>
    <w:p w14:paraId="0C0791E8"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sz w:val="28"/>
          <w:szCs w:val="28"/>
        </w:rPr>
        <w:t xml:space="preserve">ПРЕДТЕКСТОВЫЙ ЭТАП. </w:t>
      </w:r>
    </w:p>
    <w:p w14:paraId="67C9390F" w14:textId="77777777" w:rsidR="006279DB" w:rsidRDefault="006279DB" w:rsidP="00AC14F0">
      <w:pPr>
        <w:pStyle w:val="Default"/>
        <w:rPr>
          <w:rFonts w:ascii="Times New Roman" w:hAnsi="Times New Roman" w:cs="Times New Roman"/>
          <w:sz w:val="28"/>
          <w:szCs w:val="28"/>
        </w:rPr>
      </w:pPr>
    </w:p>
    <w:p w14:paraId="1975376B"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sz w:val="28"/>
          <w:szCs w:val="28"/>
        </w:rPr>
        <w:t xml:space="preserve">Приёмы работы с материалом текста и соответствующие упражнения на ПРЕДТЕКСТОВОМ ЭТАПЕ предназначаются для дифференциации языковых единиц и речевых образцов, их узнавания в тексте, тренировки сиюминутной их </w:t>
      </w:r>
      <w:proofErr w:type="spellStart"/>
      <w:r>
        <w:rPr>
          <w:rFonts w:ascii="Times New Roman" w:hAnsi="Times New Roman" w:cs="Times New Roman"/>
          <w:sz w:val="28"/>
          <w:szCs w:val="28"/>
        </w:rPr>
        <w:t>семантизации</w:t>
      </w:r>
      <w:proofErr w:type="spellEnd"/>
      <w:r>
        <w:rPr>
          <w:rFonts w:ascii="Times New Roman" w:hAnsi="Times New Roman" w:cs="Times New Roman"/>
          <w:sz w:val="28"/>
          <w:szCs w:val="28"/>
        </w:rPr>
        <w:t xml:space="preserve">, овладения различными структурными материалами (словообразовательными элементами, видовременными формами глагола и т. д.) и языковой догадкой для формирования навыков вероятностного прогнозирования. </w:t>
      </w:r>
    </w:p>
    <w:p w14:paraId="718BD441" w14:textId="77777777" w:rsidR="00285A61" w:rsidRDefault="00285A61" w:rsidP="00AC14F0">
      <w:pPr>
        <w:pStyle w:val="Default"/>
        <w:rPr>
          <w:rFonts w:ascii="Times New Roman" w:hAnsi="Times New Roman" w:cs="Times New Roman"/>
          <w:sz w:val="28"/>
          <w:szCs w:val="28"/>
        </w:rPr>
      </w:pPr>
    </w:p>
    <w:p w14:paraId="6145DB2F" w14:textId="77777777" w:rsidR="00285A61" w:rsidRDefault="00285A61" w:rsidP="00AC14F0">
      <w:pPr>
        <w:pStyle w:val="Default"/>
        <w:rPr>
          <w:rFonts w:ascii="Times New Roman" w:hAnsi="Times New Roman" w:cs="Times New Roman"/>
          <w:sz w:val="28"/>
          <w:szCs w:val="28"/>
        </w:rPr>
      </w:pPr>
    </w:p>
    <w:p w14:paraId="40FF992F" w14:textId="77777777" w:rsidR="00285A61" w:rsidRDefault="00285A61" w:rsidP="00AC14F0">
      <w:pPr>
        <w:pStyle w:val="Default"/>
        <w:rPr>
          <w:rFonts w:ascii="Times New Roman" w:hAnsi="Times New Roman" w:cs="Times New Roman"/>
          <w:sz w:val="28"/>
          <w:szCs w:val="28"/>
        </w:rPr>
      </w:pPr>
    </w:p>
    <w:p w14:paraId="40DBB7F2"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i/>
          <w:iCs/>
          <w:sz w:val="28"/>
          <w:szCs w:val="28"/>
        </w:rPr>
        <w:t xml:space="preserve">Упражнения на узнавание слова по формальному признаку: </w:t>
      </w:r>
    </w:p>
    <w:p w14:paraId="482CA1F8" w14:textId="77777777" w:rsidR="00AC14F0" w:rsidRDefault="00AC14F0" w:rsidP="00AC14F0">
      <w:pPr>
        <w:pStyle w:val="Default"/>
        <w:spacing w:after="40"/>
        <w:rPr>
          <w:rFonts w:ascii="Times New Roman" w:hAnsi="Times New Roman" w:cs="Times New Roman"/>
          <w:sz w:val="28"/>
          <w:szCs w:val="28"/>
        </w:rPr>
      </w:pPr>
      <w:r>
        <w:rPr>
          <w:rFonts w:ascii="Times New Roman" w:hAnsi="Times New Roman" w:cs="Times New Roman"/>
          <w:sz w:val="28"/>
          <w:szCs w:val="28"/>
        </w:rPr>
        <w:t xml:space="preserve">1. Определите по формальным признакам, какой частью речи являются выделенные слова. </w:t>
      </w:r>
    </w:p>
    <w:p w14:paraId="734E85E0"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sz w:val="28"/>
          <w:szCs w:val="28"/>
        </w:rPr>
        <w:t xml:space="preserve">2. Прочитайте слова и укажите, от каких слов они образованы. </w:t>
      </w:r>
    </w:p>
    <w:p w14:paraId="4EEC0CD1" w14:textId="77777777" w:rsidR="006279DB" w:rsidRDefault="006279DB" w:rsidP="00AC14F0">
      <w:pPr>
        <w:pStyle w:val="Default"/>
        <w:rPr>
          <w:rFonts w:ascii="Times New Roman" w:hAnsi="Times New Roman" w:cs="Times New Roman"/>
          <w:sz w:val="28"/>
          <w:szCs w:val="28"/>
        </w:rPr>
      </w:pPr>
    </w:p>
    <w:p w14:paraId="3A55EA07" w14:textId="77777777" w:rsidR="006279DB" w:rsidRDefault="006279DB" w:rsidP="00AC14F0">
      <w:pPr>
        <w:pStyle w:val="Default"/>
        <w:rPr>
          <w:rFonts w:ascii="Times New Roman" w:hAnsi="Times New Roman" w:cs="Times New Roman"/>
          <w:sz w:val="28"/>
          <w:szCs w:val="28"/>
        </w:rPr>
      </w:pPr>
    </w:p>
    <w:p w14:paraId="51743E69" w14:textId="77777777" w:rsidR="006279DB" w:rsidRDefault="006279DB" w:rsidP="00AC14F0">
      <w:pPr>
        <w:pStyle w:val="Default"/>
        <w:rPr>
          <w:rFonts w:ascii="Times New Roman" w:hAnsi="Times New Roman" w:cs="Times New Roman"/>
          <w:sz w:val="28"/>
          <w:szCs w:val="28"/>
        </w:rPr>
      </w:pPr>
    </w:p>
    <w:p w14:paraId="3A89A68C" w14:textId="77777777" w:rsidR="006279DB" w:rsidRDefault="006279DB" w:rsidP="00AC14F0">
      <w:pPr>
        <w:pStyle w:val="Default"/>
        <w:rPr>
          <w:rFonts w:ascii="Times New Roman" w:hAnsi="Times New Roman" w:cs="Times New Roman"/>
          <w:sz w:val="28"/>
          <w:szCs w:val="28"/>
        </w:rPr>
      </w:pPr>
    </w:p>
    <w:p w14:paraId="6B1803DF" w14:textId="77777777" w:rsidR="006279DB" w:rsidRDefault="006279DB" w:rsidP="00AC14F0">
      <w:pPr>
        <w:pStyle w:val="Default"/>
        <w:rPr>
          <w:rFonts w:ascii="Times New Roman" w:hAnsi="Times New Roman" w:cs="Times New Roman"/>
          <w:sz w:val="28"/>
          <w:szCs w:val="28"/>
        </w:rPr>
      </w:pPr>
    </w:p>
    <w:p w14:paraId="2672D9F6" w14:textId="77777777" w:rsidR="00AC14F0" w:rsidRDefault="00AC14F0" w:rsidP="00AC14F0">
      <w:pPr>
        <w:pStyle w:val="Default"/>
        <w:rPr>
          <w:rFonts w:ascii="Times New Roman" w:hAnsi="Times New Roman" w:cs="Times New Roman"/>
          <w:sz w:val="28"/>
          <w:szCs w:val="28"/>
        </w:rPr>
      </w:pPr>
    </w:p>
    <w:p w14:paraId="24E94362" w14:textId="3830EAD0" w:rsidR="00A0662E" w:rsidRDefault="00285A61" w:rsidP="00AC14F0">
      <w:pPr>
        <w:pStyle w:val="Default"/>
        <w:rPr>
          <w:rFonts w:ascii="Times New Roman" w:hAnsi="Times New Roman" w:cs="Times New Roman"/>
          <w:i/>
          <w:iCs/>
          <w:sz w:val="28"/>
          <w:szCs w:val="28"/>
        </w:rPr>
      </w:pPr>
      <w:r>
        <w:rPr>
          <w:rFonts w:ascii="Times New Roman" w:hAnsi="Times New Roman" w:cs="Times New Roman"/>
          <w:i/>
          <w:iCs/>
          <w:sz w:val="28"/>
          <w:szCs w:val="28"/>
        </w:rPr>
        <w:t>У</w:t>
      </w:r>
      <w:r w:rsidR="00AC14F0">
        <w:rPr>
          <w:rFonts w:ascii="Times New Roman" w:hAnsi="Times New Roman" w:cs="Times New Roman"/>
          <w:i/>
          <w:iCs/>
          <w:sz w:val="28"/>
          <w:szCs w:val="28"/>
        </w:rPr>
        <w:t>пражнения на узнавание слова по семантическому признаку</w:t>
      </w:r>
      <w:r w:rsidR="00A0662E">
        <w:rPr>
          <w:rFonts w:ascii="Times New Roman" w:hAnsi="Times New Roman" w:cs="Times New Roman"/>
          <w:i/>
          <w:iCs/>
          <w:sz w:val="28"/>
          <w:szCs w:val="28"/>
        </w:rPr>
        <w:t>:</w:t>
      </w:r>
    </w:p>
    <w:p w14:paraId="1F208850" w14:textId="23CADA99" w:rsidR="00AC14F0" w:rsidRDefault="00AC14F0" w:rsidP="00AC14F0">
      <w:pPr>
        <w:pStyle w:val="Default"/>
        <w:rPr>
          <w:rFonts w:ascii="Times New Roman" w:hAnsi="Times New Roman" w:cs="Times New Roman"/>
          <w:sz w:val="28"/>
          <w:szCs w:val="28"/>
        </w:rPr>
      </w:pPr>
      <w:r>
        <w:rPr>
          <w:rFonts w:ascii="Times New Roman" w:hAnsi="Times New Roman" w:cs="Times New Roman"/>
          <w:i/>
          <w:iCs/>
          <w:sz w:val="28"/>
          <w:szCs w:val="28"/>
        </w:rPr>
        <w:t xml:space="preserve"> </w:t>
      </w:r>
    </w:p>
    <w:p w14:paraId="0C23412D" w14:textId="7733F67C" w:rsidR="00AC14F0" w:rsidRDefault="00F72511" w:rsidP="00AC14F0">
      <w:pPr>
        <w:pStyle w:val="Default"/>
        <w:spacing w:after="35"/>
        <w:rPr>
          <w:rFonts w:ascii="Times New Roman" w:hAnsi="Times New Roman" w:cs="Times New Roman"/>
          <w:sz w:val="28"/>
          <w:szCs w:val="28"/>
        </w:rPr>
      </w:pPr>
      <w:r>
        <w:rPr>
          <w:rFonts w:ascii="Times New Roman" w:hAnsi="Times New Roman" w:cs="Times New Roman"/>
          <w:sz w:val="28"/>
          <w:szCs w:val="28"/>
        </w:rPr>
        <w:t>1</w:t>
      </w:r>
      <w:r w:rsidR="00AC14F0">
        <w:rPr>
          <w:rFonts w:ascii="Times New Roman" w:hAnsi="Times New Roman" w:cs="Times New Roman"/>
          <w:sz w:val="28"/>
          <w:szCs w:val="28"/>
        </w:rPr>
        <w:t xml:space="preserve">. </w:t>
      </w:r>
      <w:r>
        <w:rPr>
          <w:rFonts w:ascii="Times New Roman" w:hAnsi="Times New Roman" w:cs="Times New Roman"/>
          <w:sz w:val="28"/>
          <w:szCs w:val="28"/>
        </w:rPr>
        <w:t>З</w:t>
      </w:r>
      <w:r w:rsidR="00AC14F0">
        <w:rPr>
          <w:rFonts w:ascii="Times New Roman" w:hAnsi="Times New Roman" w:cs="Times New Roman"/>
          <w:sz w:val="28"/>
          <w:szCs w:val="28"/>
        </w:rPr>
        <w:t xml:space="preserve">аполните пропуски подходящими по смыслу словами. </w:t>
      </w:r>
    </w:p>
    <w:p w14:paraId="3F881617" w14:textId="77777777" w:rsidR="00AC14F0" w:rsidRDefault="00AC14F0" w:rsidP="00AC14F0">
      <w:pPr>
        <w:pStyle w:val="Default"/>
        <w:spacing w:after="35"/>
        <w:rPr>
          <w:rFonts w:ascii="Times New Roman" w:hAnsi="Times New Roman" w:cs="Times New Roman"/>
          <w:sz w:val="28"/>
          <w:szCs w:val="28"/>
        </w:rPr>
      </w:pPr>
      <w:r>
        <w:rPr>
          <w:rFonts w:ascii="Times New Roman" w:hAnsi="Times New Roman" w:cs="Times New Roman"/>
          <w:sz w:val="28"/>
          <w:szCs w:val="28"/>
        </w:rPr>
        <w:t xml:space="preserve">2. Найдите синонимы, антонимы в ряду данных слов. </w:t>
      </w:r>
    </w:p>
    <w:p w14:paraId="62C459C7" w14:textId="77777777" w:rsidR="00AC14F0" w:rsidRDefault="00AC14F0" w:rsidP="00AC14F0">
      <w:pPr>
        <w:pStyle w:val="Default"/>
        <w:spacing w:after="35"/>
        <w:rPr>
          <w:rFonts w:ascii="Times New Roman" w:hAnsi="Times New Roman" w:cs="Times New Roman"/>
          <w:sz w:val="28"/>
          <w:szCs w:val="28"/>
        </w:rPr>
      </w:pPr>
      <w:r>
        <w:rPr>
          <w:rFonts w:ascii="Times New Roman" w:hAnsi="Times New Roman" w:cs="Times New Roman"/>
          <w:sz w:val="28"/>
          <w:szCs w:val="28"/>
        </w:rPr>
        <w:t xml:space="preserve">3. Прочитайте и выпишите из текста все слова обозначающие: предметы, действия и т. д. </w:t>
      </w:r>
    </w:p>
    <w:p w14:paraId="21B516F0"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sz w:val="28"/>
          <w:szCs w:val="28"/>
        </w:rPr>
        <w:t xml:space="preserve">4. Выберите из текста слова, относящиеся к изучаемой теме. </w:t>
      </w:r>
    </w:p>
    <w:p w14:paraId="3B3DC164" w14:textId="77777777" w:rsidR="00AC14F0" w:rsidRDefault="00AC14F0" w:rsidP="00AC14F0">
      <w:pPr>
        <w:pStyle w:val="Default"/>
        <w:rPr>
          <w:rFonts w:ascii="Times New Roman" w:hAnsi="Times New Roman" w:cs="Times New Roman"/>
          <w:sz w:val="28"/>
          <w:szCs w:val="28"/>
        </w:rPr>
      </w:pPr>
    </w:p>
    <w:p w14:paraId="4B30E8C0"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i/>
          <w:iCs/>
          <w:sz w:val="28"/>
          <w:szCs w:val="28"/>
        </w:rPr>
        <w:t xml:space="preserve">Упражнения на автоматизацию узнавания лексических единиц: </w:t>
      </w:r>
    </w:p>
    <w:p w14:paraId="2E5DFC45" w14:textId="77777777" w:rsidR="00AC14F0" w:rsidRDefault="00AC14F0" w:rsidP="00AC14F0">
      <w:pPr>
        <w:pStyle w:val="Default"/>
        <w:spacing w:after="35"/>
        <w:rPr>
          <w:rFonts w:ascii="Times New Roman" w:hAnsi="Times New Roman" w:cs="Times New Roman"/>
          <w:sz w:val="28"/>
          <w:szCs w:val="28"/>
        </w:rPr>
      </w:pPr>
      <w:r>
        <w:rPr>
          <w:rFonts w:ascii="Times New Roman" w:hAnsi="Times New Roman" w:cs="Times New Roman"/>
          <w:sz w:val="28"/>
          <w:szCs w:val="28"/>
        </w:rPr>
        <w:t xml:space="preserve">1. Найдите в ряду слов существительное (глагол, прилагательное … …). </w:t>
      </w:r>
    </w:p>
    <w:p w14:paraId="66A3B9D5"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sz w:val="28"/>
          <w:szCs w:val="28"/>
        </w:rPr>
        <w:t xml:space="preserve">2. Найдите самое общее или самое конкретное по значению слово. (Упражнения ограничить во времени). </w:t>
      </w:r>
    </w:p>
    <w:p w14:paraId="321D0742" w14:textId="77777777" w:rsidR="00AC14F0" w:rsidRDefault="00AC14F0" w:rsidP="00AC14F0">
      <w:pPr>
        <w:pStyle w:val="Default"/>
        <w:rPr>
          <w:rFonts w:ascii="Times New Roman" w:hAnsi="Times New Roman" w:cs="Times New Roman"/>
          <w:sz w:val="28"/>
          <w:szCs w:val="28"/>
        </w:rPr>
      </w:pPr>
    </w:p>
    <w:p w14:paraId="1EAC3184"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i/>
          <w:iCs/>
          <w:sz w:val="28"/>
          <w:szCs w:val="28"/>
        </w:rPr>
        <w:t xml:space="preserve">Упражнения на различение грамматических явлений: </w:t>
      </w:r>
    </w:p>
    <w:p w14:paraId="4EF453D1" w14:textId="77777777" w:rsidR="00AC14F0" w:rsidRDefault="00AC14F0" w:rsidP="00AC14F0">
      <w:pPr>
        <w:pStyle w:val="Default"/>
        <w:spacing w:after="35"/>
        <w:rPr>
          <w:rFonts w:ascii="Times New Roman" w:hAnsi="Times New Roman" w:cs="Times New Roman"/>
          <w:sz w:val="28"/>
          <w:szCs w:val="28"/>
        </w:rPr>
      </w:pPr>
      <w:r>
        <w:rPr>
          <w:rFonts w:ascii="Times New Roman" w:hAnsi="Times New Roman" w:cs="Times New Roman"/>
          <w:sz w:val="28"/>
          <w:szCs w:val="28"/>
        </w:rPr>
        <w:t xml:space="preserve">1. Выпишите из текста изучаемые явления и сгруппируйте их. </w:t>
      </w:r>
    </w:p>
    <w:p w14:paraId="0E4061FB" w14:textId="77777777" w:rsidR="00AC14F0" w:rsidRDefault="00AC14F0" w:rsidP="00AC14F0">
      <w:pPr>
        <w:pStyle w:val="Default"/>
        <w:spacing w:after="35"/>
        <w:rPr>
          <w:rFonts w:ascii="Times New Roman" w:hAnsi="Times New Roman" w:cs="Times New Roman"/>
          <w:sz w:val="28"/>
          <w:szCs w:val="28"/>
        </w:rPr>
      </w:pPr>
      <w:r>
        <w:rPr>
          <w:rFonts w:ascii="Times New Roman" w:hAnsi="Times New Roman" w:cs="Times New Roman"/>
          <w:sz w:val="28"/>
          <w:szCs w:val="28"/>
        </w:rPr>
        <w:t xml:space="preserve">2. Выпишите предложения с данной грамматической формой. </w:t>
      </w:r>
    </w:p>
    <w:p w14:paraId="56FB809F"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sz w:val="28"/>
          <w:szCs w:val="28"/>
        </w:rPr>
        <w:t xml:space="preserve">3. Объясните употребление данной грамматической формы. </w:t>
      </w:r>
    </w:p>
    <w:p w14:paraId="09823493" w14:textId="77777777" w:rsidR="00AC14F0" w:rsidRDefault="00AC14F0" w:rsidP="00AC14F0">
      <w:pPr>
        <w:pStyle w:val="Default"/>
        <w:rPr>
          <w:rFonts w:ascii="Times New Roman" w:hAnsi="Times New Roman" w:cs="Times New Roman"/>
          <w:sz w:val="28"/>
          <w:szCs w:val="28"/>
        </w:rPr>
      </w:pPr>
    </w:p>
    <w:p w14:paraId="63279297"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i/>
          <w:iCs/>
          <w:sz w:val="28"/>
          <w:szCs w:val="28"/>
        </w:rPr>
        <w:t xml:space="preserve">Подстановочные упражнения: </w:t>
      </w:r>
    </w:p>
    <w:p w14:paraId="002F84A0" w14:textId="77777777" w:rsidR="00AC14F0" w:rsidRDefault="00AC14F0" w:rsidP="00AC14F0">
      <w:pPr>
        <w:pStyle w:val="Default"/>
        <w:spacing w:after="35"/>
        <w:rPr>
          <w:rFonts w:ascii="Times New Roman" w:hAnsi="Times New Roman" w:cs="Times New Roman"/>
          <w:sz w:val="28"/>
          <w:szCs w:val="28"/>
        </w:rPr>
      </w:pPr>
      <w:r>
        <w:rPr>
          <w:rFonts w:ascii="Times New Roman" w:hAnsi="Times New Roman" w:cs="Times New Roman"/>
          <w:sz w:val="28"/>
          <w:szCs w:val="28"/>
        </w:rPr>
        <w:t xml:space="preserve">1. Составьте предложения из слов, данных вразбивку. </w:t>
      </w:r>
    </w:p>
    <w:p w14:paraId="39FF9277"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sz w:val="28"/>
          <w:szCs w:val="28"/>
        </w:rPr>
        <w:t xml:space="preserve">2. Замените выделенную форму по образцу. </w:t>
      </w:r>
    </w:p>
    <w:p w14:paraId="1CA2BCBF" w14:textId="77777777" w:rsidR="00AC14F0" w:rsidRDefault="00AC14F0" w:rsidP="00AC14F0">
      <w:pPr>
        <w:pStyle w:val="Default"/>
        <w:rPr>
          <w:rFonts w:ascii="Times New Roman" w:hAnsi="Times New Roman" w:cs="Times New Roman"/>
          <w:sz w:val="28"/>
          <w:szCs w:val="28"/>
        </w:rPr>
      </w:pPr>
    </w:p>
    <w:p w14:paraId="2A2FA143"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i/>
          <w:iCs/>
          <w:sz w:val="28"/>
          <w:szCs w:val="28"/>
        </w:rPr>
        <w:t xml:space="preserve">Трансформационные упражнения: </w:t>
      </w:r>
    </w:p>
    <w:p w14:paraId="004A51D3" w14:textId="77777777" w:rsidR="00AC14F0" w:rsidRDefault="00AC14F0" w:rsidP="00AC14F0">
      <w:pPr>
        <w:pStyle w:val="Default"/>
        <w:spacing w:after="35"/>
        <w:rPr>
          <w:rFonts w:ascii="Times New Roman" w:hAnsi="Times New Roman" w:cs="Times New Roman"/>
          <w:sz w:val="28"/>
          <w:szCs w:val="28"/>
        </w:rPr>
      </w:pPr>
      <w:r>
        <w:rPr>
          <w:rFonts w:ascii="Times New Roman" w:hAnsi="Times New Roman" w:cs="Times New Roman"/>
          <w:sz w:val="28"/>
          <w:szCs w:val="28"/>
        </w:rPr>
        <w:t xml:space="preserve">1. Составьте из двух предложений одно простое. </w:t>
      </w:r>
    </w:p>
    <w:p w14:paraId="3E31ADE5" w14:textId="77777777" w:rsidR="00AC14F0" w:rsidRDefault="00AC14F0" w:rsidP="00AC14F0">
      <w:pPr>
        <w:pStyle w:val="Default"/>
        <w:spacing w:after="35"/>
        <w:rPr>
          <w:rFonts w:ascii="Times New Roman" w:hAnsi="Times New Roman" w:cs="Times New Roman"/>
          <w:sz w:val="28"/>
          <w:szCs w:val="28"/>
        </w:rPr>
      </w:pPr>
      <w:r>
        <w:rPr>
          <w:rFonts w:ascii="Times New Roman" w:hAnsi="Times New Roman" w:cs="Times New Roman"/>
          <w:sz w:val="28"/>
          <w:szCs w:val="28"/>
        </w:rPr>
        <w:t xml:space="preserve">2. Образуйте сложноподчинённое предложение из приведённых простых. </w:t>
      </w:r>
    </w:p>
    <w:p w14:paraId="12E90469"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sz w:val="28"/>
          <w:szCs w:val="28"/>
        </w:rPr>
        <w:t xml:space="preserve">3. Выразите ту же мысль другими средствами. </w:t>
      </w:r>
    </w:p>
    <w:p w14:paraId="105AE652" w14:textId="77777777" w:rsidR="00AC14F0" w:rsidRDefault="00AC14F0" w:rsidP="00AC14F0">
      <w:pPr>
        <w:pStyle w:val="Default"/>
        <w:rPr>
          <w:rFonts w:ascii="Times New Roman" w:hAnsi="Times New Roman" w:cs="Times New Roman"/>
          <w:sz w:val="28"/>
          <w:szCs w:val="28"/>
        </w:rPr>
      </w:pPr>
    </w:p>
    <w:p w14:paraId="0A4297C8"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i/>
          <w:iCs/>
          <w:sz w:val="28"/>
          <w:szCs w:val="28"/>
        </w:rPr>
        <w:t xml:space="preserve">Упражнения для обучения работе со словарной статьёй: </w:t>
      </w:r>
    </w:p>
    <w:p w14:paraId="37C58BC7" w14:textId="77777777" w:rsidR="00AC14F0" w:rsidRDefault="00AC14F0" w:rsidP="00AC14F0">
      <w:pPr>
        <w:pStyle w:val="Default"/>
        <w:spacing w:after="35"/>
        <w:rPr>
          <w:rFonts w:ascii="Times New Roman" w:hAnsi="Times New Roman" w:cs="Times New Roman"/>
          <w:sz w:val="28"/>
          <w:szCs w:val="28"/>
        </w:rPr>
      </w:pPr>
      <w:r>
        <w:rPr>
          <w:rFonts w:ascii="Times New Roman" w:hAnsi="Times New Roman" w:cs="Times New Roman"/>
          <w:sz w:val="28"/>
          <w:szCs w:val="28"/>
        </w:rPr>
        <w:t xml:space="preserve">1. Быстро сориентируйтесь в алфавите и найдите указанное слово. </w:t>
      </w:r>
    </w:p>
    <w:p w14:paraId="30902D02" w14:textId="77777777" w:rsidR="00AC14F0" w:rsidRDefault="00AC14F0" w:rsidP="00AC14F0">
      <w:pPr>
        <w:pStyle w:val="Default"/>
        <w:spacing w:after="35"/>
        <w:rPr>
          <w:rFonts w:ascii="Times New Roman" w:hAnsi="Times New Roman" w:cs="Times New Roman"/>
          <w:sz w:val="28"/>
          <w:szCs w:val="28"/>
        </w:rPr>
      </w:pPr>
      <w:r>
        <w:rPr>
          <w:rFonts w:ascii="Times New Roman" w:hAnsi="Times New Roman" w:cs="Times New Roman"/>
          <w:sz w:val="28"/>
          <w:szCs w:val="28"/>
        </w:rPr>
        <w:t xml:space="preserve">2. Определите значение сложного слова по его элементам. </w:t>
      </w:r>
    </w:p>
    <w:p w14:paraId="261B65CB"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sz w:val="28"/>
          <w:szCs w:val="28"/>
        </w:rPr>
        <w:t xml:space="preserve">3. Трансформируйте грамматическую форму слова, встречающуюся в тексте, в словарную, исходную. </w:t>
      </w:r>
    </w:p>
    <w:p w14:paraId="041CDBD7" w14:textId="77777777" w:rsidR="00AC14F0" w:rsidRDefault="00AC14F0" w:rsidP="00AC14F0">
      <w:pPr>
        <w:pStyle w:val="Default"/>
        <w:rPr>
          <w:rFonts w:ascii="Times New Roman" w:hAnsi="Times New Roman" w:cs="Times New Roman"/>
          <w:sz w:val="28"/>
          <w:szCs w:val="28"/>
        </w:rPr>
      </w:pPr>
    </w:p>
    <w:p w14:paraId="622A7855"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i/>
          <w:iCs/>
          <w:sz w:val="28"/>
          <w:szCs w:val="28"/>
        </w:rPr>
        <w:t xml:space="preserve">Упражнения на прогнозирование содержания читаемого: </w:t>
      </w:r>
    </w:p>
    <w:p w14:paraId="12573BAF" w14:textId="77777777" w:rsidR="00AC14F0" w:rsidRDefault="00AC14F0" w:rsidP="00AC14F0">
      <w:pPr>
        <w:pStyle w:val="Default"/>
        <w:spacing w:after="40"/>
        <w:rPr>
          <w:rFonts w:ascii="Times New Roman" w:hAnsi="Times New Roman" w:cs="Times New Roman"/>
          <w:sz w:val="28"/>
          <w:szCs w:val="28"/>
        </w:rPr>
      </w:pPr>
      <w:r>
        <w:rPr>
          <w:rFonts w:ascii="Times New Roman" w:hAnsi="Times New Roman" w:cs="Times New Roman"/>
          <w:sz w:val="28"/>
          <w:szCs w:val="28"/>
        </w:rPr>
        <w:t xml:space="preserve">1. Прочтите заглавие и скажите, о ком (чём) будет идти речь в данном тексте </w:t>
      </w:r>
    </w:p>
    <w:p w14:paraId="37996425"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sz w:val="28"/>
          <w:szCs w:val="28"/>
        </w:rPr>
        <w:t xml:space="preserve">2. Прочтите первые предложения абзацев и назовите вопросы, которые будут рассматриваться в тексте. </w:t>
      </w:r>
    </w:p>
    <w:p w14:paraId="12A3A26E" w14:textId="77777777" w:rsidR="00AC14F0" w:rsidRDefault="00AC14F0" w:rsidP="00AC14F0">
      <w:pPr>
        <w:pStyle w:val="Default"/>
        <w:rPr>
          <w:rFonts w:ascii="Times New Roman" w:hAnsi="Times New Roman" w:cs="Times New Roman"/>
          <w:sz w:val="28"/>
          <w:szCs w:val="28"/>
        </w:rPr>
      </w:pPr>
    </w:p>
    <w:p w14:paraId="227CA26B" w14:textId="77777777" w:rsidR="00F72511" w:rsidRDefault="00F72511" w:rsidP="00AC14F0">
      <w:pPr>
        <w:pStyle w:val="Default"/>
        <w:rPr>
          <w:rFonts w:ascii="Times New Roman" w:hAnsi="Times New Roman" w:cs="Times New Roman"/>
          <w:sz w:val="28"/>
          <w:szCs w:val="28"/>
        </w:rPr>
      </w:pPr>
    </w:p>
    <w:p w14:paraId="2A9B1846" w14:textId="77777777" w:rsidR="00AC14F0" w:rsidRDefault="00AC14F0" w:rsidP="00AC14F0">
      <w:pPr>
        <w:pStyle w:val="Default"/>
        <w:rPr>
          <w:rFonts w:ascii="Times New Roman" w:hAnsi="Times New Roman" w:cs="Times New Roman"/>
          <w:sz w:val="28"/>
          <w:szCs w:val="28"/>
        </w:rPr>
      </w:pPr>
      <w:proofErr w:type="spellStart"/>
      <w:r>
        <w:rPr>
          <w:rFonts w:ascii="Times New Roman" w:hAnsi="Times New Roman" w:cs="Times New Roman"/>
          <w:i/>
          <w:iCs/>
          <w:sz w:val="28"/>
          <w:szCs w:val="28"/>
        </w:rPr>
        <w:lastRenderedPageBreak/>
        <w:t>Предтекстовая</w:t>
      </w:r>
      <w:proofErr w:type="spellEnd"/>
      <w:r>
        <w:rPr>
          <w:rFonts w:ascii="Times New Roman" w:hAnsi="Times New Roman" w:cs="Times New Roman"/>
          <w:i/>
          <w:iCs/>
          <w:sz w:val="28"/>
          <w:szCs w:val="28"/>
        </w:rPr>
        <w:t xml:space="preserve"> ориентировка читающего: </w:t>
      </w:r>
    </w:p>
    <w:p w14:paraId="1AFF05C1" w14:textId="77777777" w:rsidR="00AC14F0" w:rsidRDefault="00AC14F0" w:rsidP="00AC14F0">
      <w:pPr>
        <w:pStyle w:val="Default"/>
        <w:spacing w:after="40"/>
        <w:rPr>
          <w:rFonts w:ascii="Times New Roman" w:hAnsi="Times New Roman" w:cs="Times New Roman"/>
          <w:sz w:val="28"/>
          <w:szCs w:val="28"/>
        </w:rPr>
      </w:pPr>
      <w:r>
        <w:rPr>
          <w:rFonts w:ascii="Times New Roman" w:hAnsi="Times New Roman" w:cs="Times New Roman"/>
          <w:sz w:val="28"/>
          <w:szCs w:val="28"/>
        </w:rPr>
        <w:t xml:space="preserve">1. Ответьте на </w:t>
      </w:r>
      <w:proofErr w:type="spellStart"/>
      <w:r>
        <w:rPr>
          <w:rFonts w:ascii="Times New Roman" w:hAnsi="Times New Roman" w:cs="Times New Roman"/>
          <w:sz w:val="28"/>
          <w:szCs w:val="28"/>
        </w:rPr>
        <w:t>предтекстовые</w:t>
      </w:r>
      <w:proofErr w:type="spellEnd"/>
      <w:r>
        <w:rPr>
          <w:rFonts w:ascii="Times New Roman" w:hAnsi="Times New Roman" w:cs="Times New Roman"/>
          <w:sz w:val="28"/>
          <w:szCs w:val="28"/>
        </w:rPr>
        <w:t xml:space="preserve"> вопросы. </w:t>
      </w:r>
    </w:p>
    <w:p w14:paraId="448C8C2A"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sz w:val="28"/>
          <w:szCs w:val="28"/>
        </w:rPr>
        <w:t xml:space="preserve">2. Определите верные и неверные утверждения. </w:t>
      </w:r>
    </w:p>
    <w:p w14:paraId="5EE9F2EF" w14:textId="77777777" w:rsidR="00AC14F0" w:rsidRDefault="00AC14F0" w:rsidP="00AC14F0">
      <w:pPr>
        <w:pStyle w:val="Default"/>
        <w:rPr>
          <w:rFonts w:ascii="Times New Roman" w:hAnsi="Times New Roman" w:cs="Times New Roman"/>
          <w:sz w:val="28"/>
          <w:szCs w:val="28"/>
        </w:rPr>
      </w:pPr>
    </w:p>
    <w:p w14:paraId="4EA436E1" w14:textId="77777777" w:rsidR="00AC14F0" w:rsidRDefault="00AC14F0" w:rsidP="00AC14F0">
      <w:pPr>
        <w:pStyle w:val="Default"/>
        <w:rPr>
          <w:rFonts w:ascii="Times New Roman" w:hAnsi="Times New Roman" w:cs="Times New Roman"/>
          <w:sz w:val="28"/>
          <w:szCs w:val="28"/>
        </w:rPr>
      </w:pPr>
    </w:p>
    <w:p w14:paraId="5019A632" w14:textId="1587C7A3" w:rsidR="00AC14F0" w:rsidRDefault="00F72511" w:rsidP="00AC14F0">
      <w:pPr>
        <w:pStyle w:val="Default"/>
        <w:rPr>
          <w:rFonts w:ascii="Times New Roman" w:hAnsi="Times New Roman" w:cs="Times New Roman"/>
          <w:sz w:val="28"/>
          <w:szCs w:val="28"/>
        </w:rPr>
      </w:pPr>
      <w:r>
        <w:rPr>
          <w:rFonts w:ascii="Times New Roman" w:hAnsi="Times New Roman" w:cs="Times New Roman"/>
          <w:sz w:val="28"/>
          <w:szCs w:val="28"/>
        </w:rPr>
        <w:t>Т</w:t>
      </w:r>
      <w:r w:rsidR="00AC14F0">
        <w:rPr>
          <w:rFonts w:ascii="Times New Roman" w:hAnsi="Times New Roman" w:cs="Times New Roman"/>
          <w:sz w:val="28"/>
          <w:szCs w:val="28"/>
        </w:rPr>
        <w:t xml:space="preserve">ЕКСТОВЫЙ ЭТАП. </w:t>
      </w:r>
    </w:p>
    <w:p w14:paraId="54D35B55" w14:textId="77777777" w:rsidR="00AC14F0" w:rsidRDefault="00AC14F0" w:rsidP="00AC14F0">
      <w:pPr>
        <w:pStyle w:val="Default"/>
        <w:rPr>
          <w:rFonts w:ascii="Times New Roman" w:hAnsi="Times New Roman" w:cs="Times New Roman"/>
          <w:sz w:val="28"/>
          <w:szCs w:val="28"/>
        </w:rPr>
      </w:pPr>
    </w:p>
    <w:p w14:paraId="5C574BEA" w14:textId="77777777" w:rsidR="00F72511" w:rsidRDefault="00AC14F0" w:rsidP="00F72511">
      <w:pPr>
        <w:pStyle w:val="Default"/>
        <w:rPr>
          <w:rFonts w:ascii="Times New Roman" w:hAnsi="Times New Roman" w:cs="Times New Roman"/>
          <w:sz w:val="28"/>
          <w:szCs w:val="28"/>
        </w:rPr>
      </w:pPr>
      <w:r>
        <w:rPr>
          <w:rFonts w:ascii="Times New Roman" w:hAnsi="Times New Roman" w:cs="Times New Roman"/>
          <w:sz w:val="28"/>
          <w:szCs w:val="28"/>
        </w:rPr>
        <w:t xml:space="preserve">На ТЕКСТОВОМ ЭТАПЕ предполагается использование различных приёмов извлечения информации и трансформаций структуры и языкового материала текста. </w:t>
      </w:r>
    </w:p>
    <w:p w14:paraId="049B4912" w14:textId="77777777" w:rsidR="00F72511" w:rsidRDefault="00F72511" w:rsidP="00F72511">
      <w:pPr>
        <w:pStyle w:val="Default"/>
        <w:rPr>
          <w:rFonts w:ascii="Times New Roman" w:hAnsi="Times New Roman" w:cs="Times New Roman"/>
          <w:sz w:val="28"/>
          <w:szCs w:val="28"/>
        </w:rPr>
      </w:pPr>
    </w:p>
    <w:p w14:paraId="25DE92C4" w14:textId="372D3502" w:rsidR="00AC14F0" w:rsidRDefault="00F72511" w:rsidP="00F72511">
      <w:pPr>
        <w:pStyle w:val="Default"/>
        <w:rPr>
          <w:rFonts w:ascii="Times New Roman" w:hAnsi="Times New Roman" w:cs="Times New Roman"/>
          <w:sz w:val="28"/>
          <w:szCs w:val="28"/>
        </w:rPr>
      </w:pPr>
      <w:r>
        <w:rPr>
          <w:rFonts w:ascii="Times New Roman" w:hAnsi="Times New Roman" w:cs="Times New Roman"/>
          <w:sz w:val="28"/>
          <w:szCs w:val="28"/>
        </w:rPr>
        <w:t>У</w:t>
      </w:r>
      <w:r w:rsidR="00AC14F0">
        <w:rPr>
          <w:rFonts w:ascii="Times New Roman" w:hAnsi="Times New Roman" w:cs="Times New Roman"/>
          <w:i/>
          <w:iCs/>
          <w:sz w:val="28"/>
          <w:szCs w:val="28"/>
        </w:rPr>
        <w:t xml:space="preserve">пражнения на свёртывание текста: </w:t>
      </w:r>
    </w:p>
    <w:p w14:paraId="66B1425E" w14:textId="77777777" w:rsidR="00AC14F0" w:rsidRDefault="00AC14F0" w:rsidP="00AC14F0">
      <w:pPr>
        <w:pStyle w:val="Default"/>
        <w:spacing w:after="35"/>
        <w:rPr>
          <w:rFonts w:ascii="Times New Roman" w:hAnsi="Times New Roman" w:cs="Times New Roman"/>
          <w:sz w:val="28"/>
          <w:szCs w:val="28"/>
        </w:rPr>
      </w:pPr>
      <w:r>
        <w:rPr>
          <w:rFonts w:ascii="Times New Roman" w:hAnsi="Times New Roman" w:cs="Times New Roman"/>
          <w:sz w:val="28"/>
          <w:szCs w:val="28"/>
        </w:rPr>
        <w:t xml:space="preserve">1. Найдите в предложении или группе предложений элементы, несущие информацию. </w:t>
      </w:r>
    </w:p>
    <w:p w14:paraId="394C06D6" w14:textId="77777777" w:rsidR="00AC14F0" w:rsidRDefault="00AC14F0" w:rsidP="00AC14F0">
      <w:pPr>
        <w:pStyle w:val="Default"/>
        <w:spacing w:after="35"/>
        <w:rPr>
          <w:rFonts w:ascii="Times New Roman" w:hAnsi="Times New Roman" w:cs="Times New Roman"/>
          <w:sz w:val="28"/>
          <w:szCs w:val="28"/>
        </w:rPr>
      </w:pPr>
      <w:r>
        <w:rPr>
          <w:rFonts w:ascii="Times New Roman" w:hAnsi="Times New Roman" w:cs="Times New Roman"/>
          <w:sz w:val="28"/>
          <w:szCs w:val="28"/>
        </w:rPr>
        <w:t xml:space="preserve">2. Расположите предложения абзаца по степени важности информации. </w:t>
      </w:r>
    </w:p>
    <w:p w14:paraId="34AF0ECB"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sz w:val="28"/>
          <w:szCs w:val="28"/>
        </w:rPr>
        <w:t xml:space="preserve">3. Сократите предложения, абзацы, отдельные фрагменты текста за счёт исключения несущественной информации. </w:t>
      </w:r>
    </w:p>
    <w:p w14:paraId="3AD74D6D" w14:textId="77777777" w:rsidR="00AC14F0" w:rsidRDefault="00AC14F0" w:rsidP="00AC14F0">
      <w:pPr>
        <w:pStyle w:val="Default"/>
        <w:rPr>
          <w:rFonts w:ascii="Times New Roman" w:hAnsi="Times New Roman" w:cs="Times New Roman"/>
          <w:sz w:val="28"/>
          <w:szCs w:val="28"/>
        </w:rPr>
      </w:pPr>
    </w:p>
    <w:p w14:paraId="70C2139B"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i/>
          <w:iCs/>
          <w:sz w:val="28"/>
          <w:szCs w:val="28"/>
        </w:rPr>
        <w:t xml:space="preserve">Упражнения на реконструкцию текста: </w:t>
      </w:r>
    </w:p>
    <w:p w14:paraId="6077064F" w14:textId="77777777" w:rsidR="00AC14F0" w:rsidRDefault="00AC14F0" w:rsidP="00AC14F0">
      <w:pPr>
        <w:pStyle w:val="Default"/>
        <w:spacing w:after="36"/>
        <w:rPr>
          <w:rFonts w:ascii="Times New Roman" w:hAnsi="Times New Roman" w:cs="Times New Roman"/>
          <w:sz w:val="28"/>
          <w:szCs w:val="28"/>
        </w:rPr>
      </w:pPr>
      <w:r>
        <w:rPr>
          <w:rFonts w:ascii="Times New Roman" w:hAnsi="Times New Roman" w:cs="Times New Roman"/>
          <w:sz w:val="28"/>
          <w:szCs w:val="28"/>
        </w:rPr>
        <w:t xml:space="preserve">1. Составьте предложения из заданных ключевых слов по образцу. </w:t>
      </w:r>
    </w:p>
    <w:p w14:paraId="5139FF35" w14:textId="77777777" w:rsidR="00AC14F0" w:rsidRDefault="00AC14F0" w:rsidP="00AC14F0">
      <w:pPr>
        <w:pStyle w:val="Default"/>
        <w:spacing w:after="36"/>
        <w:rPr>
          <w:rFonts w:ascii="Times New Roman" w:hAnsi="Times New Roman" w:cs="Times New Roman"/>
          <w:sz w:val="28"/>
          <w:szCs w:val="28"/>
        </w:rPr>
      </w:pPr>
      <w:r>
        <w:rPr>
          <w:rFonts w:ascii="Times New Roman" w:hAnsi="Times New Roman" w:cs="Times New Roman"/>
          <w:sz w:val="28"/>
          <w:szCs w:val="28"/>
        </w:rPr>
        <w:t xml:space="preserve">2. Расположите разрозненные предложения в соответствии с предлагаемой схемой. </w:t>
      </w:r>
    </w:p>
    <w:p w14:paraId="39006D6B"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sz w:val="28"/>
          <w:szCs w:val="28"/>
        </w:rPr>
        <w:t xml:space="preserve">3. Составьте сокращённый вариант текста из 10 предложений на основе выбора их из предложенных 20. </w:t>
      </w:r>
    </w:p>
    <w:p w14:paraId="6072818E" w14:textId="77777777" w:rsidR="00AC14F0" w:rsidRDefault="00AC14F0" w:rsidP="00AC14F0">
      <w:pPr>
        <w:pStyle w:val="Default"/>
        <w:rPr>
          <w:rFonts w:ascii="Times New Roman" w:hAnsi="Times New Roman" w:cs="Times New Roman"/>
          <w:sz w:val="28"/>
          <w:szCs w:val="28"/>
        </w:rPr>
      </w:pPr>
    </w:p>
    <w:p w14:paraId="23E0FCB4"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i/>
          <w:iCs/>
          <w:sz w:val="28"/>
          <w:szCs w:val="28"/>
        </w:rPr>
        <w:t xml:space="preserve">Упражнения на перефразирование: </w:t>
      </w:r>
    </w:p>
    <w:p w14:paraId="094B503F" w14:textId="77777777" w:rsidR="00AC14F0" w:rsidRDefault="00AC14F0" w:rsidP="00AC14F0">
      <w:pPr>
        <w:pStyle w:val="Default"/>
        <w:spacing w:after="35"/>
        <w:rPr>
          <w:rFonts w:ascii="Times New Roman" w:hAnsi="Times New Roman" w:cs="Times New Roman"/>
          <w:sz w:val="28"/>
          <w:szCs w:val="28"/>
        </w:rPr>
      </w:pPr>
      <w:r>
        <w:rPr>
          <w:rFonts w:ascii="Times New Roman" w:hAnsi="Times New Roman" w:cs="Times New Roman"/>
          <w:sz w:val="28"/>
          <w:szCs w:val="28"/>
        </w:rPr>
        <w:t xml:space="preserve">1. Замените слово синонимом по образцу. </w:t>
      </w:r>
    </w:p>
    <w:p w14:paraId="295245F9" w14:textId="77777777" w:rsidR="00AC14F0" w:rsidRDefault="00AC14F0" w:rsidP="00AC14F0">
      <w:pPr>
        <w:pStyle w:val="Default"/>
        <w:spacing w:after="35"/>
        <w:rPr>
          <w:rFonts w:ascii="Times New Roman" w:hAnsi="Times New Roman" w:cs="Times New Roman"/>
          <w:sz w:val="28"/>
          <w:szCs w:val="28"/>
        </w:rPr>
      </w:pPr>
      <w:r>
        <w:rPr>
          <w:rFonts w:ascii="Times New Roman" w:hAnsi="Times New Roman" w:cs="Times New Roman"/>
          <w:sz w:val="28"/>
          <w:szCs w:val="28"/>
        </w:rPr>
        <w:t xml:space="preserve">2. Замените слова дефиницией (описанием). </w:t>
      </w:r>
    </w:p>
    <w:p w14:paraId="54532711" w14:textId="77777777" w:rsidR="00AC14F0" w:rsidRDefault="00AC14F0" w:rsidP="00AC14F0">
      <w:pPr>
        <w:pStyle w:val="Default"/>
        <w:spacing w:after="35"/>
        <w:rPr>
          <w:rFonts w:ascii="Times New Roman" w:hAnsi="Times New Roman" w:cs="Times New Roman"/>
          <w:sz w:val="28"/>
          <w:szCs w:val="28"/>
        </w:rPr>
      </w:pPr>
      <w:r>
        <w:rPr>
          <w:rFonts w:ascii="Times New Roman" w:hAnsi="Times New Roman" w:cs="Times New Roman"/>
          <w:sz w:val="28"/>
          <w:szCs w:val="28"/>
        </w:rPr>
        <w:t xml:space="preserve">3. Преобразуйте действительный залог в страдательный, и наоборот по образцу. </w:t>
      </w:r>
    </w:p>
    <w:p w14:paraId="150E8734" w14:textId="77777777" w:rsidR="00AC14F0" w:rsidRDefault="00AC14F0" w:rsidP="00AC14F0">
      <w:pPr>
        <w:pStyle w:val="Default"/>
        <w:spacing w:after="35"/>
        <w:rPr>
          <w:rFonts w:ascii="Times New Roman" w:hAnsi="Times New Roman" w:cs="Times New Roman"/>
          <w:sz w:val="28"/>
          <w:szCs w:val="28"/>
        </w:rPr>
      </w:pPr>
      <w:r>
        <w:rPr>
          <w:rFonts w:ascii="Times New Roman" w:hAnsi="Times New Roman" w:cs="Times New Roman"/>
          <w:sz w:val="28"/>
          <w:szCs w:val="28"/>
        </w:rPr>
        <w:t xml:space="preserve">4. Расположите разрозненные пункты плана в соответствии с содержанием. </w:t>
      </w:r>
    </w:p>
    <w:p w14:paraId="69658910"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sz w:val="28"/>
          <w:szCs w:val="28"/>
        </w:rPr>
        <w:t xml:space="preserve">5. Воспроизведите текст по плану. </w:t>
      </w:r>
    </w:p>
    <w:p w14:paraId="77482D56" w14:textId="77777777" w:rsidR="00AC14F0" w:rsidRDefault="00AC14F0" w:rsidP="00AC14F0">
      <w:pPr>
        <w:pStyle w:val="Default"/>
        <w:rPr>
          <w:rFonts w:ascii="Times New Roman" w:hAnsi="Times New Roman" w:cs="Times New Roman"/>
          <w:sz w:val="28"/>
          <w:szCs w:val="28"/>
        </w:rPr>
      </w:pPr>
    </w:p>
    <w:p w14:paraId="2700261E"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i/>
          <w:iCs/>
          <w:sz w:val="28"/>
          <w:szCs w:val="28"/>
        </w:rPr>
        <w:t xml:space="preserve">Упражнения на обобщения материала: </w:t>
      </w:r>
    </w:p>
    <w:p w14:paraId="4BC319B3"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sz w:val="28"/>
          <w:szCs w:val="28"/>
        </w:rPr>
        <w:t xml:space="preserve">1. Сделайте итоговый вывод или резюме по содержанию текста. </w:t>
      </w:r>
    </w:p>
    <w:p w14:paraId="16BDC8D6" w14:textId="77777777" w:rsidR="00AC14F0" w:rsidRDefault="00AC14F0" w:rsidP="00AC14F0">
      <w:pPr>
        <w:pStyle w:val="Default"/>
        <w:rPr>
          <w:rFonts w:ascii="Times New Roman" w:hAnsi="Times New Roman" w:cs="Times New Roman"/>
          <w:sz w:val="28"/>
          <w:szCs w:val="28"/>
        </w:rPr>
      </w:pPr>
    </w:p>
    <w:p w14:paraId="09CE874C"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sz w:val="28"/>
          <w:szCs w:val="28"/>
        </w:rPr>
        <w:t xml:space="preserve">ПОСЛЕТЕКСТОВЫЙ ЭТАП. </w:t>
      </w:r>
    </w:p>
    <w:p w14:paraId="53292202"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sz w:val="28"/>
          <w:szCs w:val="28"/>
        </w:rPr>
        <w:t xml:space="preserve">На </w:t>
      </w:r>
      <w:proofErr w:type="spellStart"/>
      <w:r>
        <w:rPr>
          <w:rFonts w:ascii="Times New Roman" w:hAnsi="Times New Roman" w:cs="Times New Roman"/>
          <w:sz w:val="28"/>
          <w:szCs w:val="28"/>
        </w:rPr>
        <w:t>послетекстовом</w:t>
      </w:r>
      <w:proofErr w:type="spellEnd"/>
      <w:r>
        <w:rPr>
          <w:rFonts w:ascii="Times New Roman" w:hAnsi="Times New Roman" w:cs="Times New Roman"/>
          <w:sz w:val="28"/>
          <w:szCs w:val="28"/>
        </w:rPr>
        <w:t xml:space="preserve"> этапе приёмы оперирования направлены на выявление основных элементов содержания текста. </w:t>
      </w:r>
    </w:p>
    <w:p w14:paraId="6C0A97CA"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i/>
          <w:iCs/>
          <w:sz w:val="28"/>
          <w:szCs w:val="28"/>
        </w:rPr>
        <w:t xml:space="preserve">Упражнения на выявление темы текста: </w:t>
      </w:r>
    </w:p>
    <w:p w14:paraId="6D6E2441" w14:textId="77777777" w:rsidR="00AC14F0" w:rsidRDefault="00AC14F0" w:rsidP="00AC14F0">
      <w:pPr>
        <w:pStyle w:val="Default"/>
        <w:spacing w:after="40"/>
        <w:rPr>
          <w:rFonts w:ascii="Times New Roman" w:hAnsi="Times New Roman" w:cs="Times New Roman"/>
          <w:sz w:val="28"/>
          <w:szCs w:val="28"/>
        </w:rPr>
      </w:pPr>
      <w:r>
        <w:rPr>
          <w:rFonts w:ascii="Times New Roman" w:hAnsi="Times New Roman" w:cs="Times New Roman"/>
          <w:sz w:val="28"/>
          <w:szCs w:val="28"/>
        </w:rPr>
        <w:t xml:space="preserve">1. Выявите слова, выражающие тему в абзаце, в связке абзацев, в тексте. </w:t>
      </w:r>
    </w:p>
    <w:p w14:paraId="3571C5D4" w14:textId="77777777" w:rsidR="00AC14F0" w:rsidRDefault="00AC14F0" w:rsidP="00AC14F0">
      <w:pPr>
        <w:pStyle w:val="Default"/>
        <w:spacing w:after="40"/>
        <w:rPr>
          <w:rFonts w:ascii="Times New Roman" w:hAnsi="Times New Roman" w:cs="Times New Roman"/>
          <w:sz w:val="28"/>
          <w:szCs w:val="28"/>
        </w:rPr>
      </w:pPr>
      <w:r>
        <w:rPr>
          <w:rFonts w:ascii="Times New Roman" w:hAnsi="Times New Roman" w:cs="Times New Roman"/>
          <w:sz w:val="28"/>
          <w:szCs w:val="28"/>
        </w:rPr>
        <w:t xml:space="preserve">2. Найдите обобщающие слова и сформулируйте тему. </w:t>
      </w:r>
    </w:p>
    <w:p w14:paraId="68BF255D"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sz w:val="28"/>
          <w:szCs w:val="28"/>
        </w:rPr>
        <w:t xml:space="preserve">3. Сформулируйте тему самостоятельно. </w:t>
      </w:r>
    </w:p>
    <w:p w14:paraId="08094857" w14:textId="77777777" w:rsidR="00AC14F0" w:rsidRDefault="00AC14F0" w:rsidP="00AC14F0">
      <w:pPr>
        <w:pStyle w:val="Default"/>
        <w:rPr>
          <w:rFonts w:ascii="Times New Roman" w:hAnsi="Times New Roman" w:cs="Times New Roman"/>
          <w:sz w:val="28"/>
          <w:szCs w:val="28"/>
        </w:rPr>
      </w:pPr>
    </w:p>
    <w:p w14:paraId="6728E621"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i/>
          <w:iCs/>
          <w:sz w:val="28"/>
          <w:szCs w:val="28"/>
        </w:rPr>
        <w:lastRenderedPageBreak/>
        <w:t xml:space="preserve">Упражнения на передачу сюжета: </w:t>
      </w:r>
    </w:p>
    <w:p w14:paraId="2711667E" w14:textId="77777777" w:rsidR="00AC14F0" w:rsidRDefault="00AC14F0" w:rsidP="00AC14F0">
      <w:pPr>
        <w:pStyle w:val="Default"/>
        <w:spacing w:after="40"/>
        <w:rPr>
          <w:rFonts w:ascii="Times New Roman" w:hAnsi="Times New Roman" w:cs="Times New Roman"/>
          <w:sz w:val="28"/>
          <w:szCs w:val="28"/>
        </w:rPr>
      </w:pPr>
      <w:r>
        <w:rPr>
          <w:rFonts w:ascii="Times New Roman" w:hAnsi="Times New Roman" w:cs="Times New Roman"/>
          <w:sz w:val="28"/>
          <w:szCs w:val="28"/>
        </w:rPr>
        <w:t xml:space="preserve">1. Оцените значение указанного события или эпизода для развития сюжета. </w:t>
      </w:r>
    </w:p>
    <w:p w14:paraId="6195B5D4"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sz w:val="28"/>
          <w:szCs w:val="28"/>
        </w:rPr>
        <w:t xml:space="preserve">2. Определите наиболее значительные события и/или эпизоды в тексте. </w:t>
      </w:r>
    </w:p>
    <w:p w14:paraId="476D7FD9" w14:textId="77777777" w:rsidR="00AC14F0" w:rsidRDefault="00AC14F0" w:rsidP="00AC14F0">
      <w:pPr>
        <w:pStyle w:val="Default"/>
        <w:rPr>
          <w:rFonts w:ascii="Times New Roman" w:hAnsi="Times New Roman" w:cs="Times New Roman"/>
          <w:sz w:val="28"/>
          <w:szCs w:val="28"/>
        </w:rPr>
      </w:pPr>
    </w:p>
    <w:p w14:paraId="4ECE8F02"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i/>
          <w:iCs/>
          <w:sz w:val="28"/>
          <w:szCs w:val="28"/>
        </w:rPr>
        <w:t xml:space="preserve">Упражнения на составление характеристики персонажей: </w:t>
      </w:r>
    </w:p>
    <w:p w14:paraId="65511E22" w14:textId="77777777" w:rsidR="00AC14F0" w:rsidRDefault="00AC14F0" w:rsidP="00AC14F0">
      <w:pPr>
        <w:pStyle w:val="Default"/>
        <w:spacing w:after="35"/>
        <w:rPr>
          <w:rFonts w:ascii="Times New Roman" w:hAnsi="Times New Roman" w:cs="Times New Roman"/>
          <w:sz w:val="28"/>
          <w:szCs w:val="28"/>
        </w:rPr>
      </w:pPr>
      <w:r>
        <w:rPr>
          <w:rFonts w:ascii="Times New Roman" w:hAnsi="Times New Roman" w:cs="Times New Roman"/>
          <w:sz w:val="28"/>
          <w:szCs w:val="28"/>
        </w:rPr>
        <w:t xml:space="preserve">1. Выделите авторские характеристики. </w:t>
      </w:r>
    </w:p>
    <w:p w14:paraId="73FDF975" w14:textId="77777777" w:rsidR="00AC14F0" w:rsidRDefault="00AC14F0" w:rsidP="00AC14F0">
      <w:pPr>
        <w:pStyle w:val="Default"/>
        <w:spacing w:after="35"/>
        <w:rPr>
          <w:rFonts w:ascii="Times New Roman" w:hAnsi="Times New Roman" w:cs="Times New Roman"/>
          <w:sz w:val="28"/>
          <w:szCs w:val="28"/>
        </w:rPr>
      </w:pPr>
      <w:r>
        <w:rPr>
          <w:rFonts w:ascii="Times New Roman" w:hAnsi="Times New Roman" w:cs="Times New Roman"/>
          <w:sz w:val="28"/>
          <w:szCs w:val="28"/>
        </w:rPr>
        <w:t xml:space="preserve">2. Ответьте на вопросы к фрагментам текста. </w:t>
      </w:r>
    </w:p>
    <w:p w14:paraId="7157E80D" w14:textId="77777777" w:rsidR="00AC14F0" w:rsidRDefault="00AC14F0" w:rsidP="00AC14F0">
      <w:pPr>
        <w:pStyle w:val="Default"/>
        <w:spacing w:after="35"/>
        <w:rPr>
          <w:rFonts w:ascii="Times New Roman" w:hAnsi="Times New Roman" w:cs="Times New Roman"/>
          <w:sz w:val="28"/>
          <w:szCs w:val="28"/>
        </w:rPr>
      </w:pPr>
      <w:r>
        <w:rPr>
          <w:rFonts w:ascii="Times New Roman" w:hAnsi="Times New Roman" w:cs="Times New Roman"/>
          <w:sz w:val="28"/>
          <w:szCs w:val="28"/>
        </w:rPr>
        <w:t xml:space="preserve">3. Поставьте вопросы к фрагментам текста. </w:t>
      </w:r>
    </w:p>
    <w:p w14:paraId="546E1FF3" w14:textId="77777777" w:rsidR="00AC14F0" w:rsidRDefault="00AC14F0" w:rsidP="00AC14F0">
      <w:pPr>
        <w:pStyle w:val="Default"/>
        <w:spacing w:after="35"/>
        <w:rPr>
          <w:rFonts w:ascii="Times New Roman" w:hAnsi="Times New Roman" w:cs="Times New Roman"/>
          <w:sz w:val="28"/>
          <w:szCs w:val="28"/>
        </w:rPr>
      </w:pPr>
      <w:r>
        <w:rPr>
          <w:rFonts w:ascii="Times New Roman" w:hAnsi="Times New Roman" w:cs="Times New Roman"/>
          <w:sz w:val="28"/>
          <w:szCs w:val="28"/>
        </w:rPr>
        <w:t xml:space="preserve">4. Прокомментируйте авторскую характеристику героев. </w:t>
      </w:r>
    </w:p>
    <w:p w14:paraId="35D40504" w14:textId="77777777" w:rsidR="007D49CB" w:rsidRDefault="00AC14F0" w:rsidP="007D49CB">
      <w:pPr>
        <w:pStyle w:val="Default"/>
        <w:rPr>
          <w:rFonts w:ascii="Times New Roman" w:hAnsi="Times New Roman" w:cs="Times New Roman"/>
          <w:sz w:val="28"/>
          <w:szCs w:val="28"/>
        </w:rPr>
      </w:pPr>
      <w:r>
        <w:rPr>
          <w:rFonts w:ascii="Times New Roman" w:hAnsi="Times New Roman" w:cs="Times New Roman"/>
          <w:sz w:val="28"/>
          <w:szCs w:val="28"/>
        </w:rPr>
        <w:t xml:space="preserve">5. Дайте свою характеристику героям. </w:t>
      </w:r>
    </w:p>
    <w:p w14:paraId="6ED0A3C7" w14:textId="77777777" w:rsidR="00C71046" w:rsidRDefault="00C71046" w:rsidP="007D49CB">
      <w:pPr>
        <w:pStyle w:val="Default"/>
        <w:rPr>
          <w:rFonts w:ascii="Times New Roman" w:hAnsi="Times New Roman" w:cs="Times New Roman"/>
          <w:sz w:val="28"/>
          <w:szCs w:val="28"/>
        </w:rPr>
      </w:pPr>
    </w:p>
    <w:p w14:paraId="12AA2B20" w14:textId="513693E1" w:rsidR="00AC14F0" w:rsidRDefault="00F72511" w:rsidP="007D49CB">
      <w:pPr>
        <w:pStyle w:val="Default"/>
        <w:rPr>
          <w:rFonts w:ascii="Times New Roman" w:hAnsi="Times New Roman" w:cs="Times New Roman"/>
          <w:sz w:val="28"/>
          <w:szCs w:val="28"/>
        </w:rPr>
      </w:pPr>
      <w:r>
        <w:rPr>
          <w:rFonts w:ascii="Times New Roman" w:hAnsi="Times New Roman" w:cs="Times New Roman"/>
          <w:sz w:val="28"/>
          <w:szCs w:val="28"/>
        </w:rPr>
        <w:t>Н</w:t>
      </w:r>
      <w:r w:rsidR="00AC14F0">
        <w:rPr>
          <w:rFonts w:ascii="Times New Roman" w:hAnsi="Times New Roman" w:cs="Times New Roman"/>
          <w:sz w:val="28"/>
          <w:szCs w:val="28"/>
        </w:rPr>
        <w:t>о все-таки, мы д</w:t>
      </w:r>
      <w:r w:rsidR="007D49CB">
        <w:rPr>
          <w:rFonts w:ascii="Times New Roman" w:hAnsi="Times New Roman" w:cs="Times New Roman"/>
          <w:sz w:val="28"/>
          <w:szCs w:val="28"/>
        </w:rPr>
        <w:t>о</w:t>
      </w:r>
      <w:r w:rsidR="00AC14F0">
        <w:rPr>
          <w:rFonts w:ascii="Times New Roman" w:hAnsi="Times New Roman" w:cs="Times New Roman"/>
          <w:sz w:val="28"/>
          <w:szCs w:val="28"/>
        </w:rPr>
        <w:t xml:space="preserve">лжны понимать, что при отборе текста необходимо исходить из того, что интересное, близкое и понятное обучающимся содержание текста усилит мотивацию к чтению. А значит и пониманию текста. </w:t>
      </w:r>
    </w:p>
    <w:p w14:paraId="2545388D"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sz w:val="28"/>
          <w:szCs w:val="28"/>
        </w:rPr>
        <w:t xml:space="preserve">В задачи обучения чтению входит не только формирование соответствующих речевых умений, но и развитие интереса к чтению литературы на иностранном языке, чтобы обучающиеся могли удовлетворить свои интеллектуальные и познавательные запросы. </w:t>
      </w:r>
    </w:p>
    <w:p w14:paraId="6B974F76"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sz w:val="28"/>
          <w:szCs w:val="28"/>
        </w:rPr>
        <w:t xml:space="preserve">В процессе обучения ученики могут высказывать свои идеи по прогнозированию содержания, комментировать прочитанное, применяя при этом уже имеющиеся знания. Работа в коллективе на основе партнерского взаимодействия с преподавателем позволит обучающимся свободно высказываться на иностранном языке и не бояться ошибок в речи. </w:t>
      </w:r>
    </w:p>
    <w:p w14:paraId="26D064B2"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sz w:val="28"/>
          <w:szCs w:val="28"/>
        </w:rPr>
        <w:t xml:space="preserve">Успешное формирование умений самостоятельной работы с иноязычным текстом возможно, если: </w:t>
      </w:r>
    </w:p>
    <w:p w14:paraId="23B3B9D6" w14:textId="77777777" w:rsidR="00AC14F0" w:rsidRDefault="00AC14F0" w:rsidP="00AC14F0">
      <w:pPr>
        <w:pStyle w:val="Default"/>
        <w:spacing w:after="40"/>
        <w:rPr>
          <w:rFonts w:ascii="Times New Roman" w:hAnsi="Times New Roman" w:cs="Times New Roman"/>
          <w:sz w:val="28"/>
          <w:szCs w:val="28"/>
        </w:rPr>
      </w:pPr>
      <w:r>
        <w:rPr>
          <w:rFonts w:ascii="Times New Roman" w:hAnsi="Times New Roman" w:cs="Times New Roman"/>
          <w:sz w:val="28"/>
          <w:szCs w:val="28"/>
        </w:rPr>
        <w:t xml:space="preserve">1. организация самостоятельной внеучебной деятельности осуществляется с учетом алгоритмизации процесса обучения; </w:t>
      </w:r>
    </w:p>
    <w:p w14:paraId="40ED10EC" w14:textId="77777777" w:rsidR="00AC14F0" w:rsidRDefault="00AC14F0" w:rsidP="00AC14F0">
      <w:pPr>
        <w:pStyle w:val="Default"/>
        <w:spacing w:after="40"/>
        <w:rPr>
          <w:rFonts w:ascii="Times New Roman" w:hAnsi="Times New Roman" w:cs="Times New Roman"/>
          <w:sz w:val="28"/>
          <w:szCs w:val="28"/>
        </w:rPr>
      </w:pPr>
      <w:r>
        <w:rPr>
          <w:rFonts w:ascii="Times New Roman" w:hAnsi="Times New Roman" w:cs="Times New Roman"/>
          <w:sz w:val="28"/>
          <w:szCs w:val="28"/>
        </w:rPr>
        <w:t xml:space="preserve">2. стратегия организации самостоятельной внеучебной деятельности строится на поэтапной отработке каждой операции алгоритма; </w:t>
      </w:r>
    </w:p>
    <w:p w14:paraId="61AF00D4" w14:textId="77777777" w:rsidR="00AC14F0" w:rsidRDefault="00AC14F0" w:rsidP="00AC14F0">
      <w:pPr>
        <w:pStyle w:val="Default"/>
        <w:spacing w:after="40"/>
        <w:rPr>
          <w:rFonts w:ascii="Times New Roman" w:hAnsi="Times New Roman" w:cs="Times New Roman"/>
          <w:sz w:val="28"/>
          <w:szCs w:val="28"/>
        </w:rPr>
      </w:pPr>
      <w:r>
        <w:rPr>
          <w:rFonts w:ascii="Times New Roman" w:hAnsi="Times New Roman" w:cs="Times New Roman"/>
          <w:sz w:val="28"/>
          <w:szCs w:val="28"/>
        </w:rPr>
        <w:t xml:space="preserve">3. применение алгоритма работы с иноязычным текстом в процессе обучения чтению и пониманию обеспечивает формирование прочных навыков и умений и систематизирует обучение; </w:t>
      </w:r>
    </w:p>
    <w:p w14:paraId="11BFAFB7" w14:textId="77777777" w:rsidR="00AC14F0" w:rsidRDefault="00AC14F0" w:rsidP="00AC14F0">
      <w:pPr>
        <w:pStyle w:val="Default"/>
        <w:spacing w:after="40"/>
        <w:rPr>
          <w:rFonts w:ascii="Times New Roman" w:hAnsi="Times New Roman" w:cs="Times New Roman"/>
          <w:sz w:val="28"/>
          <w:szCs w:val="28"/>
        </w:rPr>
      </w:pPr>
      <w:r>
        <w:rPr>
          <w:rFonts w:ascii="Times New Roman" w:hAnsi="Times New Roman" w:cs="Times New Roman"/>
          <w:sz w:val="28"/>
          <w:szCs w:val="28"/>
        </w:rPr>
        <w:t xml:space="preserve">4. самостоятельная работа с иноязычным текстом опирается на навыки и умения, сформированные в процессе общения учитель — ученик; </w:t>
      </w:r>
    </w:p>
    <w:p w14:paraId="01C4CC23" w14:textId="77777777" w:rsidR="00AC14F0" w:rsidRDefault="00AC14F0" w:rsidP="00AC14F0">
      <w:pPr>
        <w:pStyle w:val="Default"/>
        <w:rPr>
          <w:rFonts w:ascii="Times New Roman" w:hAnsi="Times New Roman" w:cs="Times New Roman"/>
          <w:sz w:val="28"/>
          <w:szCs w:val="28"/>
        </w:rPr>
      </w:pPr>
      <w:r>
        <w:rPr>
          <w:rFonts w:ascii="Times New Roman" w:hAnsi="Times New Roman" w:cs="Times New Roman"/>
          <w:sz w:val="28"/>
          <w:szCs w:val="28"/>
        </w:rPr>
        <w:t xml:space="preserve">5. рациональная организация рабочего времени с помощью алгоритмических основ и использование интересных текстов повышает мотивацию к изучению иностранного языка. </w:t>
      </w:r>
    </w:p>
    <w:p w14:paraId="75D80738" w14:textId="77777777" w:rsidR="00AC14F0" w:rsidRDefault="00AC14F0" w:rsidP="00AC14F0">
      <w:pPr>
        <w:pStyle w:val="Default"/>
        <w:rPr>
          <w:rFonts w:ascii="Times New Roman" w:hAnsi="Times New Roman" w:cs="Times New Roman"/>
          <w:sz w:val="28"/>
          <w:szCs w:val="28"/>
        </w:rPr>
      </w:pPr>
    </w:p>
    <w:p w14:paraId="05C5585B" w14:textId="7B99EB80" w:rsidR="00AB23C4" w:rsidRDefault="00AC14F0" w:rsidP="00AC14F0">
      <w:r>
        <w:rPr>
          <w:rFonts w:ascii="Times New Roman" w:hAnsi="Times New Roman" w:cs="Times New Roman"/>
          <w:sz w:val="28"/>
          <w:szCs w:val="28"/>
        </w:rPr>
        <w:t>Используя данные рекомендации, можно с уверенностью утверждать, что формирование у обучающихся умения самостоятельно работать с иноязычным текстом позволит повысить интерес к изучению иностранного языка.</w:t>
      </w:r>
    </w:p>
    <w:sectPr w:rsidR="00AB23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altName w:val="Times New Roman P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mic Sans MS">
    <w:altName w:val="Comic Sans MS"/>
    <w:panose1 w:val="030F0702030302020204"/>
    <w:charset w:val="CC"/>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FD093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B2632B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C2A184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23D88D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99D3A2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79A1F3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07865E3"/>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5A5445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C0AADE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03EA84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F703E93"/>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84AA0F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0D3C6F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7BB97E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91CBA7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E49D79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50DC0A2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53B0B149"/>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571E7AD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58A0999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5A7F3C3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5F53484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6028555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6743743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46871071">
    <w:abstractNumId w:val="3"/>
  </w:num>
  <w:num w:numId="2" w16cid:durableId="890189475">
    <w:abstractNumId w:val="11"/>
  </w:num>
  <w:num w:numId="3" w16cid:durableId="1117796677">
    <w:abstractNumId w:val="21"/>
  </w:num>
  <w:num w:numId="4" w16cid:durableId="1214848377">
    <w:abstractNumId w:val="7"/>
  </w:num>
  <w:num w:numId="5" w16cid:durableId="1958021101">
    <w:abstractNumId w:val="5"/>
  </w:num>
  <w:num w:numId="6" w16cid:durableId="1262954210">
    <w:abstractNumId w:val="22"/>
  </w:num>
  <w:num w:numId="7" w16cid:durableId="1579973472">
    <w:abstractNumId w:val="14"/>
  </w:num>
  <w:num w:numId="8" w16cid:durableId="1736659680">
    <w:abstractNumId w:val="23"/>
  </w:num>
  <w:num w:numId="9" w16cid:durableId="283512068">
    <w:abstractNumId w:val="0"/>
  </w:num>
  <w:num w:numId="10" w16cid:durableId="2004122782">
    <w:abstractNumId w:val="15"/>
  </w:num>
  <w:num w:numId="11" w16cid:durableId="427195294">
    <w:abstractNumId w:val="12"/>
  </w:num>
  <w:num w:numId="12" w16cid:durableId="604701645">
    <w:abstractNumId w:val="10"/>
  </w:num>
  <w:num w:numId="13" w16cid:durableId="72364808">
    <w:abstractNumId w:val="4"/>
  </w:num>
  <w:num w:numId="14" w16cid:durableId="1725061539">
    <w:abstractNumId w:val="6"/>
  </w:num>
  <w:num w:numId="15" w16cid:durableId="368648279">
    <w:abstractNumId w:val="9"/>
  </w:num>
  <w:num w:numId="16" w16cid:durableId="1519657244">
    <w:abstractNumId w:val="17"/>
  </w:num>
  <w:num w:numId="17" w16cid:durableId="1553687066">
    <w:abstractNumId w:val="2"/>
  </w:num>
  <w:num w:numId="18" w16cid:durableId="1236549052">
    <w:abstractNumId w:val="8"/>
  </w:num>
  <w:num w:numId="19" w16cid:durableId="188880920">
    <w:abstractNumId w:val="19"/>
  </w:num>
  <w:num w:numId="20" w16cid:durableId="422141615">
    <w:abstractNumId w:val="18"/>
  </w:num>
  <w:num w:numId="21" w16cid:durableId="543104572">
    <w:abstractNumId w:val="13"/>
  </w:num>
  <w:num w:numId="22" w16cid:durableId="756248730">
    <w:abstractNumId w:val="16"/>
  </w:num>
  <w:num w:numId="23" w16cid:durableId="61173035">
    <w:abstractNumId w:val="20"/>
  </w:num>
  <w:num w:numId="24" w16cid:durableId="15312653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112"/>
    <w:rsid w:val="000F7302"/>
    <w:rsid w:val="00224C32"/>
    <w:rsid w:val="00285A61"/>
    <w:rsid w:val="006279DB"/>
    <w:rsid w:val="007D49CB"/>
    <w:rsid w:val="00A0662E"/>
    <w:rsid w:val="00AB23C4"/>
    <w:rsid w:val="00AC14F0"/>
    <w:rsid w:val="00C71046"/>
    <w:rsid w:val="00DA4112"/>
    <w:rsid w:val="00F725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91A82"/>
  <w15:chartTrackingRefBased/>
  <w15:docId w15:val="{6EB64632-C0E8-4B23-BE9D-8805C7243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A411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A411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A411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A411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A411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A411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A411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A411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A411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411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A411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A411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A411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A411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A411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A4112"/>
    <w:rPr>
      <w:rFonts w:eastAsiaTheme="majorEastAsia" w:cstheme="majorBidi"/>
      <w:color w:val="595959" w:themeColor="text1" w:themeTint="A6"/>
    </w:rPr>
  </w:style>
  <w:style w:type="character" w:customStyle="1" w:styleId="80">
    <w:name w:val="Заголовок 8 Знак"/>
    <w:basedOn w:val="a0"/>
    <w:link w:val="8"/>
    <w:uiPriority w:val="9"/>
    <w:semiHidden/>
    <w:rsid w:val="00DA411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A4112"/>
    <w:rPr>
      <w:rFonts w:eastAsiaTheme="majorEastAsia" w:cstheme="majorBidi"/>
      <w:color w:val="272727" w:themeColor="text1" w:themeTint="D8"/>
    </w:rPr>
  </w:style>
  <w:style w:type="paragraph" w:styleId="a3">
    <w:name w:val="Title"/>
    <w:basedOn w:val="a"/>
    <w:next w:val="a"/>
    <w:link w:val="a4"/>
    <w:uiPriority w:val="10"/>
    <w:qFormat/>
    <w:rsid w:val="00DA41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A411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A411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A411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A4112"/>
    <w:pPr>
      <w:spacing w:before="160"/>
      <w:jc w:val="center"/>
    </w:pPr>
    <w:rPr>
      <w:i/>
      <w:iCs/>
      <w:color w:val="404040" w:themeColor="text1" w:themeTint="BF"/>
    </w:rPr>
  </w:style>
  <w:style w:type="character" w:customStyle="1" w:styleId="22">
    <w:name w:val="Цитата 2 Знак"/>
    <w:basedOn w:val="a0"/>
    <w:link w:val="21"/>
    <w:uiPriority w:val="29"/>
    <w:rsid w:val="00DA4112"/>
    <w:rPr>
      <w:i/>
      <w:iCs/>
      <w:color w:val="404040" w:themeColor="text1" w:themeTint="BF"/>
    </w:rPr>
  </w:style>
  <w:style w:type="paragraph" w:styleId="a7">
    <w:name w:val="List Paragraph"/>
    <w:basedOn w:val="a"/>
    <w:uiPriority w:val="34"/>
    <w:qFormat/>
    <w:rsid w:val="00DA4112"/>
    <w:pPr>
      <w:ind w:left="720"/>
      <w:contextualSpacing/>
    </w:pPr>
  </w:style>
  <w:style w:type="character" w:styleId="a8">
    <w:name w:val="Intense Emphasis"/>
    <w:basedOn w:val="a0"/>
    <w:uiPriority w:val="21"/>
    <w:qFormat/>
    <w:rsid w:val="00DA4112"/>
    <w:rPr>
      <w:i/>
      <w:iCs/>
      <w:color w:val="2F5496" w:themeColor="accent1" w:themeShade="BF"/>
    </w:rPr>
  </w:style>
  <w:style w:type="paragraph" w:styleId="a9">
    <w:name w:val="Intense Quote"/>
    <w:basedOn w:val="a"/>
    <w:next w:val="a"/>
    <w:link w:val="aa"/>
    <w:uiPriority w:val="30"/>
    <w:qFormat/>
    <w:rsid w:val="00DA41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A4112"/>
    <w:rPr>
      <w:i/>
      <w:iCs/>
      <w:color w:val="2F5496" w:themeColor="accent1" w:themeShade="BF"/>
    </w:rPr>
  </w:style>
  <w:style w:type="character" w:styleId="ab">
    <w:name w:val="Intense Reference"/>
    <w:basedOn w:val="a0"/>
    <w:uiPriority w:val="32"/>
    <w:qFormat/>
    <w:rsid w:val="00DA4112"/>
    <w:rPr>
      <w:b/>
      <w:bCs/>
      <w:smallCaps/>
      <w:color w:val="2F5496" w:themeColor="accent1" w:themeShade="BF"/>
      <w:spacing w:val="5"/>
    </w:rPr>
  </w:style>
  <w:style w:type="paragraph" w:customStyle="1" w:styleId="Default">
    <w:name w:val="Default"/>
    <w:rsid w:val="00AC14F0"/>
    <w:pPr>
      <w:autoSpaceDE w:val="0"/>
      <w:autoSpaceDN w:val="0"/>
      <w:adjustRightInd w:val="0"/>
      <w:spacing w:after="0" w:line="240" w:lineRule="auto"/>
    </w:pPr>
    <w:rPr>
      <w:rFonts w:ascii="Comic Sans MS" w:hAnsi="Comic Sans MS" w:cs="Comic Sans MS"/>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2482</Words>
  <Characters>14153</Characters>
  <Application>Microsoft Office Word</Application>
  <DocSecurity>0</DocSecurity>
  <Lines>117</Lines>
  <Paragraphs>33</Paragraphs>
  <ScaleCrop>false</ScaleCrop>
  <Company/>
  <LinksUpToDate>false</LinksUpToDate>
  <CharactersWithSpaces>16602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natelala@outlook.com</dc:creator>
  <cp:keywords/>
  <dc:description/>
  <cp:lastModifiedBy>natelala@outlook.com</cp:lastModifiedBy>
  <cp:revision>8</cp:revision>
  <dcterms:created xsi:type="dcterms:W3CDTF">2026-08-20T17:08:00Z</dcterms:created>
  <dcterms:modified xsi:type="dcterms:W3CDTF">2026-08-20T17:16:00Z</dcterms:modified>
</cp:coreProperties>
</file>