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D3E9" w14:textId="4A6C58E1" w:rsidR="004A5582" w:rsidRPr="0055445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54452">
        <w:rPr>
          <w:rFonts w:ascii="Times New Roman" w:eastAsia="Times New Roman" w:hAnsi="Times New Roman" w:cs="Times New Roman"/>
          <w:bCs/>
          <w:sz w:val="26"/>
          <w:szCs w:val="26"/>
        </w:rPr>
        <w:t>МБДОУ «Детский сад комбинированного вида «Журавлик» Г. Абакана РХ, воспитатель Земенкова Наталья Иосифовна</w:t>
      </w:r>
    </w:p>
    <w:p w14:paraId="68D4B9D2" w14:textId="77777777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0E01846A" w14:textId="1CF47261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4A5582">
        <w:rPr>
          <w:rFonts w:ascii="Times New Roman" w:hAnsi="Times New Roman" w:cs="Times New Roman"/>
          <w:i/>
          <w:iCs/>
          <w:sz w:val="26"/>
          <w:szCs w:val="26"/>
        </w:rPr>
        <w:t xml:space="preserve">Консультация для родителей </w:t>
      </w:r>
    </w:p>
    <w:p w14:paraId="4D31D064" w14:textId="116A4061" w:rsidR="004A5582" w:rsidRPr="000D63A6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0D63A6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927E6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724B3E">
        <w:rPr>
          <w:rFonts w:ascii="Times New Roman" w:hAnsi="Times New Roman" w:cs="Times New Roman"/>
          <w:b/>
          <w:bCs/>
          <w:sz w:val="26"/>
          <w:szCs w:val="26"/>
        </w:rPr>
        <w:t>лияние</w:t>
      </w:r>
      <w:r w:rsidR="002927E6">
        <w:rPr>
          <w:rFonts w:ascii="Times New Roman" w:hAnsi="Times New Roman" w:cs="Times New Roman"/>
          <w:b/>
          <w:bCs/>
          <w:sz w:val="26"/>
          <w:szCs w:val="26"/>
        </w:rPr>
        <w:t xml:space="preserve"> д</w:t>
      </w:r>
      <w:r w:rsidRPr="000D63A6">
        <w:rPr>
          <w:rFonts w:ascii="Times New Roman" w:hAnsi="Times New Roman" w:cs="Times New Roman"/>
          <w:b/>
          <w:bCs/>
          <w:sz w:val="26"/>
          <w:szCs w:val="26"/>
        </w:rPr>
        <w:t>вигательн</w:t>
      </w:r>
      <w:r w:rsidR="002927E6">
        <w:rPr>
          <w:rFonts w:ascii="Times New Roman" w:hAnsi="Times New Roman" w:cs="Times New Roman"/>
          <w:b/>
          <w:bCs/>
          <w:sz w:val="26"/>
          <w:szCs w:val="26"/>
        </w:rPr>
        <w:t xml:space="preserve">ой </w:t>
      </w:r>
      <w:r w:rsidRPr="000D63A6">
        <w:rPr>
          <w:rFonts w:ascii="Times New Roman" w:hAnsi="Times New Roman" w:cs="Times New Roman"/>
          <w:b/>
          <w:bCs/>
          <w:sz w:val="26"/>
          <w:szCs w:val="26"/>
        </w:rPr>
        <w:t>активност</w:t>
      </w:r>
      <w:r w:rsidR="002927E6">
        <w:rPr>
          <w:rFonts w:ascii="Times New Roman" w:hAnsi="Times New Roman" w:cs="Times New Roman"/>
          <w:b/>
          <w:bCs/>
          <w:sz w:val="26"/>
          <w:szCs w:val="26"/>
        </w:rPr>
        <w:t xml:space="preserve">и </w:t>
      </w:r>
      <w:r w:rsidR="00724B3E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="002927E6">
        <w:rPr>
          <w:rFonts w:ascii="Times New Roman" w:hAnsi="Times New Roman" w:cs="Times New Roman"/>
          <w:b/>
          <w:bCs/>
          <w:sz w:val="26"/>
          <w:szCs w:val="26"/>
        </w:rPr>
        <w:t xml:space="preserve"> жизн</w:t>
      </w:r>
      <w:r w:rsidR="00724B3E">
        <w:rPr>
          <w:rFonts w:ascii="Times New Roman" w:hAnsi="Times New Roman" w:cs="Times New Roman"/>
          <w:b/>
          <w:bCs/>
          <w:sz w:val="26"/>
          <w:szCs w:val="26"/>
        </w:rPr>
        <w:t>ь дошкольника</w:t>
      </w:r>
      <w:r w:rsidRPr="000D63A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2B16679" w14:textId="77777777" w:rsidR="001079D7" w:rsidRPr="004A5582" w:rsidRDefault="001079D7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bookmarkEnd w:id="0"/>
    <w:p w14:paraId="0B145F94" w14:textId="59968DF7" w:rsidR="004A5582" w:rsidRPr="004A5582" w:rsidRDefault="007F6104" w:rsidP="00CB47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6104">
        <w:rPr>
          <w:rFonts w:ascii="Times New Roman" w:hAnsi="Times New Roman" w:cs="Times New Roman"/>
          <w:sz w:val="26"/>
          <w:szCs w:val="26"/>
        </w:rPr>
        <w:t xml:space="preserve">Движение занимает одно из ведущих мест в процессе взаимодействия с окружающим миром. Благодаря движению происходит познание и переход на новую качественную ступень развития. </w:t>
      </w:r>
      <w:r w:rsidR="001079D7" w:rsidRPr="001079D7">
        <w:rPr>
          <w:rFonts w:ascii="Times New Roman" w:hAnsi="Times New Roman" w:cs="Times New Roman"/>
          <w:sz w:val="26"/>
          <w:szCs w:val="26"/>
        </w:rPr>
        <w:t>Значимая роль в формиро</w:t>
      </w:r>
      <w:r w:rsidR="001079D7" w:rsidRPr="001079D7">
        <w:rPr>
          <w:rFonts w:ascii="Times New Roman" w:hAnsi="Times New Roman" w:cs="Times New Roman"/>
          <w:sz w:val="26"/>
          <w:szCs w:val="26"/>
        </w:rPr>
        <w:softHyphen/>
        <w:t>вании двигательной активности принадлежит взрослым. Многое зависит</w:t>
      </w:r>
      <w:r w:rsidR="001079D7">
        <w:rPr>
          <w:rFonts w:ascii="Times New Roman" w:hAnsi="Times New Roman" w:cs="Times New Roman"/>
          <w:sz w:val="26"/>
          <w:szCs w:val="26"/>
        </w:rPr>
        <w:t xml:space="preserve"> </w:t>
      </w:r>
      <w:r w:rsidR="001079D7" w:rsidRPr="001079D7">
        <w:rPr>
          <w:rFonts w:ascii="Times New Roman" w:hAnsi="Times New Roman" w:cs="Times New Roman"/>
          <w:sz w:val="26"/>
          <w:szCs w:val="26"/>
        </w:rPr>
        <w:t xml:space="preserve">от создания </w:t>
      </w:r>
      <w:r w:rsidR="001079D7" w:rsidRPr="001079D7">
        <w:rPr>
          <w:rFonts w:ascii="Times New Roman" w:hAnsi="Times New Roman" w:cs="Times New Roman"/>
          <w:iCs/>
          <w:sz w:val="26"/>
          <w:szCs w:val="26"/>
        </w:rPr>
        <w:t xml:space="preserve">рационального двигательного режима в семье, </w:t>
      </w:r>
      <w:r w:rsidR="001079D7" w:rsidRPr="001079D7">
        <w:rPr>
          <w:rFonts w:ascii="Times New Roman" w:hAnsi="Times New Roman" w:cs="Times New Roman"/>
          <w:sz w:val="26"/>
          <w:szCs w:val="26"/>
        </w:rPr>
        <w:t>включающего организо</w:t>
      </w:r>
      <w:r w:rsidR="001079D7" w:rsidRPr="001079D7">
        <w:rPr>
          <w:rFonts w:ascii="Times New Roman" w:hAnsi="Times New Roman" w:cs="Times New Roman"/>
          <w:sz w:val="26"/>
          <w:szCs w:val="26"/>
        </w:rPr>
        <w:softHyphen/>
        <w:t>ванную и самостоятельную двигательную дея</w:t>
      </w:r>
      <w:r w:rsidR="001079D7" w:rsidRPr="001079D7">
        <w:rPr>
          <w:rFonts w:ascii="Times New Roman" w:hAnsi="Times New Roman" w:cs="Times New Roman"/>
          <w:sz w:val="26"/>
          <w:szCs w:val="26"/>
        </w:rPr>
        <w:softHyphen/>
        <w:t>тельность</w:t>
      </w:r>
      <w:r w:rsidR="00510695">
        <w:rPr>
          <w:rFonts w:ascii="Times New Roman" w:hAnsi="Times New Roman" w:cs="Times New Roman"/>
          <w:sz w:val="26"/>
          <w:szCs w:val="26"/>
        </w:rPr>
        <w:t>.</w:t>
      </w:r>
      <w:r w:rsidR="00510695" w:rsidRPr="0051069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10695" w:rsidRPr="00510695">
        <w:rPr>
          <w:rFonts w:ascii="Times New Roman" w:hAnsi="Times New Roman" w:cs="Times New Roman"/>
          <w:sz w:val="26"/>
          <w:szCs w:val="26"/>
        </w:rPr>
        <w:t>Родители имеют возможность развивать личность ребенка, исходя из его индивидуаль</w:t>
      </w:r>
      <w:r w:rsidR="00510695" w:rsidRPr="00510695">
        <w:rPr>
          <w:rFonts w:ascii="Times New Roman" w:hAnsi="Times New Roman" w:cs="Times New Roman"/>
          <w:sz w:val="26"/>
          <w:szCs w:val="26"/>
        </w:rPr>
        <w:softHyphen/>
        <w:t>ных возможностей, которые знают лучше, чем кто-либо другой.</w:t>
      </w:r>
      <w:r w:rsidR="00510695">
        <w:rPr>
          <w:rFonts w:ascii="Times New Roman" w:hAnsi="Times New Roman" w:cs="Times New Roman"/>
          <w:sz w:val="26"/>
          <w:szCs w:val="26"/>
        </w:rPr>
        <w:t xml:space="preserve"> </w:t>
      </w:r>
      <w:r w:rsidR="00CB470E">
        <w:rPr>
          <w:rFonts w:ascii="Times New Roman" w:hAnsi="Times New Roman" w:cs="Times New Roman"/>
          <w:sz w:val="26"/>
          <w:szCs w:val="26"/>
        </w:rPr>
        <w:t>В</w:t>
      </w:r>
      <w:r w:rsidR="00CB470E" w:rsidRPr="00CB470E">
        <w:rPr>
          <w:rFonts w:ascii="Times New Roman" w:hAnsi="Times New Roman" w:cs="Times New Roman"/>
          <w:sz w:val="26"/>
          <w:szCs w:val="26"/>
        </w:rPr>
        <w:t xml:space="preserve"> домашних условиях, как бы это ни было трудно, необходимо иметь достаточное количество оборудования и пособий для обес</w:t>
      </w:r>
      <w:r w:rsidR="00CB470E" w:rsidRPr="00CB470E">
        <w:rPr>
          <w:rFonts w:ascii="Times New Roman" w:hAnsi="Times New Roman" w:cs="Times New Roman"/>
          <w:sz w:val="26"/>
          <w:szCs w:val="26"/>
        </w:rPr>
        <w:softHyphen/>
        <w:t>печения благоприятного уровня двигательной активности в процессе организованных и са</w:t>
      </w:r>
      <w:r w:rsidR="00CB470E" w:rsidRPr="00CB470E">
        <w:rPr>
          <w:rFonts w:ascii="Times New Roman" w:hAnsi="Times New Roman" w:cs="Times New Roman"/>
          <w:sz w:val="26"/>
          <w:szCs w:val="26"/>
        </w:rPr>
        <w:softHyphen/>
        <w:t>мостоятельных игр.</w:t>
      </w:r>
    </w:p>
    <w:p w14:paraId="27A35CAD" w14:textId="187090AD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5582">
        <w:rPr>
          <w:rFonts w:ascii="Times New Roman" w:hAnsi="Times New Roman" w:cs="Times New Roman"/>
          <w:sz w:val="26"/>
          <w:szCs w:val="26"/>
        </w:rPr>
        <w:t>Для полноценного физического развития и укрепления здоровья детей дошкольного возраста необходимо комплексное использование всех средств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4A5582">
        <w:rPr>
          <w:rFonts w:ascii="Times New Roman" w:hAnsi="Times New Roman" w:cs="Times New Roman"/>
          <w:sz w:val="26"/>
          <w:szCs w:val="26"/>
        </w:rPr>
        <w:t>это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5582">
        <w:rPr>
          <w:rFonts w:ascii="Times New Roman" w:hAnsi="Times New Roman" w:cs="Times New Roman"/>
          <w:sz w:val="26"/>
          <w:szCs w:val="26"/>
        </w:rPr>
        <w:t>гигиенические факторы, естественные силы природы, физические упражнения, подвижные игры и др., которые эффективно воздействуют на детский организм.</w:t>
      </w:r>
    </w:p>
    <w:p w14:paraId="41271D42" w14:textId="77777777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A5582">
        <w:rPr>
          <w:rFonts w:ascii="Times New Roman" w:hAnsi="Times New Roman" w:cs="Times New Roman"/>
          <w:sz w:val="26"/>
          <w:szCs w:val="26"/>
        </w:rPr>
        <w:t>Гигиенические факторы включают в себя режим дня, сна, бодрствования, питания; гигиену одежды, обуви. Неоспорим тот факт, что ребенок, получающий нормальное питание, растет и развивается правильно, гармонично. Достаточно длительный, здоровый сон обеспечивает отдых и повышает работоспособность нервной системы. Соблюдение режима дня и двигательная активность приучают ребенка к организованности, дисциплине.</w:t>
      </w:r>
    </w:p>
    <w:p w14:paraId="149A4099" w14:textId="77777777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A5582">
        <w:rPr>
          <w:rFonts w:ascii="Times New Roman" w:hAnsi="Times New Roman" w:cs="Times New Roman"/>
          <w:sz w:val="26"/>
          <w:szCs w:val="26"/>
        </w:rPr>
        <w:t>Естественные силы природы (солнце, воздух, вода) повышают функциональные возможности организма. Использование природных факторов в сочетании с движениями, физическими упражнениями, подвижными играми улучшают приспособительные функции организма ребенка. Двигательные действия, совершаемые ребенком, достаточно разнообразны. Способствуя удовлетворению потребности ребенка в движении, они одновременно и развивают его.</w:t>
      </w:r>
    </w:p>
    <w:p w14:paraId="7CACFC54" w14:textId="77777777" w:rsidR="004A5582" w:rsidRPr="004A5582" w:rsidRDefault="004A5582" w:rsidP="004A5582">
      <w:pPr>
        <w:pStyle w:val="c0"/>
        <w:shd w:val="clear" w:color="auto" w:fill="FFFFFF"/>
        <w:spacing w:before="0" w:after="0"/>
        <w:ind w:firstLine="426"/>
        <w:jc w:val="both"/>
        <w:rPr>
          <w:sz w:val="26"/>
          <w:szCs w:val="26"/>
        </w:rPr>
      </w:pPr>
      <w:r w:rsidRPr="004A5582">
        <w:rPr>
          <w:rStyle w:val="c1"/>
          <w:sz w:val="26"/>
          <w:szCs w:val="26"/>
        </w:rPr>
        <w:t xml:space="preserve">Чтобы ребёнок был здоров, он должен много и с удовольствием двигаться. Но потребность детей в движении не всегда реализуется на должном уровне. </w:t>
      </w:r>
    </w:p>
    <w:p w14:paraId="13591F0D" w14:textId="77777777" w:rsidR="004A5582" w:rsidRPr="004A5582" w:rsidRDefault="004A5582" w:rsidP="004A5582">
      <w:pPr>
        <w:pStyle w:val="c0"/>
        <w:shd w:val="clear" w:color="auto" w:fill="FFFFFF"/>
        <w:spacing w:before="0" w:after="0"/>
        <w:ind w:firstLine="426"/>
        <w:jc w:val="both"/>
        <w:rPr>
          <w:sz w:val="26"/>
          <w:szCs w:val="26"/>
        </w:rPr>
      </w:pPr>
      <w:r w:rsidRPr="004A5582">
        <w:rPr>
          <w:rStyle w:val="c1"/>
          <w:sz w:val="26"/>
          <w:szCs w:val="26"/>
        </w:rPr>
        <w:t xml:space="preserve">Ограничение их двигательной активности происходит как в семье, так порой и в детском саду. Даже, если родители занимаются с ребёнком дома, то предпочтение отдаётся «сидячим» играм: мозаики, лото, </w:t>
      </w:r>
      <w:proofErr w:type="spellStart"/>
      <w:r w:rsidRPr="004A5582">
        <w:rPr>
          <w:rStyle w:val="c1"/>
          <w:sz w:val="26"/>
          <w:szCs w:val="26"/>
        </w:rPr>
        <w:t>пазлы</w:t>
      </w:r>
      <w:proofErr w:type="spellEnd"/>
      <w:r w:rsidRPr="004A5582">
        <w:rPr>
          <w:rStyle w:val="c1"/>
          <w:sz w:val="26"/>
          <w:szCs w:val="26"/>
        </w:rPr>
        <w:t>, конструкторы. При этом не принимается во внимание следующее: стать усидчивым ребёнок может только в том случае, если будет полностью удовлетворена его естественная потребность в движении. Дети овладевают сначала навыками управления движениями, а затем статистикой. Всё это приводит к тому, что у ребёнка уменьшается естественная потребность в движении, снижается двигательная активность вообще. А в результате развиваются расстройства ЦНС и внутренних органов, ожирение, формируются дефекты осанки.</w:t>
      </w:r>
      <w:r w:rsidRPr="004A5582">
        <w:rPr>
          <w:sz w:val="26"/>
          <w:szCs w:val="26"/>
        </w:rPr>
        <w:t xml:space="preserve"> </w:t>
      </w:r>
      <w:r w:rsidRPr="004A5582">
        <w:rPr>
          <w:rStyle w:val="c1"/>
          <w:sz w:val="26"/>
          <w:szCs w:val="26"/>
        </w:rPr>
        <w:t>Следовательно, необходима правильная организация двигательного режима ребёнка с разнообразной двигательной деятельностью, в условиях семьи на выходных в праздничные дни и отпуске.</w:t>
      </w:r>
    </w:p>
    <w:p w14:paraId="5D08E500" w14:textId="77777777" w:rsidR="004A5582" w:rsidRPr="004A5582" w:rsidRDefault="004A5582" w:rsidP="004A5582">
      <w:pPr>
        <w:pStyle w:val="c0"/>
        <w:shd w:val="clear" w:color="auto" w:fill="FFFFFF"/>
        <w:spacing w:before="0" w:after="0"/>
        <w:ind w:firstLine="567"/>
        <w:jc w:val="both"/>
        <w:rPr>
          <w:rStyle w:val="c1"/>
          <w:bCs/>
          <w:sz w:val="26"/>
          <w:szCs w:val="26"/>
        </w:rPr>
      </w:pPr>
      <w:r w:rsidRPr="004A5582">
        <w:rPr>
          <w:rStyle w:val="c1"/>
          <w:b/>
          <w:sz w:val="26"/>
          <w:szCs w:val="26"/>
        </w:rPr>
        <w:t>Двигательный режим дома</w:t>
      </w:r>
      <w:r w:rsidRPr="004A5582">
        <w:rPr>
          <w:rStyle w:val="c1"/>
          <w:bCs/>
          <w:sz w:val="26"/>
          <w:szCs w:val="26"/>
        </w:rPr>
        <w:t xml:space="preserve"> должен включать самостоятельную двигательную деятельность и организованные физкультурные мероприятия: утренняя гимнастика, </w:t>
      </w:r>
      <w:r w:rsidRPr="004A5582">
        <w:rPr>
          <w:rStyle w:val="c1"/>
          <w:bCs/>
          <w:sz w:val="26"/>
          <w:szCs w:val="26"/>
        </w:rPr>
        <w:lastRenderedPageBreak/>
        <w:t>гимнастика после сна, физические упражнения, подвижные игры, спортивные игры и развлечения в помещении и на прогулки.</w:t>
      </w:r>
    </w:p>
    <w:p w14:paraId="39462271" w14:textId="77777777" w:rsidR="004A5582" w:rsidRPr="004A5582" w:rsidRDefault="004A5582" w:rsidP="004A558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i/>
          <w:color w:val="3E3E3E"/>
          <w:sz w:val="26"/>
          <w:szCs w:val="26"/>
        </w:rPr>
      </w:pPr>
      <w:r w:rsidRPr="004A5582">
        <w:rPr>
          <w:rStyle w:val="a5"/>
          <w:rFonts w:ascii="Times New Roman" w:hAnsi="Times New Roman" w:cs="Times New Roman"/>
          <w:color w:val="222222"/>
          <w:sz w:val="26"/>
          <w:szCs w:val="26"/>
        </w:rPr>
        <w:t>Делать зарядку по утрам – очень полезная привычка, которая помогает сохранить фигуру, сбросить лишний вес и продлевает жизнь. Однако, выбирая упражнения, надо помнить, что зарядка – это не обычная тренировка.</w:t>
      </w:r>
    </w:p>
    <w:p w14:paraId="52A4230A" w14:textId="77777777" w:rsidR="004A5582" w:rsidRPr="004A5582" w:rsidRDefault="004A5582" w:rsidP="004A5582">
      <w:pPr>
        <w:shd w:val="clear" w:color="auto" w:fill="FFFFFF"/>
        <w:spacing w:line="240" w:lineRule="atLeast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4A5582">
        <w:rPr>
          <w:rFonts w:ascii="Times New Roman" w:hAnsi="Times New Roman" w:cs="Times New Roman"/>
          <w:b/>
          <w:sz w:val="26"/>
          <w:szCs w:val="26"/>
        </w:rPr>
        <w:t>Утренняя гимнастика</w:t>
      </w:r>
      <w:r w:rsidRPr="004A5582">
        <w:rPr>
          <w:rFonts w:ascii="Times New Roman" w:hAnsi="Times New Roman" w:cs="Times New Roman"/>
          <w:sz w:val="26"/>
          <w:szCs w:val="26"/>
        </w:rPr>
        <w:t xml:space="preserve"> – это разминка для организма. Она помогает кровеносной системе настроиться на дневную активность и улучшает снабжение мышц, мозга, внутренних органов и тканей кислородом. После сна циркуляция крови по всему тела снижена, легкие сужены, нервная система заторможена. Цель утренней зарядки – постепенно улучшить циркуляцию крови по всему телу. Это ускорит обмен веществ. </w:t>
      </w:r>
    </w:p>
    <w:p w14:paraId="7DE1163D" w14:textId="77777777" w:rsidR="004A5582" w:rsidRPr="004A5582" w:rsidRDefault="004A5582" w:rsidP="004A5582">
      <w:pPr>
        <w:pStyle w:val="a4"/>
        <w:spacing w:before="0" w:beforeAutospacing="0" w:after="0" w:afterAutospacing="0"/>
        <w:ind w:left="-540" w:firstLine="1248"/>
        <w:jc w:val="both"/>
        <w:rPr>
          <w:sz w:val="26"/>
          <w:szCs w:val="26"/>
        </w:rPr>
      </w:pPr>
      <w:r w:rsidRPr="004A5582">
        <w:rPr>
          <w:rStyle w:val="a6"/>
          <w:sz w:val="26"/>
          <w:szCs w:val="26"/>
        </w:rPr>
        <w:t xml:space="preserve">Общие правила для домашней зарядки </w:t>
      </w:r>
    </w:p>
    <w:p w14:paraId="3F1F19AC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Утренняя зарядка не может полноценно заменить подвижные игры или специальные физические упражнения </w:t>
      </w:r>
    </w:p>
    <w:p w14:paraId="2728AA89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Одежда для зарядки не должна стеснять движения </w:t>
      </w:r>
    </w:p>
    <w:p w14:paraId="5E231572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ног. </w:t>
      </w:r>
    </w:p>
    <w:p w14:paraId="02FAA1CA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Заканчивать гимнастику лучше всего спокойной ходьбой </w:t>
      </w:r>
    </w:p>
    <w:p w14:paraId="641D8105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Продолжительность занятий с младшими детьми должна составлять около 5 минут, а со старшими детьми около 8 минут. </w:t>
      </w:r>
    </w:p>
    <w:p w14:paraId="5AEB9753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Не следует включать в домашнюю зарядку упражнения, требующие от ребёнка напряжённого внимания. </w:t>
      </w:r>
    </w:p>
    <w:p w14:paraId="1B193B53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нагрузкой. </w:t>
      </w:r>
    </w:p>
    <w:p w14:paraId="32058F68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Упражнения, вовлекающие большие группы мышц требуют меньшего количества повторений. </w:t>
      </w:r>
    </w:p>
    <w:p w14:paraId="1A5B61B9" w14:textId="77777777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A5582">
        <w:rPr>
          <w:sz w:val="26"/>
          <w:szCs w:val="26"/>
        </w:rPr>
        <w:t xml:space="preserve">• Если ребёнок теряет интерес к каким-то упражнениям, постарайтесь их заменить. </w:t>
      </w:r>
    </w:p>
    <w:p w14:paraId="3EC0C0FC" w14:textId="7AFDE68C" w:rsidR="004A5582" w:rsidRPr="004A5582" w:rsidRDefault="004A5582" w:rsidP="004A5582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4A5582">
        <w:rPr>
          <w:sz w:val="26"/>
          <w:szCs w:val="26"/>
        </w:rPr>
        <w:t xml:space="preserve">Зарядка должна заинтересовать ребенка, желательно проводить ее </w:t>
      </w:r>
      <w:hyperlink r:id="rId4" w:history="1">
        <w:r w:rsidRPr="004A5582">
          <w:rPr>
            <w:rStyle w:val="a3"/>
            <w:b w:val="0"/>
            <w:color w:val="auto"/>
            <w:sz w:val="26"/>
            <w:szCs w:val="26"/>
          </w:rPr>
          <w:t>в игровой форме</w:t>
        </w:r>
      </w:hyperlink>
      <w:r w:rsidRPr="004A5582">
        <w:rPr>
          <w:b/>
          <w:sz w:val="26"/>
          <w:szCs w:val="26"/>
        </w:rPr>
        <w:t>.</w:t>
      </w:r>
      <w:r w:rsidRPr="004A5582">
        <w:rPr>
          <w:b/>
          <w:sz w:val="26"/>
          <w:szCs w:val="26"/>
        </w:rPr>
        <w:br/>
        <w:t>После дневного сна рекомендуется пров</w:t>
      </w:r>
      <w:r w:rsidR="00137835">
        <w:rPr>
          <w:b/>
          <w:sz w:val="26"/>
          <w:szCs w:val="26"/>
        </w:rPr>
        <w:t>одить</w:t>
      </w:r>
      <w:r w:rsidRPr="004A5582">
        <w:rPr>
          <w:b/>
          <w:sz w:val="26"/>
          <w:szCs w:val="26"/>
        </w:rPr>
        <w:t xml:space="preserve"> гимнастику</w:t>
      </w:r>
      <w:r w:rsidRPr="004A5582">
        <w:rPr>
          <w:sz w:val="26"/>
          <w:szCs w:val="26"/>
        </w:rPr>
        <w:t xml:space="preserve"> для профилактики нарушения осанки, плоскостопия, упражнения на дыхания (профилактика заболеваний верхних дыхательных систем) и закаливающие процедуры для повышения устойчивости организма к постоянно изменяющимся условиям среды.</w:t>
      </w:r>
    </w:p>
    <w:p w14:paraId="03B86808" w14:textId="77777777" w:rsidR="004A5582" w:rsidRPr="004A5582" w:rsidRDefault="004A5582" w:rsidP="004A5582">
      <w:pPr>
        <w:pStyle w:val="a4"/>
        <w:spacing w:before="0" w:beforeAutospacing="0" w:after="0" w:afterAutospacing="0"/>
        <w:ind w:left="-540"/>
        <w:rPr>
          <w:color w:val="333333"/>
          <w:sz w:val="26"/>
          <w:szCs w:val="26"/>
        </w:rPr>
      </w:pPr>
    </w:p>
    <w:p w14:paraId="547B9E46" w14:textId="291DF1C2" w:rsidR="004A5582" w:rsidRPr="004A5582" w:rsidRDefault="004A5582" w:rsidP="004A5582">
      <w:pPr>
        <w:pStyle w:val="c0"/>
        <w:shd w:val="clear" w:color="auto" w:fill="FFFFFF"/>
        <w:spacing w:before="0" w:after="0"/>
        <w:jc w:val="both"/>
        <w:rPr>
          <w:sz w:val="26"/>
          <w:szCs w:val="26"/>
        </w:rPr>
      </w:pPr>
      <w:r w:rsidRPr="004A5582">
        <w:rPr>
          <w:b/>
          <w:sz w:val="26"/>
          <w:szCs w:val="26"/>
        </w:rPr>
        <w:t>Во время прогулки необходим</w:t>
      </w:r>
      <w:r w:rsidR="00137835">
        <w:rPr>
          <w:b/>
          <w:sz w:val="26"/>
          <w:szCs w:val="26"/>
        </w:rPr>
        <w:t>о</w:t>
      </w:r>
      <w:r w:rsidRPr="004A5582">
        <w:rPr>
          <w:b/>
          <w:sz w:val="26"/>
          <w:szCs w:val="26"/>
        </w:rPr>
        <w:t xml:space="preserve"> пров</w:t>
      </w:r>
      <w:r w:rsidR="00137835">
        <w:rPr>
          <w:b/>
          <w:sz w:val="26"/>
          <w:szCs w:val="26"/>
        </w:rPr>
        <w:t>одить</w:t>
      </w:r>
      <w:r w:rsidRPr="004A5582">
        <w:rPr>
          <w:b/>
          <w:sz w:val="26"/>
          <w:szCs w:val="26"/>
        </w:rPr>
        <w:t xml:space="preserve"> с ребенком подвижные игры и упражнения спортивного характера</w:t>
      </w:r>
      <w:r w:rsidRPr="004A5582">
        <w:rPr>
          <w:sz w:val="26"/>
          <w:szCs w:val="26"/>
        </w:rPr>
        <w:t>. Выбор физических упражнений зависит от возраста ребенка его самочувствия и физической подготовленности. Основные движения следует выполнять ежедневно по 2 – 3 вида, лучше это делать на прогулки детской или школьной спортивной площадке, оборудованной лесенками, лавочками, бревнами и т.д. Дома хорошо бы организовать спортивный уголок в комнате.</w:t>
      </w:r>
    </w:p>
    <w:p w14:paraId="2573B315" w14:textId="77777777" w:rsidR="004A5582" w:rsidRPr="004A5582" w:rsidRDefault="004A5582" w:rsidP="004A55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5582">
        <w:rPr>
          <w:rStyle w:val="c1"/>
          <w:rFonts w:ascii="Times New Roman" w:hAnsi="Times New Roman" w:cs="Times New Roman"/>
          <w:sz w:val="26"/>
          <w:szCs w:val="26"/>
        </w:rPr>
        <w:t>Ежедневное использование физических упражнений организует и дисциплинирует ребенка, формирует интерес к физическим упражнениям, привычку их выполнять, вырабатывает такие качества, как воля, смелость, умение доводить дело до конца, решительность. Таким образом, достаточная двигательная активность благотворно сказывается и на физическом, но и на всех остальных сторонах развития ребёнка.</w:t>
      </w:r>
    </w:p>
    <w:p w14:paraId="62A9E353" w14:textId="77777777" w:rsidR="004A5582" w:rsidRPr="004A5582" w:rsidRDefault="004A5582" w:rsidP="004A5582">
      <w:pPr>
        <w:pStyle w:val="c0"/>
        <w:shd w:val="clear" w:color="auto" w:fill="FFFFFF"/>
        <w:spacing w:before="0" w:after="0"/>
        <w:jc w:val="both"/>
        <w:rPr>
          <w:sz w:val="26"/>
          <w:szCs w:val="26"/>
        </w:rPr>
      </w:pPr>
    </w:p>
    <w:p w14:paraId="2A82D7EC" w14:textId="77777777" w:rsidR="004A5582" w:rsidRPr="004A5582" w:rsidRDefault="004A5582" w:rsidP="004A5582">
      <w:pPr>
        <w:rPr>
          <w:sz w:val="26"/>
          <w:szCs w:val="26"/>
        </w:rPr>
      </w:pPr>
    </w:p>
    <w:p w14:paraId="7BC215DB" w14:textId="77777777" w:rsidR="005C64B3" w:rsidRPr="004A5582" w:rsidRDefault="005C64B3">
      <w:pPr>
        <w:rPr>
          <w:rFonts w:ascii="Times New Roman" w:hAnsi="Times New Roman" w:cs="Times New Roman"/>
          <w:sz w:val="26"/>
          <w:szCs w:val="26"/>
        </w:rPr>
      </w:pPr>
    </w:p>
    <w:sectPr w:rsidR="005C64B3" w:rsidRPr="004A5582" w:rsidSect="00961B9A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FF"/>
    <w:rsid w:val="000D63A6"/>
    <w:rsid w:val="001079D7"/>
    <w:rsid w:val="00137835"/>
    <w:rsid w:val="002927E6"/>
    <w:rsid w:val="004A5582"/>
    <w:rsid w:val="00510695"/>
    <w:rsid w:val="00554452"/>
    <w:rsid w:val="005C64B3"/>
    <w:rsid w:val="00724B3E"/>
    <w:rsid w:val="007F6104"/>
    <w:rsid w:val="00CB470E"/>
    <w:rsid w:val="00C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5C56"/>
  <w15:chartTrackingRefBased/>
  <w15:docId w15:val="{53B32D30-DEDC-4B72-ABA3-2D55620E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5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A5582"/>
    <w:rPr>
      <w:b/>
      <w:bCs/>
      <w:strike w:val="0"/>
      <w:dstrike w:val="0"/>
      <w:color w:val="3333CC"/>
      <w:u w:val="none"/>
      <w:effect w:val="none"/>
    </w:rPr>
  </w:style>
  <w:style w:type="paragraph" w:styleId="a4">
    <w:name w:val="Normal (Web)"/>
    <w:basedOn w:val="a"/>
    <w:semiHidden/>
    <w:unhideWhenUsed/>
    <w:rsid w:val="004A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A55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A5582"/>
  </w:style>
  <w:style w:type="character" w:styleId="a5">
    <w:name w:val="Emphasis"/>
    <w:basedOn w:val="a0"/>
    <w:qFormat/>
    <w:rsid w:val="004A5582"/>
    <w:rPr>
      <w:i/>
      <w:iCs/>
    </w:rPr>
  </w:style>
  <w:style w:type="character" w:styleId="a6">
    <w:name w:val="Strong"/>
    <w:basedOn w:val="a0"/>
    <w:qFormat/>
    <w:rsid w:val="004A5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portykid.ru/veselaya_zaryad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Наталья Земенкова</cp:lastModifiedBy>
  <cp:revision>7</cp:revision>
  <dcterms:created xsi:type="dcterms:W3CDTF">2022-01-04T14:32:00Z</dcterms:created>
  <dcterms:modified xsi:type="dcterms:W3CDTF">2026-08-09T05:27:00Z</dcterms:modified>
</cp:coreProperties>
</file>