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7C9" w:rsidRDefault="006F57C9" w:rsidP="006F57C9">
      <w:pPr>
        <w:shd w:val="clear" w:color="auto" w:fill="FFFFFF" w:themeFill="background1"/>
        <w:spacing w:after="0" w:line="240" w:lineRule="auto"/>
        <w:jc w:val="center"/>
        <w:textAlignment w:val="center"/>
        <w:rPr>
          <w:rFonts w:ascii="var(--t-text-font,Arial)" w:eastAsia="Times New Roman" w:hAnsi="var(--t-text-font,Arial)" w:cs="Times New Roman"/>
          <w:color w:val="0C0C0C"/>
          <w:sz w:val="38"/>
          <w:szCs w:val="30"/>
          <w:lang w:eastAsia="ru-RU"/>
        </w:rPr>
      </w:pPr>
      <w:r w:rsidRPr="006F57C9">
        <w:rPr>
          <w:rFonts w:ascii="var(--t-text-font,Arial)" w:eastAsia="Times New Roman" w:hAnsi="var(--t-text-font,Arial)" w:cs="Times New Roman"/>
          <w:color w:val="0C0C0C"/>
          <w:sz w:val="38"/>
          <w:szCs w:val="30"/>
          <w:lang w:eastAsia="ru-RU"/>
        </w:rPr>
        <w:t>Консультация для родителей</w:t>
      </w:r>
    </w:p>
    <w:p w:rsidR="006F57C9" w:rsidRDefault="006F57C9" w:rsidP="006F57C9">
      <w:pPr>
        <w:shd w:val="clear" w:color="auto" w:fill="FFFFFF" w:themeFill="background1"/>
        <w:spacing w:after="0" w:line="240" w:lineRule="auto"/>
        <w:jc w:val="center"/>
        <w:textAlignment w:val="center"/>
        <w:rPr>
          <w:rFonts w:ascii="var(--t-text-font,Arial)" w:eastAsia="Times New Roman" w:hAnsi="var(--t-text-font,Arial)" w:cs="Times New Roman"/>
          <w:color w:val="0C0C0C"/>
          <w:sz w:val="38"/>
          <w:szCs w:val="30"/>
          <w:lang w:eastAsia="ru-RU"/>
        </w:rPr>
      </w:pPr>
    </w:p>
    <w:p w:rsidR="006F57C9" w:rsidRDefault="006F57C9" w:rsidP="006F57C9">
      <w:pPr>
        <w:shd w:val="clear" w:color="auto" w:fill="FFFFFF" w:themeFill="background1"/>
        <w:spacing w:after="0" w:line="240" w:lineRule="auto"/>
        <w:jc w:val="center"/>
        <w:textAlignment w:val="center"/>
        <w:rPr>
          <w:rFonts w:ascii="var(--t-text-font,Arial)" w:eastAsia="Times New Roman" w:hAnsi="var(--t-text-font,Arial)" w:cs="Times New Roman"/>
          <w:color w:val="FF0000"/>
          <w:sz w:val="52"/>
          <w:szCs w:val="30"/>
          <w:lang w:eastAsia="ru-RU"/>
        </w:rPr>
      </w:pPr>
      <w:r w:rsidRPr="006F57C9">
        <w:rPr>
          <w:rFonts w:ascii="var(--t-text-font,Arial)" w:eastAsia="Times New Roman" w:hAnsi="var(--t-text-font,Arial)" w:cs="Times New Roman"/>
          <w:color w:val="FF0000"/>
          <w:sz w:val="52"/>
          <w:szCs w:val="30"/>
          <w:lang w:eastAsia="ru-RU"/>
        </w:rPr>
        <w:t>«Что должен знать дошкольник о ПДД»</w:t>
      </w:r>
    </w:p>
    <w:p w:rsidR="006F57C9" w:rsidRPr="006F57C9" w:rsidRDefault="006F57C9" w:rsidP="006F57C9">
      <w:pPr>
        <w:shd w:val="clear" w:color="auto" w:fill="FFFFFF" w:themeFill="background1"/>
        <w:spacing w:after="0" w:line="240" w:lineRule="auto"/>
        <w:textAlignment w:val="center"/>
        <w:rPr>
          <w:rFonts w:ascii="Times New Roman" w:eastAsia="Times New Roman" w:hAnsi="Times New Roman" w:cs="Times New Roman"/>
          <w:color w:val="0C0C0C"/>
          <w:sz w:val="30"/>
          <w:szCs w:val="30"/>
          <w:lang w:eastAsia="ru-RU"/>
        </w:rPr>
      </w:pPr>
      <w:r w:rsidRPr="006F57C9">
        <w:rPr>
          <w:rFonts w:ascii="Times New Roman" w:eastAsia="Times New Roman" w:hAnsi="Times New Roman" w:cs="Times New Roman"/>
          <w:color w:val="0C0C0C"/>
          <w:sz w:val="52"/>
          <w:szCs w:val="30"/>
          <w:lang w:eastAsia="ru-RU"/>
        </w:rPr>
        <w:br/>
      </w:r>
      <w:r w:rsidRPr="006F57C9">
        <w:rPr>
          <w:rFonts w:ascii="Times New Roman" w:eastAsia="Times New Roman" w:hAnsi="Times New Roman" w:cs="Times New Roman"/>
          <w:color w:val="0C0C0C"/>
          <w:sz w:val="30"/>
          <w:szCs w:val="30"/>
          <w:lang w:eastAsia="ru-RU"/>
        </w:rPr>
        <w:t>Безопасность ребенка на улице — это не только ответственность взрослых, но и результат системного обучения. Современный город диктует жесткие условия: высокая интенсивность движения, обилие отвлекающих факторов и скрытые угрозы во дворах требуют от маленького пешехода осознанности. Обучение правилам дорожного движения должно начинаться задолго до того, как ребенок получит право самостоятельно дойти до ближайшего магазина.</w:t>
      </w:r>
      <w:r w:rsidRPr="006F57C9">
        <w:rPr>
          <w:rFonts w:ascii="Times New Roman" w:eastAsia="Times New Roman" w:hAnsi="Times New Roman" w:cs="Times New Roman"/>
          <w:color w:val="0C0C0C"/>
          <w:sz w:val="30"/>
          <w:szCs w:val="30"/>
          <w:lang w:eastAsia="ru-RU"/>
        </w:rPr>
        <w:br/>
      </w:r>
      <w:r w:rsidRPr="006F57C9">
        <w:rPr>
          <w:rFonts w:ascii="Times New Roman" w:eastAsia="Times New Roman" w:hAnsi="Times New Roman" w:cs="Times New Roman"/>
          <w:color w:val="0C0C0C"/>
          <w:sz w:val="30"/>
          <w:szCs w:val="30"/>
          <w:lang w:eastAsia="ru-RU"/>
        </w:rPr>
        <w:br/>
        <w:t>В этой статье мы подробно разберем, </w:t>
      </w:r>
      <w:r w:rsidRPr="006F57C9">
        <w:rPr>
          <w:rFonts w:ascii="Times New Roman" w:eastAsia="Times New Roman" w:hAnsi="Times New Roman" w:cs="Times New Roman"/>
          <w:bCs/>
          <w:color w:val="0C0C0C"/>
          <w:sz w:val="30"/>
          <w:szCs w:val="30"/>
          <w:lang w:eastAsia="ru-RU"/>
        </w:rPr>
        <w:t>что должен знать дошкольник о ПДД</w:t>
      </w:r>
      <w:r w:rsidRPr="006F57C9">
        <w:rPr>
          <w:rFonts w:ascii="Times New Roman" w:eastAsia="Times New Roman" w:hAnsi="Times New Roman" w:cs="Times New Roman"/>
          <w:color w:val="0C0C0C"/>
          <w:sz w:val="30"/>
          <w:szCs w:val="30"/>
          <w:lang w:eastAsia="ru-RU"/>
        </w:rPr>
        <w:t>, как правильно подать информацию малышу и какие методики помогут закрепить жизненно важные навыки без лишнего стресса.</w:t>
      </w:r>
    </w:p>
    <w:p w:rsidR="006F57C9" w:rsidRPr="006F57C9" w:rsidRDefault="006F57C9" w:rsidP="006F57C9">
      <w:pPr>
        <w:shd w:val="clear" w:color="auto" w:fill="FFFFFF" w:themeFill="background1"/>
        <w:spacing w:after="0" w:line="240" w:lineRule="auto"/>
        <w:textAlignment w:val="center"/>
        <w:rPr>
          <w:rFonts w:ascii="Times New Roman" w:eastAsia="Times New Roman" w:hAnsi="Times New Roman" w:cs="Times New Roman"/>
          <w:color w:val="0C0C0C"/>
          <w:sz w:val="30"/>
          <w:szCs w:val="30"/>
          <w:lang w:eastAsia="ru-RU"/>
        </w:rPr>
      </w:pPr>
    </w:p>
    <w:p w:rsidR="006F57C9" w:rsidRPr="006F57C9" w:rsidRDefault="006F57C9" w:rsidP="006F57C9">
      <w:pPr>
        <w:shd w:val="clear" w:color="auto" w:fill="FFFFFF"/>
        <w:spacing w:after="0" w:line="240" w:lineRule="auto"/>
        <w:textAlignment w:val="center"/>
        <w:outlineLvl w:val="1"/>
        <w:rPr>
          <w:rFonts w:ascii="Times New Roman" w:eastAsia="Times New Roman" w:hAnsi="Times New Roman" w:cs="Times New Roman"/>
          <w:color w:val="0C0C0C"/>
          <w:sz w:val="42"/>
          <w:szCs w:val="42"/>
          <w:lang w:eastAsia="ru-RU"/>
        </w:rPr>
      </w:pPr>
      <w:bookmarkStart w:id="0" w:name="001"/>
      <w:bookmarkEnd w:id="0"/>
      <w:r w:rsidRPr="006F57C9">
        <w:rPr>
          <w:rFonts w:ascii="Times New Roman" w:eastAsia="Times New Roman" w:hAnsi="Times New Roman" w:cs="Times New Roman"/>
          <w:bCs/>
          <w:color w:val="0C0C0C"/>
          <w:sz w:val="42"/>
          <w:szCs w:val="42"/>
          <w:lang w:eastAsia="ru-RU"/>
        </w:rPr>
        <w:t>В каком возрасте начинать обучение ПДД</w:t>
      </w:r>
    </w:p>
    <w:p w:rsidR="006F57C9" w:rsidRPr="006F57C9" w:rsidRDefault="006F57C9" w:rsidP="006F57C9">
      <w:pPr>
        <w:shd w:val="clear" w:color="auto" w:fill="FFFFFF"/>
        <w:spacing w:after="0"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bCs/>
          <w:color w:val="000000"/>
          <w:sz w:val="30"/>
          <w:szCs w:val="30"/>
          <w:lang w:eastAsia="ru-RU"/>
        </w:rPr>
        <w:t>Первое знакомство</w:t>
      </w:r>
      <w:r w:rsidRPr="006F57C9">
        <w:rPr>
          <w:rFonts w:ascii="Times New Roman" w:eastAsia="Times New Roman" w:hAnsi="Times New Roman" w:cs="Times New Roman"/>
          <w:color w:val="000000"/>
          <w:sz w:val="30"/>
          <w:szCs w:val="30"/>
          <w:lang w:eastAsia="ru-RU"/>
        </w:rPr>
        <w:t> с дорогой происходит практически </w:t>
      </w:r>
      <w:r w:rsidRPr="006F57C9">
        <w:rPr>
          <w:rFonts w:ascii="Times New Roman" w:eastAsia="Times New Roman" w:hAnsi="Times New Roman" w:cs="Times New Roman"/>
          <w:bCs/>
          <w:color w:val="000000"/>
          <w:sz w:val="30"/>
          <w:szCs w:val="30"/>
          <w:lang w:eastAsia="ru-RU"/>
        </w:rPr>
        <w:t>с рождения</w:t>
      </w:r>
      <w:r w:rsidRPr="006F57C9">
        <w:rPr>
          <w:rFonts w:ascii="Times New Roman" w:eastAsia="Times New Roman" w:hAnsi="Times New Roman" w:cs="Times New Roman"/>
          <w:color w:val="000000"/>
          <w:sz w:val="30"/>
          <w:szCs w:val="30"/>
          <w:lang w:eastAsia="ru-RU"/>
        </w:rPr>
        <w:t>, когда малыш совершает прогулки в коляске. Однако осознанное обучение дошкольников ПДД целесообразно начинать с 3 лет. В этом возрасте ребенок уже способен понимать простейшие причинно-следственные связи. Для малышей 3-4 лет информация должна подаваться максимально наглядно: мы учим различать тротуар и проезжую часть, знакомим с понятиями «быстро» и «медленно». Основной акцент здесь делается на том, что </w:t>
      </w:r>
      <w:r w:rsidRPr="006F57C9">
        <w:rPr>
          <w:rFonts w:ascii="Times New Roman" w:eastAsia="Times New Roman" w:hAnsi="Times New Roman" w:cs="Times New Roman"/>
          <w:bCs/>
          <w:color w:val="000000"/>
          <w:sz w:val="30"/>
          <w:szCs w:val="30"/>
          <w:lang w:eastAsia="ru-RU"/>
        </w:rPr>
        <w:t>дорога</w:t>
      </w:r>
      <w:r w:rsidRPr="006F57C9">
        <w:rPr>
          <w:rFonts w:ascii="Times New Roman" w:eastAsia="Times New Roman" w:hAnsi="Times New Roman" w:cs="Times New Roman"/>
          <w:color w:val="000000"/>
          <w:sz w:val="30"/>
          <w:szCs w:val="30"/>
          <w:lang w:eastAsia="ru-RU"/>
        </w:rPr>
        <w:t> — это место для машин, а </w:t>
      </w:r>
      <w:r w:rsidRPr="006F57C9">
        <w:rPr>
          <w:rFonts w:ascii="Times New Roman" w:eastAsia="Times New Roman" w:hAnsi="Times New Roman" w:cs="Times New Roman"/>
          <w:bCs/>
          <w:color w:val="000000"/>
          <w:sz w:val="30"/>
          <w:szCs w:val="30"/>
          <w:lang w:eastAsia="ru-RU"/>
        </w:rPr>
        <w:t>пешеход</w:t>
      </w:r>
      <w:r w:rsidRPr="006F57C9">
        <w:rPr>
          <w:rFonts w:ascii="Times New Roman" w:eastAsia="Times New Roman" w:hAnsi="Times New Roman" w:cs="Times New Roman"/>
          <w:color w:val="000000"/>
          <w:sz w:val="30"/>
          <w:szCs w:val="30"/>
          <w:lang w:eastAsia="ru-RU"/>
        </w:rPr>
        <w:t> перемещается только по специальной зоне и только за руку со взрослым.</w:t>
      </w:r>
      <w:r w:rsidRPr="006F57C9">
        <w:rPr>
          <w:rFonts w:ascii="Times New Roman" w:eastAsia="Times New Roman" w:hAnsi="Times New Roman" w:cs="Times New Roman"/>
          <w:color w:val="000000"/>
          <w:sz w:val="30"/>
          <w:szCs w:val="30"/>
          <w:lang w:eastAsia="ru-RU"/>
        </w:rPr>
        <w:br/>
      </w:r>
      <w:r w:rsidRPr="006F57C9">
        <w:rPr>
          <w:rFonts w:ascii="Times New Roman" w:eastAsia="Times New Roman" w:hAnsi="Times New Roman" w:cs="Times New Roman"/>
          <w:color w:val="000000"/>
          <w:sz w:val="30"/>
          <w:szCs w:val="30"/>
          <w:lang w:eastAsia="ru-RU"/>
        </w:rPr>
        <w:br/>
      </w:r>
      <w:r w:rsidRPr="006F57C9">
        <w:rPr>
          <w:rFonts w:ascii="Times New Roman" w:eastAsia="Times New Roman" w:hAnsi="Times New Roman" w:cs="Times New Roman"/>
          <w:bCs/>
          <w:color w:val="000000"/>
          <w:sz w:val="30"/>
          <w:szCs w:val="30"/>
          <w:lang w:eastAsia="ru-RU"/>
        </w:rPr>
        <w:t>В возрасте 5-6 лет </w:t>
      </w:r>
      <w:r w:rsidRPr="006F57C9">
        <w:rPr>
          <w:rFonts w:ascii="Times New Roman" w:eastAsia="Times New Roman" w:hAnsi="Times New Roman" w:cs="Times New Roman"/>
          <w:color w:val="000000"/>
          <w:sz w:val="30"/>
          <w:szCs w:val="30"/>
          <w:lang w:eastAsia="ru-RU"/>
        </w:rPr>
        <w:t>дошкольник становится более любознательным. В этот период важно объяснять логику правил. Мы расширяем знания о транспорте, учим анализировать ситуацию не только перед собой, но и по сторонам. Ребенок в этом возрасте уже может запомнить основные </w:t>
      </w:r>
      <w:r w:rsidRPr="006F57C9">
        <w:rPr>
          <w:rFonts w:ascii="Times New Roman" w:eastAsia="Times New Roman" w:hAnsi="Times New Roman" w:cs="Times New Roman"/>
          <w:bCs/>
          <w:color w:val="000000"/>
          <w:sz w:val="30"/>
          <w:szCs w:val="30"/>
          <w:lang w:eastAsia="ru-RU"/>
        </w:rPr>
        <w:t>дорожные знаки</w:t>
      </w:r>
      <w:r w:rsidRPr="006F57C9">
        <w:rPr>
          <w:rFonts w:ascii="Times New Roman" w:eastAsia="Times New Roman" w:hAnsi="Times New Roman" w:cs="Times New Roman"/>
          <w:color w:val="000000"/>
          <w:sz w:val="30"/>
          <w:szCs w:val="30"/>
          <w:lang w:eastAsia="ru-RU"/>
        </w:rPr>
        <w:t> и понять, почему автомобиль не может остановиться мгновенно. Это идеальное время для формирования привычки останавливаться перед краем обочины, даже если на дороге нет видимого движения.</w:t>
      </w:r>
      <w:r w:rsidRPr="006F57C9">
        <w:rPr>
          <w:rFonts w:ascii="Times New Roman" w:eastAsia="Times New Roman" w:hAnsi="Times New Roman" w:cs="Times New Roman"/>
          <w:color w:val="000000"/>
          <w:sz w:val="30"/>
          <w:szCs w:val="30"/>
          <w:lang w:eastAsia="ru-RU"/>
        </w:rPr>
        <w:br/>
      </w:r>
      <w:r w:rsidRPr="006F57C9">
        <w:rPr>
          <w:rFonts w:ascii="Times New Roman" w:eastAsia="Times New Roman" w:hAnsi="Times New Roman" w:cs="Times New Roman"/>
          <w:color w:val="000000"/>
          <w:sz w:val="30"/>
          <w:szCs w:val="30"/>
          <w:lang w:eastAsia="ru-RU"/>
        </w:rPr>
        <w:br/>
      </w:r>
      <w:r w:rsidRPr="006F57C9">
        <w:rPr>
          <w:rFonts w:ascii="Times New Roman" w:eastAsia="Times New Roman" w:hAnsi="Times New Roman" w:cs="Times New Roman"/>
          <w:bCs/>
          <w:color w:val="000000"/>
          <w:sz w:val="30"/>
          <w:szCs w:val="30"/>
          <w:lang w:eastAsia="ru-RU"/>
        </w:rPr>
        <w:t>К 6-7 годам</w:t>
      </w:r>
      <w:r w:rsidRPr="006F57C9">
        <w:rPr>
          <w:rFonts w:ascii="Times New Roman" w:eastAsia="Times New Roman" w:hAnsi="Times New Roman" w:cs="Times New Roman"/>
          <w:color w:val="000000"/>
          <w:sz w:val="30"/>
          <w:szCs w:val="30"/>
          <w:lang w:eastAsia="ru-RU"/>
        </w:rPr>
        <w:t xml:space="preserve">, перед поступлением в первый класс, безопасность на дороге для дошкольников выходит на новый уровень. Будущий </w:t>
      </w:r>
      <w:r w:rsidRPr="006F57C9">
        <w:rPr>
          <w:rFonts w:ascii="Times New Roman" w:eastAsia="Times New Roman" w:hAnsi="Times New Roman" w:cs="Times New Roman"/>
          <w:color w:val="000000"/>
          <w:sz w:val="30"/>
          <w:szCs w:val="30"/>
          <w:lang w:eastAsia="ru-RU"/>
        </w:rPr>
        <w:lastRenderedPageBreak/>
        <w:t>первоклассник должен обладать навыками самоконтроля. Мы готовим его к самостоятельным маршрутам, учим оценивать расстояние до приближающегося автомобиля и понимать скрытые опасности, такие как «дорожные ловушки». На этом этапе важно, чтобы </w:t>
      </w:r>
      <w:r w:rsidRPr="006F57C9">
        <w:rPr>
          <w:rFonts w:ascii="Times New Roman" w:eastAsia="Times New Roman" w:hAnsi="Times New Roman" w:cs="Times New Roman"/>
          <w:bCs/>
          <w:color w:val="000000"/>
          <w:sz w:val="30"/>
          <w:szCs w:val="30"/>
          <w:lang w:eastAsia="ru-RU"/>
        </w:rPr>
        <w:t>знание правил</w:t>
      </w:r>
      <w:r w:rsidRPr="006F57C9">
        <w:rPr>
          <w:rFonts w:ascii="Times New Roman" w:eastAsia="Times New Roman" w:hAnsi="Times New Roman" w:cs="Times New Roman"/>
          <w:color w:val="000000"/>
          <w:sz w:val="30"/>
          <w:szCs w:val="30"/>
          <w:lang w:eastAsia="ru-RU"/>
        </w:rPr>
        <w:t> переросло в устойчивый </w:t>
      </w:r>
      <w:r w:rsidRPr="006F57C9">
        <w:rPr>
          <w:rFonts w:ascii="Times New Roman" w:eastAsia="Times New Roman" w:hAnsi="Times New Roman" w:cs="Times New Roman"/>
          <w:bCs/>
          <w:color w:val="000000"/>
          <w:sz w:val="30"/>
          <w:szCs w:val="30"/>
          <w:lang w:eastAsia="ru-RU"/>
        </w:rPr>
        <w:t>навык безопасного поведения</w:t>
      </w:r>
      <w:r w:rsidRPr="006F57C9">
        <w:rPr>
          <w:rFonts w:ascii="Times New Roman" w:eastAsia="Times New Roman" w:hAnsi="Times New Roman" w:cs="Times New Roman"/>
          <w:color w:val="000000"/>
          <w:sz w:val="30"/>
          <w:szCs w:val="30"/>
          <w:lang w:eastAsia="ru-RU"/>
        </w:rPr>
        <w:t>, который срабатывает автоматически.</w:t>
      </w:r>
    </w:p>
    <w:p w:rsidR="006F57C9" w:rsidRPr="006F57C9" w:rsidRDefault="006F57C9" w:rsidP="006F57C9">
      <w:pPr>
        <w:shd w:val="clear" w:color="auto" w:fill="FFFFFF"/>
        <w:spacing w:after="0" w:line="240" w:lineRule="auto"/>
        <w:textAlignment w:val="center"/>
        <w:outlineLvl w:val="1"/>
        <w:rPr>
          <w:rFonts w:ascii="Times New Roman" w:eastAsia="Times New Roman" w:hAnsi="Times New Roman" w:cs="Times New Roman"/>
          <w:color w:val="0C0C0C"/>
          <w:sz w:val="42"/>
          <w:szCs w:val="42"/>
          <w:lang w:eastAsia="ru-RU"/>
        </w:rPr>
      </w:pPr>
      <w:bookmarkStart w:id="1" w:name="002"/>
      <w:bookmarkEnd w:id="1"/>
      <w:r w:rsidRPr="006F57C9">
        <w:rPr>
          <w:rFonts w:ascii="Times New Roman" w:eastAsia="Times New Roman" w:hAnsi="Times New Roman" w:cs="Times New Roman"/>
          <w:bCs/>
          <w:color w:val="0C0C0C"/>
          <w:sz w:val="42"/>
          <w:szCs w:val="42"/>
          <w:lang w:eastAsia="ru-RU"/>
        </w:rPr>
        <w:t>Базовые правила дорожного движения для дошкольников</w:t>
      </w:r>
    </w:p>
    <w:p w:rsidR="006F57C9" w:rsidRPr="006F57C9" w:rsidRDefault="006F57C9" w:rsidP="006F57C9">
      <w:pPr>
        <w:shd w:val="clear" w:color="auto" w:fill="FFFFFF"/>
        <w:spacing w:after="0"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color w:val="000000"/>
          <w:sz w:val="30"/>
          <w:szCs w:val="30"/>
          <w:lang w:eastAsia="ru-RU"/>
        </w:rPr>
        <w:t>Фундамент безопасности закладывается через простые и четкие установки. Родителям важно понимать, что правила дорожного движения для дошкольников не должны звучать как сухие юридические параграфы. Каждое правило должно сопровождаться объяснением «почему это важно». Малыш должен четко осознавать свою роль как </w:t>
      </w:r>
      <w:r w:rsidRPr="006F57C9">
        <w:rPr>
          <w:rFonts w:ascii="Times New Roman" w:eastAsia="Times New Roman" w:hAnsi="Times New Roman" w:cs="Times New Roman"/>
          <w:bCs/>
          <w:color w:val="000000"/>
          <w:sz w:val="30"/>
          <w:szCs w:val="30"/>
          <w:lang w:eastAsia="ru-RU"/>
        </w:rPr>
        <w:t>участник дорожного движения</w:t>
      </w:r>
      <w:r w:rsidRPr="006F57C9">
        <w:rPr>
          <w:rFonts w:ascii="Times New Roman" w:eastAsia="Times New Roman" w:hAnsi="Times New Roman" w:cs="Times New Roman"/>
          <w:color w:val="000000"/>
          <w:sz w:val="30"/>
          <w:szCs w:val="30"/>
          <w:lang w:eastAsia="ru-RU"/>
        </w:rPr>
        <w:t>. Начинать стоит с того, что город разделен на зоны: для людей и для автомобилей. Пересечение этих зон возможно только в строго определенных местах и при соблюдении алгоритма безопасности.</w:t>
      </w:r>
      <w:r w:rsidRPr="006F57C9">
        <w:rPr>
          <w:rFonts w:ascii="Times New Roman" w:eastAsia="Times New Roman" w:hAnsi="Times New Roman" w:cs="Times New Roman"/>
          <w:color w:val="000000"/>
          <w:sz w:val="30"/>
          <w:szCs w:val="30"/>
          <w:lang w:eastAsia="ru-RU"/>
        </w:rPr>
        <w:br/>
      </w:r>
      <w:r w:rsidRPr="006F57C9">
        <w:rPr>
          <w:rFonts w:ascii="Times New Roman" w:eastAsia="Times New Roman" w:hAnsi="Times New Roman" w:cs="Times New Roman"/>
          <w:color w:val="000000"/>
          <w:sz w:val="30"/>
          <w:szCs w:val="30"/>
          <w:lang w:eastAsia="ru-RU"/>
        </w:rPr>
        <w:br/>
        <w:t>Необходимо убедиться, что дошкольник твердо усвоил следующий перечень </w:t>
      </w:r>
      <w:r w:rsidRPr="006F57C9">
        <w:rPr>
          <w:rFonts w:ascii="Times New Roman" w:eastAsia="Times New Roman" w:hAnsi="Times New Roman" w:cs="Times New Roman"/>
          <w:bCs/>
          <w:color w:val="000000"/>
          <w:sz w:val="30"/>
          <w:szCs w:val="30"/>
          <w:lang w:eastAsia="ru-RU"/>
        </w:rPr>
        <w:t>базовых принципов</w:t>
      </w:r>
      <w:r w:rsidRPr="006F57C9">
        <w:rPr>
          <w:rFonts w:ascii="Times New Roman" w:eastAsia="Times New Roman" w:hAnsi="Times New Roman" w:cs="Times New Roman"/>
          <w:color w:val="000000"/>
          <w:sz w:val="30"/>
          <w:szCs w:val="30"/>
          <w:lang w:eastAsia="ru-RU"/>
        </w:rPr>
        <w:t>:</w:t>
      </w:r>
      <w:r w:rsidRPr="006F57C9">
        <w:rPr>
          <w:rFonts w:ascii="Times New Roman" w:eastAsia="Times New Roman" w:hAnsi="Times New Roman" w:cs="Times New Roman"/>
          <w:color w:val="000000"/>
          <w:sz w:val="30"/>
          <w:szCs w:val="30"/>
          <w:lang w:eastAsia="ru-RU"/>
        </w:rPr>
        <w:br/>
      </w:r>
    </w:p>
    <w:p w:rsidR="006F57C9" w:rsidRPr="006F57C9" w:rsidRDefault="006F57C9" w:rsidP="006F57C9">
      <w:pPr>
        <w:numPr>
          <w:ilvl w:val="0"/>
          <w:numId w:val="1"/>
        </w:numPr>
        <w:shd w:val="clear" w:color="auto" w:fill="FFFFFF"/>
        <w:spacing w:before="100" w:beforeAutospacing="1" w:after="100" w:afterAutospacing="1"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color w:val="000000"/>
          <w:sz w:val="30"/>
          <w:szCs w:val="30"/>
          <w:lang w:eastAsia="ru-RU"/>
        </w:rPr>
        <w:t>Двигаться по улице можно только по тротуару, придерживаясь правой стороны, чтобы не мешать другим людям.</w:t>
      </w:r>
    </w:p>
    <w:p w:rsidR="006F57C9" w:rsidRPr="006F57C9" w:rsidRDefault="006F57C9" w:rsidP="006F57C9">
      <w:pPr>
        <w:numPr>
          <w:ilvl w:val="0"/>
          <w:numId w:val="1"/>
        </w:numPr>
        <w:shd w:val="clear" w:color="auto" w:fill="FFFFFF"/>
        <w:spacing w:before="100" w:beforeAutospacing="1" w:after="100" w:afterAutospacing="1"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color w:val="000000"/>
          <w:sz w:val="30"/>
          <w:szCs w:val="30"/>
          <w:lang w:eastAsia="ru-RU"/>
        </w:rPr>
        <w:t>Категорически запрещено выходить на проезжую часть без сопровождения взрослого или выбегать на нее за игрушкой.</w:t>
      </w:r>
    </w:p>
    <w:p w:rsidR="006F57C9" w:rsidRPr="006F57C9" w:rsidRDefault="006F57C9" w:rsidP="006F57C9">
      <w:pPr>
        <w:numPr>
          <w:ilvl w:val="0"/>
          <w:numId w:val="1"/>
        </w:numPr>
        <w:shd w:val="clear" w:color="auto" w:fill="FFFFFF"/>
        <w:spacing w:before="100" w:beforeAutospacing="1" w:after="100" w:afterAutospacing="1"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color w:val="000000"/>
          <w:sz w:val="30"/>
          <w:szCs w:val="30"/>
          <w:lang w:eastAsia="ru-RU"/>
        </w:rPr>
        <w:t>Перед тем как сделать первый шаг на переход, нужно обязательно остановиться и дождаться полной остановки транспорта.</w:t>
      </w:r>
    </w:p>
    <w:p w:rsidR="006F57C9" w:rsidRPr="006F57C9" w:rsidRDefault="006F57C9" w:rsidP="006F57C9">
      <w:pPr>
        <w:numPr>
          <w:ilvl w:val="0"/>
          <w:numId w:val="1"/>
        </w:numPr>
        <w:shd w:val="clear" w:color="auto" w:fill="FFFFFF"/>
        <w:spacing w:before="100" w:beforeAutospacing="1" w:after="100" w:afterAutospacing="1" w:line="240" w:lineRule="auto"/>
        <w:textAlignment w:val="center"/>
        <w:rPr>
          <w:rFonts w:ascii="Times New Roman" w:eastAsia="Times New Roman" w:hAnsi="Times New Roman" w:cs="Times New Roman"/>
          <w:color w:val="000000"/>
          <w:sz w:val="30"/>
          <w:szCs w:val="30"/>
          <w:lang w:eastAsia="ru-RU"/>
        </w:rPr>
      </w:pPr>
      <w:bookmarkStart w:id="2" w:name="_GoBack"/>
      <w:bookmarkEnd w:id="2"/>
      <w:r w:rsidRPr="006F57C9">
        <w:rPr>
          <w:rFonts w:ascii="Times New Roman" w:eastAsia="Times New Roman" w:hAnsi="Times New Roman" w:cs="Times New Roman"/>
          <w:color w:val="000000"/>
          <w:sz w:val="30"/>
          <w:szCs w:val="30"/>
          <w:lang w:eastAsia="ru-RU"/>
        </w:rPr>
        <w:t>Во время движения по тротуару нельзя играть в подвижные игры, прыгать или толкаться, так как можно случайно оказаться на дороге.</w:t>
      </w:r>
    </w:p>
    <w:p w:rsidR="006F57C9" w:rsidRPr="006F57C9" w:rsidRDefault="006F57C9" w:rsidP="006F57C9">
      <w:pPr>
        <w:shd w:val="clear" w:color="auto" w:fill="FFFFFF"/>
        <w:spacing w:after="0" w:line="240" w:lineRule="auto"/>
        <w:textAlignment w:val="center"/>
        <w:rPr>
          <w:rFonts w:ascii="Times New Roman" w:eastAsia="Times New Roman" w:hAnsi="Times New Roman" w:cs="Times New Roman"/>
          <w:color w:val="000000"/>
          <w:sz w:val="30"/>
          <w:szCs w:val="30"/>
          <w:lang w:eastAsia="ru-RU"/>
        </w:rPr>
      </w:pPr>
      <w:r w:rsidRPr="006F57C9">
        <w:rPr>
          <w:rFonts w:ascii="Times New Roman" w:eastAsia="Times New Roman" w:hAnsi="Times New Roman" w:cs="Times New Roman"/>
          <w:color w:val="000000"/>
          <w:sz w:val="30"/>
          <w:szCs w:val="30"/>
          <w:lang w:eastAsia="ru-RU"/>
        </w:rPr>
        <w:br/>
        <w:t>Эти установки формируют </w:t>
      </w:r>
      <w:r w:rsidRPr="006F57C9">
        <w:rPr>
          <w:rFonts w:ascii="Times New Roman" w:eastAsia="Times New Roman" w:hAnsi="Times New Roman" w:cs="Times New Roman"/>
          <w:bCs/>
          <w:color w:val="000000"/>
          <w:sz w:val="30"/>
          <w:szCs w:val="30"/>
          <w:lang w:eastAsia="ru-RU"/>
        </w:rPr>
        <w:t>дисциплину и внимание</w:t>
      </w:r>
      <w:r w:rsidRPr="006F57C9">
        <w:rPr>
          <w:rFonts w:ascii="Times New Roman" w:eastAsia="Times New Roman" w:hAnsi="Times New Roman" w:cs="Times New Roman"/>
          <w:color w:val="000000"/>
          <w:sz w:val="30"/>
          <w:szCs w:val="30"/>
          <w:lang w:eastAsia="ru-RU"/>
        </w:rPr>
        <w:t> </w:t>
      </w:r>
      <w:r w:rsidRPr="006F57C9">
        <w:rPr>
          <w:rFonts w:ascii="Times New Roman" w:eastAsia="Times New Roman" w:hAnsi="Times New Roman" w:cs="Times New Roman"/>
          <w:bCs/>
          <w:color w:val="000000"/>
          <w:sz w:val="30"/>
          <w:szCs w:val="30"/>
          <w:lang w:eastAsia="ru-RU"/>
        </w:rPr>
        <w:t>к окружающему пространству</w:t>
      </w:r>
      <w:r w:rsidRPr="006F57C9">
        <w:rPr>
          <w:rFonts w:ascii="Times New Roman" w:eastAsia="Times New Roman" w:hAnsi="Times New Roman" w:cs="Times New Roman"/>
          <w:color w:val="000000"/>
          <w:sz w:val="30"/>
          <w:szCs w:val="30"/>
          <w:lang w:eastAsia="ru-RU"/>
        </w:rPr>
        <w:t>. Важно повторять их на каждой прогулке, превращая теорию в повседневную практику. Помните, что </w:t>
      </w:r>
      <w:r w:rsidRPr="006F57C9">
        <w:rPr>
          <w:rFonts w:ascii="Times New Roman" w:eastAsia="Times New Roman" w:hAnsi="Times New Roman" w:cs="Times New Roman"/>
          <w:bCs/>
          <w:color w:val="000000"/>
          <w:sz w:val="30"/>
          <w:szCs w:val="30"/>
          <w:lang w:eastAsia="ru-RU"/>
        </w:rPr>
        <w:t>малыш копирует ваше поведение</w:t>
      </w:r>
      <w:r w:rsidRPr="006F57C9">
        <w:rPr>
          <w:rFonts w:ascii="Times New Roman" w:eastAsia="Times New Roman" w:hAnsi="Times New Roman" w:cs="Times New Roman"/>
          <w:color w:val="000000"/>
          <w:sz w:val="30"/>
          <w:szCs w:val="30"/>
          <w:lang w:eastAsia="ru-RU"/>
        </w:rPr>
        <w:t>, поэтому соблюдение этих пунктов вами — лучший урок. Постепенно ребенок начнет воспринимать эти ограничения не как запреты, а как естественные условия сохранения жизни.</w:t>
      </w:r>
    </w:p>
    <w:p w:rsidR="00642382" w:rsidRDefault="006F57C9"/>
    <w:sectPr w:rsidR="00642382" w:rsidSect="006F57C9">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ar(--t-text-font,Arial)">
    <w:altName w:val="Times New Roman"/>
    <w:panose1 w:val="00000000000000000000"/>
    <w:charset w:val="00"/>
    <w:family w:val="roman"/>
    <w:notTrueType/>
    <w:pitch w:val="default"/>
  </w:font>
  <w:font w:name="Calibri Light">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B57F0"/>
    <w:multiLevelType w:val="multilevel"/>
    <w:tmpl w:val="B8D0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C9"/>
    <w:rsid w:val="000A34C2"/>
    <w:rsid w:val="006F57C9"/>
    <w:rsid w:val="00E82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4BA6"/>
  <w15:chartTrackingRefBased/>
  <w15:docId w15:val="{747BF886-BFA1-4D96-AD60-0AA9F27D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96396">
      <w:bodyDiv w:val="1"/>
      <w:marLeft w:val="0"/>
      <w:marRight w:val="0"/>
      <w:marTop w:val="0"/>
      <w:marBottom w:val="0"/>
      <w:divBdr>
        <w:top w:val="none" w:sz="0" w:space="0" w:color="auto"/>
        <w:left w:val="none" w:sz="0" w:space="0" w:color="auto"/>
        <w:bottom w:val="none" w:sz="0" w:space="0" w:color="auto"/>
        <w:right w:val="none" w:sz="0" w:space="0" w:color="auto"/>
      </w:divBdr>
      <w:divsChild>
        <w:div w:id="1293092502">
          <w:marLeft w:val="0"/>
          <w:marRight w:val="0"/>
          <w:marTop w:val="0"/>
          <w:marBottom w:val="0"/>
          <w:divBdr>
            <w:top w:val="none" w:sz="0" w:space="0" w:color="auto"/>
            <w:left w:val="none" w:sz="0" w:space="0" w:color="auto"/>
            <w:bottom w:val="none" w:sz="0" w:space="0" w:color="auto"/>
            <w:right w:val="none" w:sz="0" w:space="0" w:color="auto"/>
          </w:divBdr>
          <w:divsChild>
            <w:div w:id="1393699755">
              <w:marLeft w:val="0"/>
              <w:marRight w:val="0"/>
              <w:marTop w:val="0"/>
              <w:marBottom w:val="0"/>
              <w:divBdr>
                <w:top w:val="none" w:sz="0" w:space="0" w:color="auto"/>
                <w:left w:val="none" w:sz="0" w:space="0" w:color="auto"/>
                <w:bottom w:val="none" w:sz="0" w:space="0" w:color="auto"/>
                <w:right w:val="none" w:sz="0" w:space="0" w:color="auto"/>
              </w:divBdr>
              <w:divsChild>
                <w:div w:id="367268767">
                  <w:marLeft w:val="0"/>
                  <w:marRight w:val="0"/>
                  <w:marTop w:val="0"/>
                  <w:marBottom w:val="0"/>
                  <w:divBdr>
                    <w:top w:val="none" w:sz="0" w:space="0" w:color="auto"/>
                    <w:left w:val="none" w:sz="0" w:space="0" w:color="auto"/>
                    <w:bottom w:val="none" w:sz="0" w:space="0" w:color="auto"/>
                    <w:right w:val="none" w:sz="0" w:space="0" w:color="auto"/>
                  </w:divBdr>
                  <w:divsChild>
                    <w:div w:id="1755544235">
                      <w:marLeft w:val="0"/>
                      <w:marRight w:val="0"/>
                      <w:marTop w:val="0"/>
                      <w:marBottom w:val="0"/>
                      <w:divBdr>
                        <w:top w:val="none" w:sz="0" w:space="0" w:color="auto"/>
                        <w:left w:val="none" w:sz="0" w:space="0" w:color="auto"/>
                        <w:bottom w:val="none" w:sz="0" w:space="0" w:color="auto"/>
                        <w:right w:val="none" w:sz="0" w:space="0" w:color="auto"/>
                      </w:divBdr>
                      <w:divsChild>
                        <w:div w:id="668943684">
                          <w:marLeft w:val="0"/>
                          <w:marRight w:val="0"/>
                          <w:marTop w:val="0"/>
                          <w:marBottom w:val="0"/>
                          <w:divBdr>
                            <w:top w:val="none" w:sz="0" w:space="0" w:color="auto"/>
                            <w:left w:val="none" w:sz="0" w:space="0" w:color="auto"/>
                            <w:bottom w:val="none" w:sz="0" w:space="0" w:color="auto"/>
                            <w:right w:val="none" w:sz="0" w:space="0" w:color="auto"/>
                          </w:divBdr>
                          <w:divsChild>
                            <w:div w:id="15686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320410">
          <w:marLeft w:val="0"/>
          <w:marRight w:val="0"/>
          <w:marTop w:val="0"/>
          <w:marBottom w:val="0"/>
          <w:divBdr>
            <w:top w:val="none" w:sz="0" w:space="0" w:color="auto"/>
            <w:left w:val="none" w:sz="0" w:space="0" w:color="auto"/>
            <w:bottom w:val="none" w:sz="0" w:space="0" w:color="auto"/>
            <w:right w:val="none" w:sz="0" w:space="0" w:color="auto"/>
          </w:divBdr>
          <w:divsChild>
            <w:div w:id="1871142092">
              <w:marLeft w:val="0"/>
              <w:marRight w:val="0"/>
              <w:marTop w:val="0"/>
              <w:marBottom w:val="0"/>
              <w:divBdr>
                <w:top w:val="none" w:sz="0" w:space="0" w:color="auto"/>
                <w:left w:val="none" w:sz="0" w:space="0" w:color="auto"/>
                <w:bottom w:val="none" w:sz="0" w:space="0" w:color="auto"/>
                <w:right w:val="none" w:sz="0" w:space="0" w:color="auto"/>
              </w:divBdr>
              <w:divsChild>
                <w:div w:id="1711804323">
                  <w:marLeft w:val="0"/>
                  <w:marRight w:val="0"/>
                  <w:marTop w:val="0"/>
                  <w:marBottom w:val="0"/>
                  <w:divBdr>
                    <w:top w:val="none" w:sz="0" w:space="0" w:color="auto"/>
                    <w:left w:val="none" w:sz="0" w:space="0" w:color="auto"/>
                    <w:bottom w:val="none" w:sz="0" w:space="0" w:color="auto"/>
                    <w:right w:val="none" w:sz="0" w:space="0" w:color="auto"/>
                  </w:divBdr>
                  <w:divsChild>
                    <w:div w:id="2095079670">
                      <w:marLeft w:val="0"/>
                      <w:marRight w:val="0"/>
                      <w:marTop w:val="0"/>
                      <w:marBottom w:val="0"/>
                      <w:divBdr>
                        <w:top w:val="none" w:sz="0" w:space="0" w:color="auto"/>
                        <w:left w:val="none" w:sz="0" w:space="0" w:color="auto"/>
                        <w:bottom w:val="none" w:sz="0" w:space="0" w:color="auto"/>
                        <w:right w:val="none" w:sz="0" w:space="0" w:color="auto"/>
                      </w:divBdr>
                      <w:divsChild>
                        <w:div w:id="1160075857">
                          <w:marLeft w:val="0"/>
                          <w:marRight w:val="0"/>
                          <w:marTop w:val="0"/>
                          <w:marBottom w:val="0"/>
                          <w:divBdr>
                            <w:top w:val="none" w:sz="0" w:space="0" w:color="auto"/>
                            <w:left w:val="none" w:sz="0" w:space="0" w:color="auto"/>
                            <w:bottom w:val="none" w:sz="0" w:space="0" w:color="auto"/>
                            <w:right w:val="none" w:sz="0" w:space="0" w:color="auto"/>
                          </w:divBdr>
                          <w:divsChild>
                            <w:div w:id="71292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857124">
          <w:marLeft w:val="0"/>
          <w:marRight w:val="0"/>
          <w:marTop w:val="0"/>
          <w:marBottom w:val="0"/>
          <w:divBdr>
            <w:top w:val="none" w:sz="0" w:space="0" w:color="auto"/>
            <w:left w:val="none" w:sz="0" w:space="0" w:color="auto"/>
            <w:bottom w:val="none" w:sz="0" w:space="0" w:color="auto"/>
            <w:right w:val="none" w:sz="0" w:space="0" w:color="auto"/>
          </w:divBdr>
          <w:divsChild>
            <w:div w:id="1371687936">
              <w:marLeft w:val="0"/>
              <w:marRight w:val="0"/>
              <w:marTop w:val="0"/>
              <w:marBottom w:val="0"/>
              <w:divBdr>
                <w:top w:val="none" w:sz="0" w:space="0" w:color="auto"/>
                <w:left w:val="none" w:sz="0" w:space="0" w:color="auto"/>
                <w:bottom w:val="none" w:sz="0" w:space="0" w:color="auto"/>
                <w:right w:val="none" w:sz="0" w:space="0" w:color="auto"/>
              </w:divBdr>
              <w:divsChild>
                <w:div w:id="1117674961">
                  <w:marLeft w:val="0"/>
                  <w:marRight w:val="0"/>
                  <w:marTop w:val="0"/>
                  <w:marBottom w:val="0"/>
                  <w:divBdr>
                    <w:top w:val="none" w:sz="0" w:space="0" w:color="auto"/>
                    <w:left w:val="none" w:sz="0" w:space="0" w:color="auto"/>
                    <w:bottom w:val="none" w:sz="0" w:space="0" w:color="auto"/>
                    <w:right w:val="none" w:sz="0" w:space="0" w:color="auto"/>
                  </w:divBdr>
                  <w:divsChild>
                    <w:div w:id="245267883">
                      <w:marLeft w:val="0"/>
                      <w:marRight w:val="0"/>
                      <w:marTop w:val="0"/>
                      <w:marBottom w:val="0"/>
                      <w:divBdr>
                        <w:top w:val="none" w:sz="0" w:space="0" w:color="auto"/>
                        <w:left w:val="none" w:sz="0" w:space="0" w:color="auto"/>
                        <w:bottom w:val="none" w:sz="0" w:space="0" w:color="auto"/>
                        <w:right w:val="none" w:sz="0" w:space="0" w:color="auto"/>
                      </w:divBdr>
                      <w:divsChild>
                        <w:div w:id="2089227442">
                          <w:marLeft w:val="0"/>
                          <w:marRight w:val="0"/>
                          <w:marTop w:val="0"/>
                          <w:marBottom w:val="0"/>
                          <w:divBdr>
                            <w:top w:val="none" w:sz="0" w:space="0" w:color="auto"/>
                            <w:left w:val="none" w:sz="0" w:space="0" w:color="auto"/>
                            <w:bottom w:val="none" w:sz="0" w:space="0" w:color="auto"/>
                            <w:right w:val="none" w:sz="0" w:space="0" w:color="auto"/>
                          </w:divBdr>
                          <w:divsChild>
                            <w:div w:id="18407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556</Words>
  <Characters>3175</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В каком возрасте начинать обучение ПДД</vt:lpstr>
      <vt:lpstr>    Базовые правила дорожного движения для дошкольников</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HALLO!!!</dc:creator>
  <cp:keywords/>
  <dc:description/>
  <cp:lastModifiedBy>HALLO!!!</cp:lastModifiedBy>
  <cp:revision>1</cp:revision>
  <dcterms:created xsi:type="dcterms:W3CDTF">2026-08-09T04:56:00Z</dcterms:created>
  <dcterms:modified xsi:type="dcterms:W3CDTF">2026-08-09T05:00:00Z</dcterms:modified>
</cp:coreProperties>
</file>