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C4" w:rsidRDefault="006C19C4"/>
    <w:p w:rsidR="00395872" w:rsidRDefault="00395872"/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Отдел образования администрации АМР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Хунзахский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 xml:space="preserve"> район»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МКОУ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 xml:space="preserve"> СОШ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им.Ш.М.Шамхалова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»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 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МЕТОДИЧЕСКАЯ РАЗРАБОТКА 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60"/>
          <w:szCs w:val="60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60"/>
          <w:szCs w:val="60"/>
          <w:lang w:eastAsia="ru-RU"/>
        </w:rPr>
        <w:t>Нетрадиционный урок по истории Дагестана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60"/>
          <w:szCs w:val="60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60"/>
          <w:szCs w:val="60"/>
          <w:lang w:eastAsia="ru-RU"/>
        </w:rPr>
        <w:t>в 10-м классе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60"/>
          <w:szCs w:val="60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56"/>
          <w:szCs w:val="56"/>
          <w:lang w:eastAsia="ru-RU"/>
        </w:rPr>
        <w:t>Тема: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 xml:space="preserve"> 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80"/>
          <w:szCs w:val="80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80"/>
          <w:szCs w:val="80"/>
          <w:lang w:eastAsia="ru-RU"/>
        </w:rPr>
        <w:t>«Художественные промыслы народов Дагестана: история и современность»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Учитель истории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 xml:space="preserve">: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Абулпазлуева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Халимат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Гаджиевна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, учитель истории МКОУ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Танусинской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с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.Т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ануси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>Хунзахский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t xml:space="preserve"> р – он.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Цели урока: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гражданско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– патриотическое воспитание подрастающего поколения;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способствовать эстетическому воспитанию;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содействовать воспитанию уважительного отношения к культурным ценностям Дагестана;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-подвести учащихся к пониманию неповторимости  и богатства нашей Республики;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Обогащение и расширение общего кругозора учащихся по истории Дагестана.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Оборудование: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учебник, карта, схема, изделия дагестанских мастеров, краеведческий материал, видеоматериал, выставка использованной литературы.</w:t>
      </w:r>
      <w:proofErr w:type="gramEnd"/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Тип урока: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пресс- конференция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Эпиграф к уроку: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Тайну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искусства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   Не ищите в нитках серебра.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  Носят тайну этого искусства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 В сердце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кубачинц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 Сколько весит? Сколько стоит? –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 Неразумный интерес.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Мерить красоту не стоит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Ни на деньги, ни на весь.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Не рвись владеть ларцами золотыми,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И саблями чеканн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белыми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Мечтай владеть руками золотыми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Которыми все это сделано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Самые прекрасные кувшины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Делаются из обычной глины.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Также как прекрасный стих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Создают из слов простых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      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(Р. Гамзатов)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(Подготовительная работа)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 последнем уроке 1- й четверти огласила тему урока, распределила между ребятами по отраслям тему. А они за время каникул должны подобрать материал и составить доклад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сообщения по выбранным отраслям искусства.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1.Унцукульское искусств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Газимагомедова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Патимат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2.Кубачинское искусство-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Магомедов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Алиасхаб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3.Балхарская керамик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Нуричуева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Джамиля З. 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4.Гоцатлинское искусств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Омарова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Наида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5.Дагестанские ковр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Османгаджиева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Хава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М.. 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Класс делится на три группы: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- 1-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я-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мастера или представители данной отрасли искусства.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- 2- я групп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представители Правительства РФ и РД: Министр культуры РД и Председатель Департамента по проблемам малых народов при Правительстве РФ.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- 3- я групп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тележурналисты.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                      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u w:val="single"/>
          <w:lang w:eastAsia="ru-RU"/>
        </w:rPr>
        <w:t>План урока: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u w:val="single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1.Вступительное слово учителя.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2. История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унцукульского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искусства.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3. История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кубачинского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искусства.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4. История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гоцатлинского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искусства.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5.История гончарного искусства.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Дагестанское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ковроделие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</w:t>
      </w:r>
    </w:p>
    <w:p w:rsid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7. Дискусси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я-</w:t>
      </w:r>
      <w:proofErr w:type="gram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современные проблемы</w:t>
      </w:r>
    </w:p>
    <w:p w:rsid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народных промыслов Дагестана, 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поиск путей выхода из него.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8. Заключительное слово учител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я-</w:t>
      </w:r>
      <w:proofErr w:type="gram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итоги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39587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u w:val="single"/>
          <w:lang w:eastAsia="ru-RU"/>
        </w:rPr>
        <w:t>Вступительное слово учителя: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Художественные промысли – одно из наиболее ярких проявлений дагестанской культуры.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Украшенное огнестрельное и холодное оружие, ковры, ювелирное дело, красочные одежды, изделия из камня, дерева для массового быта, керамика, вязаные, вышитые изделия, насечка по дереву,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медночеканная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посуда и др. известны по всему миру, как высокохудожественные образцы прикладного искусства. Работы дагестанских мастеров составляют сегодня украшение многих музеев и коллекций России, стран ближнего и дальнего зарубежья, удостаивались наград на самых престижных выставках мира.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конце 19 века мастеров – горцев можно было встретить во многих городах Кавказа, России, Европы и Востока.</w:t>
      </w: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Под влиянием искусства дагестанских ювелиров, медников,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керамистов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сформировывались новые традиции бытовой культуры на всём Северном Кавказе. Высокий уровень развития ремесел позволили Дагестану, активно включится в экономическую среду России. Вывоз изделий художественного ремесла, выезд мастеров на заработки стали важнейшим источником дохода значительного числа дагестанских семей. А ювелирные украшения из серебра с чернью, чеканкой и позолотой весьма популярны были, к примеру, у женщин Москвы. Слава уникальных центров традиционного искусства, таких как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и Унцукуль, Кумух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Гоцатль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Цовкра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сегодня привлекают внимание искусствоведов, историков, туристов, коллекционеров.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Известия об участии дагестанских мастеро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умельцев в выставках относятся ко второй половине 19 века. На выставке в Тифлисе из всех 106 наград на долю Дагестана пришлось 46.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Да, это всё очень хорошо и это всё хорошее уходить в прошлое,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увы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 Работая над этой темой, мы с вами узнали, что художественные промыслы Дагестана сегодня вымирают. И мы после небольшого исторического экскурса о народных промыслах перейдём к проблемам кризиса, выявим причины, и будем искать выход из создавшейся ситуации.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Теперь я предоставляю слово нашим ученикам, т. е. представителям искусства, они расскажут нам историю развития основных промыслов в Дагестане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доклады сообщения прилагаются)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По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унцукульскому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искусству выступила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Газимагомедова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Патимат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</w:t>
      </w:r>
    </w:p>
    <w:p w:rsidR="00395872" w:rsidRPr="00395872" w:rsidRDefault="00395872" w:rsidP="003958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По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кубачинскому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искусству выступил  Магомедов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Алиасхаб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</w:t>
      </w:r>
    </w:p>
    <w:p w:rsidR="00395872" w:rsidRPr="00395872" w:rsidRDefault="00395872" w:rsidP="003958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По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гоцатлинскому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искусству выступила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Омарова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Наида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. </w:t>
      </w:r>
    </w:p>
    <w:p w:rsidR="00395872" w:rsidRPr="00395872" w:rsidRDefault="00395872" w:rsidP="003958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По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балхарскому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искусству выступила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Нурмагомедова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Джамиля.</w:t>
      </w:r>
    </w:p>
    <w:p w:rsidR="00395872" w:rsidRPr="00395872" w:rsidRDefault="00395872" w:rsidP="003958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Про 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дагестанское</w:t>
      </w:r>
      <w:proofErr w:type="gram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ковроделие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рассказала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Османгаджиева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Хава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</w:t>
      </w:r>
    </w:p>
    <w:p w:rsidR="00395872" w:rsidRP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(Доклад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выступления учащихся прилагаются в приложении к уроку)</w:t>
      </w:r>
    </w:p>
    <w:p w:rsidR="00395872" w:rsidRP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 этом наш исторический экскурс об основных промыслах народов Дагестана завершился, и теперь приступаем к обсуждению современных проблем в развитии художественных промыслов Дагестана.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Слово нашим тележурналистам: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Телеканал «РОССИЯ» (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Омарова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Аминат</w:t>
      </w:r>
      <w:proofErr w:type="spellEnd"/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 меня вопрос к Председателю Департамента по проблемам малых народов при Правительстве РФ.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Вопрос:</w:t>
      </w:r>
    </w:p>
    <w:p w:rsidR="00395872" w:rsidRP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Скажите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пожалуйста, наблюдаются ли на современном этапе в развитии народных промыслов Дагестана проблемы?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Если да, то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какие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?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А если нет, то как же этим народа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малым) удается стабильно держаться в современном глобальном экономическом процессе на плаву?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Ответ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 (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Дибиров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Карим)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-Вы говорите о развитии, но развития как таковой нет, скорей наоборот, наблюдается застой и процесс движется к вымиранию художественных промыслов народов Дагестана.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-Вы спрашиваете, какие проблемы.</w:t>
      </w:r>
    </w:p>
    <w:p w:rsidR="00395872" w:rsidRDefault="00395872" w:rsidP="00395872">
      <w:pPr>
        <w:spacing w:after="0" w:line="240" w:lineRule="auto"/>
        <w:ind w:left="360" w:hanging="218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1- е это не востребованность.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2-е это функциональные вещи не производятся.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3-е это перестали быть высокохудожественными на международных выставках.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4-е это происходит естественный процес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меняются ценности.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5-е это идёт вымирание таланта.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6-е это, как в своё время говорил Н. С. Хрущё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подмена понятий.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Можно перечислить ещё множество причин, но думаю, этого будет достаточно.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Телеканал «Б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И-</w:t>
      </w:r>
      <w:proofErr w:type="gram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БИ- СИ»(Магомедова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Ханика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)-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У меня вопрос непосредственно к самому мастеру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искусства.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Вопрос: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Скажите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пожалуйста, с какими конкретно трудностями сталкиваетесь вы?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Ответ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: ( Магомедов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Алиасхаб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-Во 1-х, мы страдаем от глобализации экономики и культуры. При глобализации искусство само тоже становится проблематичной, в нем индивиду самостоятельно без поддержки выбиться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вверх очень трудно.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Во 2-х, господство капитала, которое диктует свои условия: минимум 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затра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максимум выгоды.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 таким раскладом высокохудожественную продукцию не сделаешь.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И в 3- х, нынче все потекло в ином ракурсе, чем в советские времена. Нынешняя политика протекционизма мешает таланту пробиться. Почему? Да потому что у политики протекционизма свои условия, которые непосильны индивидуальному мастеру: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э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- 1. рентабельн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нерентабельно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2. выгодн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невыгодно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3. финанс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нефинансы</w:t>
      </w:r>
      <w:proofErr w:type="spellEnd"/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Чересчур много административных преград. Если кто- либо чем- либо занялся и вокруг него 9-10 человек появляются со стороны чиновников, которые  на этом хотят греть свои руки. У нас не ценят ни человека, ни его труд и у людей в свою очередь пропало и желание, и ответственность к своему труду.</w:t>
      </w:r>
    </w:p>
    <w:p w:rsidR="00395872" w:rsidRP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Спасибо большое.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Вопрос: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Телеканал «Б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И-</w:t>
      </w:r>
      <w:proofErr w:type="gramEnd"/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 xml:space="preserve"> БИ- СИ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»-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У меня вопрос к мастерице- ковровщице, госпоже Джафаровой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Диларе</w:t>
      </w:r>
      <w:proofErr w:type="spellEnd"/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Раньше ковры дагестанских мастериц ценились очень высоко в мире, что происходит сегодня, почему дагестанских ковров невидно на мировом рынке. Есть персидские, китайские, турецкие, азербайджанские,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бельгийские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,б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елорусские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но только не дагестанские. Почему?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Что происходит с ковроткачеством Дагестана?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Ответ: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Спрос на дагестанские ковры резко и очень сильно упал, они стали невостребованными не только в мире, в самой России, но и даже в самом Дагестане.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Те, кто покупает наши ковры и то не по потребности и заинтересованности в нашей продукции, а по сложившейся традиции иметь ковер или ковры в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приданном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невесты, и всё.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И таких покупателей тоже становится всё меньше и меньше.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Ну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конечно же производство падает.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Почему же наши ковры стали невостребованными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неконкурентно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способными?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Да потому что сегодня технологический уровень в ковроткачестве Дагестана, как это не плачевно всё тот же, который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был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например, 100- 150 лет тому назад. Ничего абсолютно не изменилось. Не изменился даже рисуно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узор на ковре.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Никто сегодня в  Правительстве тоже не заинтересован, как нам кажется, в возрождении дагестанского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ковроделия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до современного уровня.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А без поддержки государства на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мастерам самым это не по плечу.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Раньше как было? Отец передавал своё мастерство сыну, а мать дочери. Ныне этого тоже нет. Да и нет в этом смысла, наши дети тоже должны жить и поэтому они выбирают более востребованные и перспективные профессии.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Вот и вымирает наше искусство.</w:t>
      </w:r>
    </w:p>
    <w:p w:rsidR="00395872" w:rsidRPr="00395872" w:rsidRDefault="00C8299B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Телеканал «БИ </w:t>
      </w:r>
      <w:proofErr w:type="spellStart"/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БИ</w:t>
      </w:r>
      <w:proofErr w:type="spellEnd"/>
      <w:r w:rsidR="00395872"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СИ»- </w:t>
      </w:r>
      <w:r w:rsidR="00395872"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Спасибо большое.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Вопрос:</w:t>
      </w: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Телеканал «НТВ»- У меня вопрос к директору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художественного комбината, госпоже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Газимагомедовой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Патимат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– истоки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орнаментальной насечки по дереву уходят в глубокую древность.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 всемирной выставке в Париже в 1900 году ваши изделия приобрели такую популярность, что во Франции и Ан</w:t>
      </w:r>
      <w:r w:rsid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глии   были открыты </w:t>
      </w:r>
      <w:proofErr w:type="spellStart"/>
      <w:r w:rsid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мастерские</w:t>
      </w:r>
      <w:proofErr w:type="gramStart"/>
      <w:r w:rsid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</w:t>
      </w:r>
      <w:proofErr w:type="spellEnd"/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известный мастер Магомед Юсупов с группой земляков наладил производство в Америке.</w:t>
      </w:r>
    </w:p>
    <w:p w:rsidR="00395872" w:rsidRP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Как обстоят дела сегодня у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мастеров, сталкиваетесь ли вы с какими – либо трудностями?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Ответ: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Дела у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мастеров идут относительно не плохо. Нам повезло, что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анологичной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продукции нигде не производят. Не востребованности нашей продукции мы не чувствуем.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Наша продукция идёт.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Но трудности есть и у нас. У нас очень отсталая и скудная материально- техническая база, и поддержки со стороны правительства нет. Поэтому у нас тоже производительность падает. Не хватает сре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дств дл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я организации выставок на международном уровне и внутри страны тоже.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Правда в прошлом 2010 году состоялась выставка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изделий в Париже, прошла с большим успехом.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Я сам возглавляла  эту выставку и возила туда изделия нескольких мастеров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И вот только вчера, 15 ноября состоялась выставка нашего знаменитого мастера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Газимагомедова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Гамзата в Москве. 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Наш односельчанин, депутат Народного Собрания Республики Дагестан, Ахмедов выбил у Правительства помещение и средства для налаживания производства Художественных промыслов народов Дагестана в районе Узбек городка города Махачкалы.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Там налажено производство не только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изделий, но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гоцатлинских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др.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Намечается также открыть при нем ПТУ, где молодёжь будут обучать этому мастерству.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Шаги для дальнейшего налаживания нашего производства делаются, и мы очень надеемся, что всё пойдет хорошо.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Телеканал «НТВ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» -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Спасибо большое.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Вопрос: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Телеканал «РОССИЯ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»-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 меня вопрос к представителю гончарного искусства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Расскажите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пожалуйста, как сегодня обстоят дела в производстве керамики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?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 xml:space="preserve">Ответ: </w:t>
      </w:r>
    </w:p>
    <w:p w:rsid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могу сказать, что процветает, но и не хочется говорить, что вымирает. В гончарном искусстве сегодня полный застой.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 период Советского Союза в нашем селе активно работал комбинат по производству керамики, сегодня он разваливается. Производят мастера самостоятельно у себя дома, да и мастеров становится всё меньше и меньше.</w:t>
      </w:r>
    </w:p>
    <w:p w:rsidR="00C8299B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</w:t>
      </w: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Наши дети заниматься этим тоже не хотят, неперспективная считается эта профессия.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Да и налаживать производство массовой продукции сегодня нам не выгодно, спроса на наши изделия особого нет. Покупатели тоже предпочитают более современную дешевую импортную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посуду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чем нашу.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Телеканал «РОССИЯ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»-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Спасибо большое.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Вопрос:</w:t>
      </w:r>
    </w:p>
    <w:p w:rsidR="00395872" w:rsidRP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Телеканал «НТВ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» -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 меня вопрос к представителю Правительств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Министру культуры Республики Дагестан.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Скажите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пожалуйста, почему такое равнодушие со стороны правительства к таким серьезным проблемам народов Республики.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Неужели не было бы выгодно государству, если бы определенное количество населения было занято работой, социальной напряженности разве не было бы в Республике меньше, не говоря уже об экономической выгоде?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Ответ: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Правительство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неравнодушна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 этим проблемам, оно очень обеспокоено и делает всё возможное, чтобы поддержать художественные промысли Дагестана.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Вот только что директор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художественного комбината тут говорил об этом.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Первые шаги уже делаются для поддержки народных промыслов. Но, а взять и кардинально улучшить производство народных промыслов, государство пока, я подчеркиваю ещё раз, пока не в состоянии. Что в состоянии делать делаем, и будем делать всё от нас зависящее.</w:t>
      </w:r>
    </w:p>
    <w:p w:rsidR="00395872" w:rsidRP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Вопрос: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u w:val="single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Телеканал «Б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БИ- СИ»-Господин Председатель Департамента по проблемам малых народов при Правительстве РФ, какие пути выхода из создавшегося положения вы видите, возможно ли поднять на ноги Дагестанские промыслы?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Ответ: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Да, конечно возможно и выход есть, и не один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Во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первых, нужно учредить государственный орган для модернизации художественных промыслов.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Во- вторых, нужно в этих центрах художественных промыслов (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Унцукуль,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Гоцатль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Юж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 Дагестан) построить современные художественные комбинаты.</w:t>
      </w: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В- третьих, нужно менять тип мышления, сегодняшним типом мышления далеко не пойдёшь.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 четвёртых, каждый художественный комбинат должен иметь при себе экспериментальный  участок – типа цеха, для выпуска пробного изделия.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В- пятых, каждый художественный комбинат должен иметь свою дизайнерскую школу и у них должен быть свой грамотный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менджмен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В- шестых, нужно создать современный технологический уровень для производства.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В- седьмых, художественное искусство надо наладить не как промысли, а как индустрию, способную выдержать любую конкуренцию на мировом рынке.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В- восьмых, художественное искусство нужно наладить так, чтобы оно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стало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экономикообразующим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 Республике и чтобы прибыл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от него стал одним из основных      источником доходов данного региона.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Или же нужно наладит здесь туризм, чтобы эти изделия стали более востребованными.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Конечно же,  пойдёт и отдача:</w:t>
      </w:r>
    </w:p>
    <w:p w:rsidR="00395872" w:rsidRPr="00C8299B" w:rsidRDefault="00395872" w:rsidP="00C82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е-</w:t>
      </w:r>
      <w:proofErr w:type="gramEnd"/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это, занятость населения, упадет криминальность в регионе.</w:t>
      </w:r>
    </w:p>
    <w:p w:rsidR="00395872" w:rsidRPr="00C8299B" w:rsidRDefault="00395872" w:rsidP="00C82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е-</w:t>
      </w:r>
      <w:proofErr w:type="gramEnd"/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это,  появятся новые налогооблагаемые базы.</w:t>
      </w:r>
    </w:p>
    <w:p w:rsidR="00395872" w:rsidRPr="00C8299B" w:rsidRDefault="00395872" w:rsidP="00C82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е-это, наполнится местный бюджет.</w:t>
      </w:r>
    </w:p>
    <w:p w:rsidR="00395872" w:rsidRPr="00C8299B" w:rsidRDefault="00395872" w:rsidP="00C8299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е-</w:t>
      </w:r>
      <w:proofErr w:type="gramEnd"/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это, в регион потекут новые дотации.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Востребованность продукции возрастёт, производительность труда тоже и профессии эти станут перспективными. Молодежь никуда не будет уезжать в поисках работы и заработка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А проблемы эти надо решать комплексно, вместе государством, иначе  я думаю,    ничего не получится. 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t>Итоги и выводы урока: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Да  ребята на правильном пути и  нашли правильный выход из кризиса.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Комплексно, при поддержке государства  надо решать эту проблему.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Сегодняшняя нестабильность в стране заставляет сегодня людей жить сегодняшним днём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Нужна политическая воля регионального уровня.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Если будет политическая воля, то появится статья в бюджете в поддержку народных промыслов.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Правительство даст поручение сделать анализ</w:t>
      </w:r>
    </w:p>
    <w:p w:rsid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Например: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златокомбина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 его базе комплексно наладить производство продукции, но не то, что хотят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кубачинцы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А посмотреть </w:t>
      </w:r>
    </w:p>
    <w:p w:rsid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 рынке востребованную брендовую продукцию и наладить именно такую.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-Дать задание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какой-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нибудь</w:t>
      </w:r>
      <w:proofErr w:type="spellEnd"/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студии телевидения сделать прокрутку данной продукции.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Объявить конкурс дизайнера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исполнителям за лучшую модель.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Победитель получает грант или денежное вознаграждение.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Точно также в ковровой продукции тоже.</w:t>
      </w:r>
    </w:p>
    <w:p w:rsidR="00395872" w:rsidRPr="00395872" w:rsidRDefault="00395872" w:rsidP="00C8299B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Например: Сделать анализ-</w:t>
      </w:r>
    </w:p>
    <w:p w:rsidR="00395872" w:rsidRPr="00C8299B" w:rsidRDefault="00395872" w:rsidP="00C8299B">
      <w:pPr>
        <w:pStyle w:val="a3"/>
        <w:numPr>
          <w:ilvl w:val="0"/>
          <w:numId w:val="3"/>
        </w:numPr>
        <w:tabs>
          <w:tab w:val="clear" w:pos="1080"/>
          <w:tab w:val="num" w:pos="142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красители, нитки, требования к ним на рынке</w:t>
      </w:r>
    </w:p>
    <w:p w:rsidR="00395872" w:rsidRPr="00C8299B" w:rsidRDefault="00395872" w:rsidP="00C8299B">
      <w:pPr>
        <w:pStyle w:val="a3"/>
        <w:numPr>
          <w:ilvl w:val="0"/>
          <w:numId w:val="3"/>
        </w:numPr>
        <w:tabs>
          <w:tab w:val="clear" w:pos="1080"/>
          <w:tab w:val="num" w:pos="142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качество ковра, его технологию</w:t>
      </w:r>
    </w:p>
    <w:p w:rsidR="00395872" w:rsidRPr="00C8299B" w:rsidRDefault="00395872" w:rsidP="00C8299B">
      <w:pPr>
        <w:pStyle w:val="a3"/>
        <w:numPr>
          <w:ilvl w:val="0"/>
          <w:numId w:val="3"/>
        </w:numPr>
        <w:tabs>
          <w:tab w:val="clear" w:pos="1080"/>
          <w:tab w:val="num" w:pos="142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поехать в Иран сделать анализ</w:t>
      </w:r>
    </w:p>
    <w:p w:rsidR="00395872" w:rsidRPr="00C8299B" w:rsidRDefault="00395872" w:rsidP="00C8299B">
      <w:pPr>
        <w:pStyle w:val="a3"/>
        <w:numPr>
          <w:ilvl w:val="0"/>
          <w:numId w:val="3"/>
        </w:numPr>
        <w:tabs>
          <w:tab w:val="clear" w:pos="1080"/>
          <w:tab w:val="num" w:pos="142"/>
          <w:tab w:val="num" w:pos="284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C8299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Пробные экземпляры выставлять на выставке, обязательно на правительственном уровне</w:t>
      </w:r>
    </w:p>
    <w:p w:rsidR="00395872" w:rsidRPr="00395872" w:rsidRDefault="00395872" w:rsidP="00C8299B">
      <w:pPr>
        <w:numPr>
          <w:ilvl w:val="0"/>
          <w:numId w:val="3"/>
        </w:numPr>
        <w:tabs>
          <w:tab w:val="clear" w:pos="1080"/>
          <w:tab w:val="num" w:pos="142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нужно открыть отдел народных промыслов в республиканских музеях</w:t>
      </w:r>
    </w:p>
    <w:p w:rsidR="00395872" w:rsidRPr="00395872" w:rsidRDefault="00395872" w:rsidP="00C8299B">
      <w:pPr>
        <w:numPr>
          <w:ilvl w:val="0"/>
          <w:numId w:val="3"/>
        </w:numPr>
        <w:tabs>
          <w:tab w:val="clear" w:pos="1080"/>
          <w:tab w:val="num" w:pos="142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 Иране, например, существует институт ковров, подобное организовать и у нас. Типа институт народных промыслов.</w:t>
      </w:r>
    </w:p>
    <w:p w:rsidR="00395872" w:rsidRPr="00395872" w:rsidRDefault="00395872" w:rsidP="00C8299B">
      <w:pPr>
        <w:numPr>
          <w:ilvl w:val="0"/>
          <w:numId w:val="3"/>
        </w:numPr>
        <w:tabs>
          <w:tab w:val="clear" w:pos="1080"/>
          <w:tab w:val="num" w:pos="142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стране тоже долгосрочная стабильность нужна, как при СССР, тогда изменится и тип мышления и понятия людей.</w:t>
      </w:r>
    </w:p>
    <w:p w:rsidR="00395872" w:rsidRPr="00395872" w:rsidRDefault="00395872" w:rsidP="00C8299B">
      <w:pPr>
        <w:numPr>
          <w:ilvl w:val="0"/>
          <w:numId w:val="3"/>
        </w:numPr>
        <w:tabs>
          <w:tab w:val="clear" w:pos="1080"/>
          <w:tab w:val="num" w:pos="142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самое главное, я считаю, чужая собственность и чужой труд должны святыми стать, нужна национальная идея. Тогда возможно 100% возродятся наши промыслы.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А теперь ребята, давайте объективно, как вы считаете, нужно ли вообще возродить промысли народов Дагестана, не давать им исчезнуть, не впустую ли мы с вами тратим время?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Ответ: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Да, да конечно! Ведь это же наше прошлое, это наша культура, наследие предков, это наше лицо, наша основа. Ну народные промысл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это визитная карточка всего Дагестана.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Что же получается? Вымирают дагестанские языки, вымирает культура, давно вымерли наши обычаи и традиции. Что же мы передадим нашим детям. Ведь без всего выше перечисленног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аварец не аварец, даргинец не даргинец, лезгин не лезгин, останемся без корней.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Говорят, что будут называться дагестанцами. Но ведь это же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общедагестанское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прошлое.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Мы считаем, надо возрождать и поставить на крепкие ноги.</w:t>
      </w:r>
    </w:p>
    <w:p w:rsidR="00395872" w:rsidRPr="00395872" w:rsidRDefault="00395872" w:rsidP="00395872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lastRenderedPageBreak/>
        <w:t xml:space="preserve"> 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Приложение к уроку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>Доклад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  <w:t>на тему: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  <w:t xml:space="preserve">«История </w:t>
      </w: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  <w:t>унцукульского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  <w:t xml:space="preserve"> искусства»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Выполнил:</w:t>
      </w:r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ученица 10 класса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Газимагомедова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П.Г.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 xml:space="preserve">Руководитель: </w:t>
      </w:r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учитель истории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Абулпазлуева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Халимат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Г.</w:t>
      </w: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 xml:space="preserve">         </w:t>
      </w:r>
    </w:p>
    <w:p w:rsidR="00C8299B" w:rsidRPr="00395872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Тануси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 xml:space="preserve"> 2024г.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Не рвись владеть ларцами золотыми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        И саблями чеканн</w:t>
      </w:r>
      <w:proofErr w:type="gramStart"/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белыми!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        Мечтай владеть руками золотыми,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       Которыми все это сделано.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                   </w:t>
      </w:r>
      <w:r w:rsidRPr="00395872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(Р. Гамзатов)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                                   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Унцукуль.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Художественная резьба по дереву – одна из уникальных форм народного творчества, связанная с бытовым искусством дагестанцев. В древности дерево для горца было самым доступным материалом, о чём говорят деревянные формы самых разнообразных предметов: солонки, жаровни, сосуды, входящие к глиняным прообразам.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Деревянные предметы сыграли решающую роль в формировании интерьера древнего жилища.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Формы больших и малых предметов, конструктивно родственных между собой, более всего выражены в предметах аварского интерьера. В них всегда отражён каркасный принцип, как в зернохранилищах, предметах мебели, так и в поставцах и других малых формах – емкостях.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Например: возьмём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гидатлинский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интерье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композиция декора Лара-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цагъура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сочетается мотивом      в декоре деревянного дивана, стоящего между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цагъуром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открытым очагом в центре зала.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Характерный для изделий аварских мастеров орнамент – плетёнк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двухленточный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жгут.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Позднее предметы приобретают более декоративные формы.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Центрами деревообработки у аварцев были: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Гидатль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Бац1ада,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Голотль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Ругуджа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др. Но деревообработка было распространено повсеместно, у каждого аула были свои мастера.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К художественной обработке дерева относятся и весьма оригинальное искусства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унцукульце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насечка металлом  по дереву. Самыми ранними изделиями здесь были курительные трубки. Они делятся на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пастушечьи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для продажи. Трубки первой группы, вернее сам корпус для набивания табака, до сих пор встречается в тайниках, в пещерах вокруг с. Унцукуль. Их декор и техника позволяют думать, что прототипы их были глиняными и инкрустировались белой пастой как древние керамические изделия чёрного цвета.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Для изделий 19- 20вв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палок, тростей, стеков, трубок, кнутовищ, портсигаров и др.) применяется древесина кизилового дерева, которая в изобилии имеется в с. Унцукуль. Рисунок наносится с помощью циркуля и шила. Узор выполняется десятками тысяч точных движений рук мастера: вклиниванием ленты мельхиора, срезанием концов ударом молотка, доходящих иногда до 30 тысяч операций. Широко применяется и разрабатывается тип отвесной композиции, которая хорошо гармонирует с формой палок и тростей.</w:t>
      </w:r>
    </w:p>
    <w:p w:rsidR="00C8299B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Именно трости, палки, стеки, трубки и табакерки стали тем ассортиментом, который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вывёл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унцукульское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искусство за пределы Дагестана и Кавказа. Оно известно во Франции, Англии, германии и Америке. Известный масте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унцукулец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Магомед Юсупов имел мастерскую в Америке до 1914г. Такими же предпринимателями были мастера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хасбулат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Магомедов, Магомедали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Хожол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Магомед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Тутумилав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совершавшие поездки в Азию, Европу, Америку. Это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способствовало расширению применяемого сырь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я-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использованию абрикосового дерева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тонирования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изделий.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Орнамент изделий был чисто геометрического стиля. Ведущими схемами фигур становятся окружность и своеобразный завиток, который в виде заштрихованных лент образует всевозможные замкнутые композиции. Есть и самостоятельная сетчатая композици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я(</w:t>
      </w:r>
      <w:proofErr w:type="spellStart"/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жубараб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) состоящая из заштрихованных квадратов, ромбов. Часто применяются круги их металла, кости, рога. Сами гвоздики, укрепляющие вставки, выступают как точки, образующие элемент мотива. В целом светлый узор на коричневом фоне выглядит весьма эффектно.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Применяется техника и другого рода: узор наносится на палку трости при помощи выжигания черных точек и линий на кремоватом фоне. Изделие затем полируется и покрывается прозрачным лаком.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Современные изделия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искусств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это подарочные, музейные и выставочные заказы.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Предметы сравнительно большие и сложные: вазы, винные сервизы, туалетные столики, тарелки, подсвечники, пудреницы, женские украшения, реже ступки, поставцы, ковши, мерки и другие изделия, не выходящие за рамки сувенирной индустрии.</w:t>
      </w:r>
      <w:proofErr w:type="gramEnd"/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Изящество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изделий скрывает в себе сложность и трудоемкость их изготовления: орнамент возникает из тысяч движений резца и ударов молоточка, вбивающего тончайшие мельхиоровые и серебряные пластинки в твердую, непокорную поверхность кизила, боярышника и абрикоса.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Более 200 лет назад зародился промысел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унцукульская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орнаментальная насечка и инкрустация металлом по дереву. Сначала из тростника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унцукульцы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изготовляли кнутовища, ручки для ногаек, трости. Позже эти изделия стали инкрустировать металло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медь, серебро, мельхиор), а также слоновой костью, рогом, бирюзой.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Сейчас для насечки и инкрустации применяется кизиловая, боярышниковая и абрикосовая древесина, которая прочно удерживает кусочки металла.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Изделия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мастеров известны далеко за пределами Дагестана и России.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Ныне в с. Унцукуль производят трубки, стаканы для карандашей, трости, указки, ступки с пестиками, чернильные наборы, серьги, кулоны, вазы, блюда, кувшины, наборы для вина, журнальные столики, письменные приборы, рамки и т. д.</w:t>
      </w:r>
      <w:proofErr w:type="gramEnd"/>
    </w:p>
    <w:p w:rsidR="00C8299B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Традиционные для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мастеров узоры геометрического и растительного орнамента, сверкающие серебром на темной поверхности </w:t>
      </w: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полированного с великолепной текстурой дерева, придают изделиям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царственную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роскошь и благородство.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Свои изделия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унцукульские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мастера экспонировали на международных выставках в Англии, Америки, Бельгии, Франции и были  удостоены высших наград. Их изделия хранятся во многих музеях страны и за рубежом.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Pr="00395872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</w:t>
      </w:r>
      <w:r w:rsidRPr="00395872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Доклад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на тему: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 xml:space="preserve">«История </w:t>
      </w: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>кубачинского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 xml:space="preserve"> искусства»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Выполнил:</w:t>
      </w:r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ученик 10 класса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Магомедов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Алиасхаб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Р.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Руководитель: </w:t>
      </w:r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учитель истории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Абулпазлуева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Халимат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Г.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Тануси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 xml:space="preserve"> 2024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</w:t>
      </w:r>
      <w:r w:rsidRPr="0039587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В </w:t>
      </w: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кубачинских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изящных узорах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Воплотились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И песня, и стих –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Буйство трав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И дыханье просторов-…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                        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                                               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КУБАЧИ.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Металлообрабатывающее производство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имеет более чем тысячелетнюю историю. Арабы назвали жителей знаменитого аула 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зирихгеран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», турк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», что означала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кольчужники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» кольчуги, шашки кинжалы ,сабли и другие изделия из металла украшались серебряной насечкой с неповторимым орнаментом. Сохранилось до наших дней производство кинжалов, гравировка, насечка, филигран появились изделия  нового спрос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сервизы, браслеты, вазы, кольца, которые имеют мировую известность, так как многократно экспонировались на международных выставках.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Мастерство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умельцев передается по наследству.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давние времена, когда персидские мастера узнали об искусстве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оружейников, они послали им тонкую, как волосок, стальную проволоку и написали: «Если вы настоящие мастера, то вытяните такую же проволоку и пришлите нам».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Кубачинцы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не остались в долгу – они просверлили насквозь посланную им персидскую проволоку и вернули ее обратно, написав; « Мы из такой проволоки трубы делаем».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Кубачинцы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всегда были не только умелыми мастерами, но и потомственными собирателями декоративно – прикладного  искусства Востока и Запада. И почти у каждого из них имелись своеобразные коллекции – музеи (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Хут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нала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хъал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)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Существует поговорка: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предметы были семь раз проданы и семь раз выкуплены».  Если в ближайших от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селениях ковали клиники, производили «замки»-  огнестрельные устройства для кремневых ружей и пистолетов, то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кубачинцы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украшали их насечкой, глубокой гравировкой, эмалью, позолотой.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Считалось, что ни в Персии, ни в Малой Азии нет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равных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мастерам.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Кроме оружейного,  мужчины занимались бронзолитейным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медночеканным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делом, создавали  удивительные  по красоте ювелирные украшения (кольца, серьги,  браслеты, подвески, колье и т.д.) предметы сервировки стала, уникальные вазы, блюда, кувшины, шкатулки, портсигары отличавшиеся совершенством исполнения,  свидетельствуют о высочайшем мастерстве их создателей. </w:t>
      </w:r>
      <w:proofErr w:type="gramEnd"/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стиль-сочетание различных технологий, среди которых филигрань, чернь, гравировка, чеканка, эмаль, инкрустация слоновой костью. При  необходимости применяются драгоценные камни.</w:t>
      </w:r>
    </w:p>
    <w:p w:rsidR="00C8299B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</w:t>
      </w: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Изделия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мастеров неоднократно экспонировались на отечественных международных выставках, отмечались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высшими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наградами, хранятся в ведущих музеях мира и страны. 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Каждый, кто впервые побывал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никогда не забудет того впечатления, которое производит селение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златокузнецов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Нигде на Кавказе не встретишь ничего подобного. Аул необыкновенен своим расположением, своей архитектурой, своими размерами. Чтобы его хорошо разглядеть, нужно проделать нелегкую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экскурсию на противоположную гору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Цициля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сохранились остатки древностей. Прежде всего, старинные башн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обломки некогда сильной крепости. Их три: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Кунакл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кала,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Акайля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кала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Цициля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- кала. Они полуразрушены, но их бойницы по-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прежнему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смотрят на окрестные горы…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Вокруг селения множество надгробных памятнико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свидетельство древности аула. Памятники покрыты великолепным орнаментом…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Необычен аул, необычны его сакли…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В каждой сакле есть комнат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хранилище антикварных предметов.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Кубачинцы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издавна славились как страстные антиквары. Они ходили по странам Востока и Запада, и скупали фарфор, фаянс, медные изделия. Но не только иностранные редкости хранятся в сакля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музеях. Одна стена комнаты, застроенная полками, украшена изделиями самих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кубачинцев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На нижних полках стоят литые из меди котлы на острых ножках с фигурными ручками. Котлами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кубачинцы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особенно дорожать. Медн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литейный промысел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уже не существует. В память о нем остались эти котлы.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Выше над котлами стоят водоносные сосуд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мучалы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из красной и желтой меди…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На следующих полках расставлены пиалы, чайники, оригинальные изделия из стекла и хрустала. Самую верхнюю полку занимают медные ведёрц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нукнусы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…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Другая стена сакл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музея покрыта чешуей фарфоровых и фаянсовых тарелок, блюд, медных подносов. На иных тарелках давно уже поблекли краски, давно сошла позолота, но именно такие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тарелки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особенно дороги для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антикваров. Они были сделаны китайскими, иранскими, французскими мастерами трист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четыреста лет назад. В сакля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музеях можно встретить иранский фаянс 15 века, севрский фарфор, древний китайский фаянс, много русских фарфоровых изделий времен Ломоносова.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некоторых саклях висят на стене ст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полтораста тарелок…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жили великие мастера! Мастерство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златокузнецов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передается по наследству из поколения в поколени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от отца к сыну. Образцы творчества великих мастеров можно встретить в музеях Москвы, Баку, Парижа… 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C829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Доклад</w:t>
      </w: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на тему: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 xml:space="preserve">«История </w:t>
      </w: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>гоцатлинского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 xml:space="preserve"> искусства»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Выполнила:</w:t>
      </w:r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ученица 10 класса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Омарова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Наида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Руководитель:</w:t>
      </w:r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учитель истории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Абулпазлуева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Халимат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</w:pPr>
    </w:p>
    <w:p w:rsid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C8299B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C8299B" w:rsidRPr="00395872" w:rsidRDefault="00C8299B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Тануси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 xml:space="preserve"> 2024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</w:t>
      </w: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Сколько весит? Сколько стоит?-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Неразумный интерес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.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</w:t>
      </w: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Мерить красоту не стоит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Ни на деньги, ни на вес.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      </w:t>
      </w:r>
      <w:r w:rsidRPr="00395872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(Р. Гамзатов)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Гоцатль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Более 300 лет назад в высокогорном селении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Гоцатль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зародилось искусство обработки металла. Творчество мастеров формировалось на основе самобытных традиций аварского ювелирного дела.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Черневой узор является одним из главных декоративных приемов украшения изделий. Но он в основном применяется в качестве фона, по которому рассыпан серебряный орнамент. Размещают его, в отличие от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кубачинской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манеры, свободно, крупно по полю. Серебристые лепестки в плавном мелодичном ритме звучат сочно, объемно.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конце 50- х годов 20 века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Гоцатле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не без участия нам всем хорошо известного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Шахрудина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Магомедович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Председателя Дагестанского Совнархоза был построен художественный комбинат.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На этом комбинате выпускали самые разнообразные изделия: традиционные медные кувшины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кумганы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коньячные и винные сервизы из никелированной меди, филигранные женские украшения из мельхиора и нейзильбера, сувенирные кинжалы и рога для вина в мельхиоровой оправе.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Получило новое развитие производство серебряных изделий с черневым узором и филигранных украшений со вставкой из поделочных камне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й-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бирюзы, нефрита, малахита и обсидиана.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Для отделки нередко используется метод оксидировки, ранее не применявшийся в ювелирном искусстве Дагестана. Насыщенный растительными узорами орнамент в таких украшениях отличается особой нарядностью и современностью.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Изделия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гоцатлинских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мастеров неоднократно экспонировались на отечественных и международных выставках, хранятся в ведущих музеях Российской Федерации.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Доклад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на тему: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>«История гончарного искусства»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Выполнила: </w:t>
      </w:r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ученица10класса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Нуричуева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Джамиля З.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Руководитель: </w:t>
      </w:r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учитель истории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Абулпазлуева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Халимат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Тануси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 xml:space="preserve"> 2024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C8299B" w:rsidRPr="00395872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Самые прекрасные кувшины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Делаются из обычной глины.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Так же как прекрасный стих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Создают из слов простых.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      </w:t>
      </w:r>
      <w:r w:rsidRPr="00395872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(Р. Гамзатов)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proofErr w:type="spellStart"/>
      <w:r w:rsidRPr="0039587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Балхар</w:t>
      </w:r>
      <w:proofErr w:type="spellEnd"/>
      <w:r w:rsidRPr="0039587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Дагестанская керамика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…   К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акие ассоциации вызывают у нас эти слова?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сомневаюс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ь-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первое, что всплывёт в нашей памяти, -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И это справедливо, ибо единственный, чудом сохранившийся в первозданном виде дагестанский гончарный промысел находится именно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Многие вспоминают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Сулевкент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где вплоть до 40- х годов 20 столетия делали оригинальную посуду. И по сей день в сельских домах часто можно встретить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сулевкентские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кувшины, миски, блюда, которые не спутаешь ни с какими другими. При поминании 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дербентской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поливной керамике радостно заблестят глаза любителей коллекционеров. Ну, а такие названия, как Джулии,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Эндери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Кяхул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Чугли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Испик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Чиркей и др.? Они уже ничего не скажут непосвященному, разве что вызовут ностальгическую улыбку искусствоведов и этнографов. Как же так вышло, что Дагестан, имевший богатейшие традиции в гончарном ремесле и обеспечивавший себя посудой на протяжении десятков столетий своей истории, готов теперь расстаться с этим богатством в угоду заморским пластмассовым тазикам и штампованному стеклу? Причин тому множество, и их перечисление займёт много времени и места. Гораздо интереснее поговорить об истоках этого искусства, уходящих в глубокую древность.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Развитие традиций, стилей дагестанской керамики с каменного века до наших дне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й-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тема очень серьёзная и слишком обширная для школьного доклада. Хочу немножко рассказать об аварской керамике. До наших дней не сохранился ни один керамический промысел в аварских районах, но это не означает, что промыслов вообще не было.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Племена, которые ещё в бронзовом веке населяли Нагорный Дагестан, стали впоследствии прямыми предками нынешних дагестанских горских народов. Но поскольку само название «аварцы» возникло гораздо позже, то говоря о  керамика до албанского времени, имеется в виду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керамика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производившаяся на территории современной Аварии.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начале 80- х годов 20 века в дагестанской археологии утвердился термин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чохская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культура» применительно к культуре поселения эпохи неолит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новый каменный век) 6 тыс. до. н. э., обнаруженного близ аварского селения Чох. На поверхность земли были вынесены черепки. Удалось реконструировать один сосу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нечто среднее между миской и небольшим горшочком. Это наиболее древний, из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известных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сосуд из керамики, найденной на территории Дагестана.</w:t>
      </w: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Технология обжига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чохской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керамики ещё очень примитивна, почти не используется орнамент. Лепили эту посуду вручную, пользуясь плетеными формами, как матрицей. Гораздо разнообразнее формы и декор сосудов, найденных при раскопках в урочище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Гинч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близ селения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Тидиб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Шамильского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района) в 60- х годах 20 века. Датируются эти материалы 5- концом 6 тыс. до. н. э. В эпоху энеолит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медно- каменный век) посуду по- прежнему лепили вручную, но её ассортимент расширяется: есть кухонные горшки, столовые миски и чашки, сосуды типа банок для хранения провизии. В зависимости от назначения меняется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и качество посуды. Особенно тонки и хорошо отполированы обломки столовых мисок и чашек. Есть даже несколько расписных фрагментов. Может быть, современные хозяйки удивятся, но из глины делали жаровни, и дуршлаги. Посуда, схожая с этой,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найдена при раскопках поселений Чинна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нескольких поселений близ села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Ругуджа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Бронзовый ве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конец 4- 2 тыс. до н. э) принес очень много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новогоЮ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прогрессивного в материальную культуру племен, населявших Нагорный Дагестан. Керамика раннебронзового периода относится к так называемой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куро- араксской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культуре, которая была в то время широко распространена на Кавказе. Это очень качественная посуда, сделанная из хорошо обработанной глины, отлично обожженная. Поверхность сосудов тщательно отполирован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залощена), и при ударе они издают звон. Очень хорошо выработаны формы сосудов и их декор. Поразительно, как могли древние мастера делать огромные сосуд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порой до метра высотой) без гончарного круга и сохранять симметрии и прекрасные пропорции! В декоре преобладают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шишковидные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налепы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 сочетании с рядами прорезных линий. Блестящая черная или красная поверхность сосудов создавала впечатление металлической. В горах Дагестана известно немало археологических памятников эпохи ранней бронзы: поселение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Гагатль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могильник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Гоно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близ селения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Тиди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proofErr w:type="spellStart"/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Шамильского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района),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Чиркейское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поселение и др.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конце 3 тыс. до н. э. куро- араксская культура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гоарх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уступила место так называемой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гинчинско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по названию могильника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Гинчи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являющегося её классическим образцом). Она так же разнообразна и порой изысканна по форме, но от раннебронзовой керамики её отличает шероховатая от обмазки жидкой глиной поверхность. Этот прием все чаще и чаще применяется древними мастерами для придания стенкам сосудов большей прочности. Сохранился он и в поздние эпохи. Излюбленным мотивом декора были треугольные прорезные фестоны, окаймлявшие плечики сосудов. Кроме могильников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Гинчи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ко времени средней бронзы относятся ещё такие памятники, как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Ирганайское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поселение и могильник,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Верхнегунибское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поселение, могильник Галгалатли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Интересно, что в богатом по керамическому материалу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Верхнегунибском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поселении найдены различные предметы из обожженной глины, не относящиеся к посуде: литейные формочки, фигурки животных, очажные подставки и т. д.</w:t>
      </w:r>
    </w:p>
    <w:p w:rsidR="00C8299B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C8299B" w:rsidRDefault="00C8299B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Во второй половине 2 тыс. до н. э. количество «обмазанной» керамики возрастает. В целом, формы сосудов заметно огрубляется, ухудшается качество обжига. В верхнем, позднебронзовом слое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Верхнегунибского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поселения очень много такой посуды. Возрастает количество горшков, сосудов, похожих на котлы, но столовая более тонкая керамика еще встречается.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Произошедшее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 этапе поздней бронзы изменения в керамическом производстве в целом отражает перемены в жизни древнего населения Аварии к рубежу 2 и 1 тыс. до н. э.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кераимке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века железа мы можем судить по материалам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Аркасского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городища,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Хабадинского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могильника,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Нижнесигитминского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поселения.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Последний является наиболее ранним из известных памятников в Дагестане, где зафиксированы находки железорудного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щлака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следы примитивных попыток получения железа. Датируется поселение концом 2- начала 1 тыс. до н. э. Здесь встречается керамика, несколько отличающаяся от образцов раннебронзовой. В основном это однотипная грубоватая по форме, обмазанная керамика.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Преобладающий тип сосудо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горшки разных размеров с узким днищем,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слабовыкуплым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туловом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сильноотогнутым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венчиком. Цвет красный или серый. Целые сосуды эпохи раннего железа обнаружены в раскопе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Хабадинского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могильник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близ селения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Ругуджа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). Памятник этот датируется 6- 5вв. до н. э. Там найдено несколько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сероглиняных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кувшинов с одной ручкой и небольшим сливным носиком.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Аркасское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поселение, культурный слой которого разрушен, не сохранило до наших дней ни одного целого сосуда, но, судя по черепкам, снаружи изделия покрывались обмазкой из цветной глины, а потом заглаживались. Керамика этого поселения носит следы явно скифского влияния.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К концу 1в. До н. э. и к началу 1в. н. э. практически вся посуда, извлекаемая археологами из- под земли, имеет гладкую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лощенную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поверхность. Часто попадаются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ангобированные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сосуд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покрытие слоем красной или белой глины) – ангобом.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Ангобное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покрытие тонкое, отполировано и производит впечатление краски или лака. Этот прием особенно характерен для керамики своеобразного периода в истории Дагестана, названного албан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сарматским.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Если красноглиняная керамик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результат албанского влияния и распространение свое эта традиция получила с юга (территория современного Азербайджана, Армении, и т. д.), то серая керамика- признак связей дагестанских племен с северными сарматскими племенами: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аорсами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савроматами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аланами. В гончарном искусстве Нагорного Дагестана в эти века прослеживается синкретиз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т. е. сочетание признаков культуры кочевых, степных племен с культурой оседлых земледельческих обществ.</w:t>
      </w:r>
    </w:p>
    <w:p w:rsidR="00285BDC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Дагестанское средневековье растянулось на десятки веков, начиная с 4в. н. э. О керамике этого периода применительно к горным районам известно не так много. На территории нынешней Аварии открыты такие памятники, как знаменитый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Бежтинский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могильник, характеризующий своеобразный очаг местной культуры, множество крупных и мелких могильников на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Хунзахском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плато. Наиболее </w:t>
      </w: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известный из них – Галинский могильник в окрестностях села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Гиничутл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ь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proofErr w:type="spellStart"/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Хунзахского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района).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рвзличных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слоях, датируемых от 5- до 13в. н. э. содержит сравнительно немного посуды. В основном это кувшины. Тулово их приземистое, округлое, хорошо выражена шейка и сливной носик. Декор скроме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небольшие вдавления и насечки. Интересная детал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ь-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 днищах сосудов есть клейма. Поверхность хорошо заглажена, цвет кувшино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серый.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Раскопки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Бежтинского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могильника(8-10вв.) вынесли на поверхность земли кувшины грушевидные  по форме. У некоторых из них характерные носики в виде лепестка. Такие же носики мы видим сейчас на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кувшинах. Керамика, найденная на раскопках средневекового городища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Охл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предгорная зона,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Левашинский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район), более разнообразна и по назначению и по оформлению. Наряду с уже описанными типами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ангобированной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сероглинной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посуды там встречаются фрагменты сосудов из розовой глины.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целом средневековье периодом расцвета керамики как искусства не назовёшь. Сейчас трудно судить о причинах этого явления. Можно предположить, что виной тому разорительные войны во времена нашествия Тимур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монгольского завоевателя(14в. н. э.) Многие города и крупные поселения тогда были разрушены. Кроме того, в 15в.- начале 16в. начался интенсивный ввоз керамических изделий из других районов Дагестан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а(</w:t>
      </w:r>
      <w:proofErr w:type="spellStart"/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Сулевкента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Балхара,Эндери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т. д.), где в это время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сформировалось и активно функционировало ремесленное гончарное производство. Стало много металлической, стеклянной, фарфоровой, деревянной посуды, которая вытеснила из обихода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глиняную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Но в среде крестьян потребность в ней по-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прежнему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была велика. Этим, наверное, и можно объяснить то, что в некоторых аварских селах вплоть до 20 века существовали почти «домашние» гончарные мастерские. Так, например, в селах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Бацада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Тинди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делали неплохую посуду еще в конце 19- начале 20вв.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Хочется, чтоб дагестанцы знали об этом как можно больше. Ведь это часть нашей культуры.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Селение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является древнейшим центром керамического производства Дагестана. О глубокой древности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балхарской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керамики, говорят древнейшие мотивы в декоре.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Они присутствуют в дагестанской керамики с 3 тыс. до н. э.</w:t>
      </w:r>
      <w:proofErr w:type="gramEnd"/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Неполивная керамика селения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 сей день сохранила в неприкосновенности все этапы производств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от чистки глины до росписи белым ангобом. Выполняется и строгий завет предков: гончарным ремеслом занимаются только женщины.</w:t>
      </w:r>
    </w:p>
    <w:p w:rsidR="00285BDC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Сохранились в первородстве многие древнейшие черты художественного стиля сосудов, даже орнаменты. Изменения коснулись в основном обработки внешней поверхности: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налепы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 виде реалистических фигурок животных уступили место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стилизованным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В росписи мастера используют преимущественно растительные мотивы, а также магические знаки плодородия, астральную и земледельческую символику. Часто на днища сосудов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наносят знаки огня. Согласно </w:t>
      </w: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поверьям, они благотворно влияют на обжиг издели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я-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процесс капризный и далеко не всегда подвластный гончарам.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ассортименте промысла ныне более 30 видов изделий: большие хозяйственные кувшины без ручек, специальные водоносные и маслобойные кувшины, декоративные тарелки, кружки, вазы и т. п.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Другое направление деятельности промысл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самобытная игрушка, Фигурки сказочных зверей и птиц делали в старину только для развлечения детей или как обереги.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Сейчас это самостоятельный вид народного  творчества.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Изделия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балхарских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мастеров не раз экспонировались на отечественных и международных выставках, были удостоены высших наград и хранятся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во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многих музеях страны. 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</w:p>
    <w:p w:rsidR="00285BDC" w:rsidRPr="00395872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Доклад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на тему: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 xml:space="preserve">«История </w:t>
      </w:r>
      <w:proofErr w:type="gramStart"/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>дагестанского</w:t>
      </w:r>
      <w:proofErr w:type="gramEnd"/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>ковроделия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ru-RU"/>
        </w:rPr>
        <w:t>»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Выполнила: </w:t>
      </w:r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Ученица 10 класса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Османгаджиева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Хава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М.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Руководитель: </w:t>
      </w:r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учитель истории МКОУ «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Танусинская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СОШ» им. Ш.М.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Шамхалова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Абулпазлуева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Халимат</w:t>
      </w:r>
      <w:proofErr w:type="spellEnd"/>
      <w:r w:rsidRPr="0039587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56"/>
          <w:szCs w:val="56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proofErr w:type="spellStart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Тануси</w:t>
      </w:r>
      <w:proofErr w:type="spellEnd"/>
      <w:r w:rsidRPr="0039587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 xml:space="preserve"> 2024 г.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Сто узоров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На ковре старинном –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Сто тропинок ведущих домой.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 когда ваши руки устанут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 по лицам покатится пот –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Золотая душа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Дагестана,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Словно солнце, в узорах взойдёт.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             </w:t>
      </w:r>
      <w:r w:rsidRPr="00395872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(Никола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Гигов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)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Дагестанские ковры.</w:t>
      </w:r>
    </w:p>
    <w:p w:rsidR="00395872" w:rsidRPr="00395872" w:rsidRDefault="00395872" w:rsidP="00395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16"/>
          <w:szCs w:val="16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</w:t>
      </w: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Дагестан с глубокой древности был известен своими самобытными художественными изделиями. Далеко не последнюю роль здесь играли промыслы горцев, связанные с обработкой местного сырь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я-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шерсти. Это ручное вязание, бурочный и распространенный по всему Дагестану ковровый промысел. Причем в каждом регионе он имеет свой почерк.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Изделия мастериц аварских регионов отличает строго геометризованный орнамен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красота и соразмерность композиции, гармоничное сочетание цветов, наиболее близких к природе, и в то же время некая простота, и даже суровость линий. Эти черты создают своеобразную ауру неповторимости их изделий.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В каждом районе, селе ткали дорожки и палас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туруты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хурджины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торбы, водоносные ленты, вязали простые шерстяные носки и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шватаби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». Отличались эти изделия цветовой гаммой и орнаментом.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Унцукульском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районе мастерицы свою продукцию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украшали только гладкими полосами не всегда используя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яркие цвета,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Гунибском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районе преобладал геометрический орнамент, а изделия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тляратинок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отличались изобилием ярких красок в орнаменте.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Цветовая гамма вместе с орнаментом раскрывала внутренний мир мастерицы, её чувства, переживания, устремления. «Среди ковровых изделий всего Кавказа,- писал искусствовед А. С. Иванов,- мало можно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назвать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таких, в которых с подобной же силой было бы выражено умение малыми средствами достигать удивительного декоративного эффекта».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Представляют интерес гладкие двусторонние паласы, ворсовые и войлочные ковры. Но наибольшее восхищение вызывают аварские двусторонние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безворсовые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ковры: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салмаги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супрадумы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циновки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чибта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» или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турут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». Все они выполнялись почти в одной технике, но по орнаменту они  существенно различались.</w:t>
      </w:r>
    </w:p>
    <w:p w:rsidR="00285BDC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делали во многих аварских селах горного Дагестана. Но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самые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запоминающиеся, самые неповторимые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ткали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Хунзахском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районе. Для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характерно сочетание большого количества свободного фона и нескольких, чаще всего ромбовидных «медальонов». Медальоны располагаются в 1, 2, и ряда или в шахматном порядке. Их называют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рукъзал</w:t>
      </w:r>
      <w:proofErr w:type="spellEnd"/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»(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домики). Вверх и вниз </w:t>
      </w: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от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рукъзалов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отходят многочисленные отростки, напоминающие по виду длинные птичьи шеи с треугольными головками на концах. Некоторые ученые отождествляют изображение ромба с древнеземледельческим культом плодородия, а треугольники считают изображениями гор. Часто встречающийся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крест трактуется как символ «солнца» в дохристианских языческих верованиях. В центре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рукъзалов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часто можно встретить изображения птиц, что говорят о влиянии исламской религии, где птицы символизировали небо, куда был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устремлён взор человека. Кроме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рукъзалов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» на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давагинах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встречаются медальоны, которые носят название «птичьи перья», «кошачьи головы».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Центральное поле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обычно обрамлялось широкой каймой, заполненной разнообразными розетками, зигзагами и т. д. И только в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Хунзахском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районе мастерицы на своих коврах ткали дерево жизн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символ могущества и жизненной силы природы.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Обычно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были выдержаны в сине- красной гамме, но для мелких деталей или каймы использовались зелёные, фиолетовые, белые, коричневые тона.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Своеобразной разновидностью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является аварский ковер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салмаг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». Он похож на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в то же время имеет ряд отличий. Размерами он уступает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давагину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но не менее интересен в орнаментальном отношении. Медальоны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салмага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имеют квадратную или даже прямоугольную форму, внутренняя орнаментальная        разработка медальонов отличается от </w:t>
      </w:r>
      <w:proofErr w:type="spellStart"/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от</w:t>
      </w:r>
      <w:proofErr w:type="spellEnd"/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орнамента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рукъзалов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Фон ковра густо покрывает кресты, геометрические фигуры. Цветовая гамма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салмага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также отличается большим разнообразием: синий, красный,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желтые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черный, бежевый, белый и т. д.</w:t>
      </w:r>
    </w:p>
    <w:p w:rsid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Совершенно иным по характеру узора является ковёр, называемый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супрадумом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». Единственный в своем роде, этот ковер сейчас не производится. Ткали его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сел. Чиркей Буйнакского района. Обычно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супрадумы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имели до 5- 7м длины. Орнамент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супрадума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отличается мелкой дробностью. Обычно на поверхности ковра располагались 5- 7 четырехугольных медальонов с треугольными выступами по всем 4 сторонам. В центре медальонов находится ещё один, который называют «озерцом» или « цветком граната». «Озера» заполнены элементами, 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напоминающими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танцующие фигурки людей, сказочные цветы или фантастических животных. На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супродуме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можно найти и священное дерево жизни, знаки вечности, знаки благополучия и разнообразные крест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символы солнца.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Супрадум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напоминает восточную сказку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со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множеством прекрасных персонажей, создаёт ощущение бесконечного праздника, настолько богаты цветы и орнамент ковра. Очень красивы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супрадумы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 ломаными кривыми линиями бел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голубого цвета, идущими вдоль «озёр» и напоминающими молнии.</w:t>
      </w:r>
    </w:p>
    <w:p w:rsidR="00285BDC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Лаконичность, завершенность и сдержанность теплого колорита отличает ковр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ы-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циновки «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чибта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» Впервые их начали ткать в сел.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Урма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Левашинского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района. Эти циновки единственные в своем роде, их делают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из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тонкой и прочной </w:t>
      </w: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285BDC" w:rsidRDefault="00285BDC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bookmarkStart w:id="0" w:name="_GoBack"/>
      <w:bookmarkEnd w:id="0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болотной осоки в сочетании с шерстью. Мастерица скручивает слегка из слегка влажных стеблей осоки прочную нить и оплетает ею нити  основы ковра. В местах узора используется шерсть нужной расцветки. Узор циновки состоит из нескольких геометризованных медальонов, напоминающих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рукъзалы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или даже восточные иероглифы. Фон у таких ковров всегда бежев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о-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золотистый, для узора используется оранжевый, красный, чёрный цвета.</w:t>
      </w:r>
    </w:p>
    <w:p w:rsidR="00395872" w:rsidRPr="00395872" w:rsidRDefault="00395872" w:rsidP="00395872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На основе войлочного производства у аварцев развивалось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произволство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бурок 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сел. Анди Ботлихского района. Андийские бурки до сих пор пользуются большим спросом из- за высокого их </w:t>
      </w:r>
      <w:proofErr w:type="spell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качества</w:t>
      </w:r>
      <w:proofErr w:type="gramStart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.В</w:t>
      </w:r>
      <w:proofErr w:type="gram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</w:t>
      </w:r>
      <w:proofErr w:type="spellEnd"/>
      <w:r w:rsidRPr="0039587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всех своих изделиях мастерицы умели малыми средствами добиваться удивительного декоративного эффекта.</w:t>
      </w:r>
    </w:p>
    <w:p w:rsidR="00395872" w:rsidRDefault="00395872"/>
    <w:sectPr w:rsidR="00395872" w:rsidSect="0039587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C3D"/>
    <w:multiLevelType w:val="hybridMultilevel"/>
    <w:tmpl w:val="A78402BE"/>
    <w:lvl w:ilvl="0" w:tplc="A7F269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CA4B60"/>
    <w:multiLevelType w:val="hybridMultilevel"/>
    <w:tmpl w:val="06180ACC"/>
    <w:lvl w:ilvl="0" w:tplc="8974BB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442E0"/>
    <w:multiLevelType w:val="hybridMultilevel"/>
    <w:tmpl w:val="A03A4B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CE87397"/>
    <w:multiLevelType w:val="hybridMultilevel"/>
    <w:tmpl w:val="DB06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72"/>
    <w:rsid w:val="00285BDC"/>
    <w:rsid w:val="00395872"/>
    <w:rsid w:val="006C19C4"/>
    <w:rsid w:val="00C8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29</Pages>
  <Words>7200</Words>
  <Characters>41043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Халимат</cp:lastModifiedBy>
  <cp:revision>1</cp:revision>
  <dcterms:created xsi:type="dcterms:W3CDTF">2026-07-30T17:36:00Z</dcterms:created>
  <dcterms:modified xsi:type="dcterms:W3CDTF">2026-07-30T17:58:00Z</dcterms:modified>
</cp:coreProperties>
</file>