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E1" w:rsidRPr="0085131B" w:rsidRDefault="00D13EE1" w:rsidP="00D13EE1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28"/>
          <w:szCs w:val="28"/>
        </w:rPr>
      </w:pPr>
      <w:r w:rsidRPr="0085131B">
        <w:rPr>
          <w:b/>
          <w:color w:val="111111"/>
          <w:sz w:val="28"/>
          <w:szCs w:val="28"/>
        </w:rPr>
        <w:t>ПЛАН САМООБРАЗОВАНИЯ</w:t>
      </w:r>
    </w:p>
    <w:p w:rsidR="00D13EE1" w:rsidRPr="00291D49" w:rsidRDefault="00D13EE1" w:rsidP="00D13EE1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28"/>
          <w:szCs w:val="28"/>
        </w:rPr>
      </w:pPr>
      <w:r w:rsidRPr="00291D49">
        <w:rPr>
          <w:b/>
          <w:color w:val="111111"/>
          <w:sz w:val="28"/>
          <w:szCs w:val="28"/>
        </w:rPr>
        <w:t>Тема: «</w:t>
      </w:r>
      <w:r w:rsidR="00291D49" w:rsidRPr="00291D49">
        <w:rPr>
          <w:b/>
          <w:color w:val="111111"/>
          <w:sz w:val="28"/>
          <w:szCs w:val="28"/>
        </w:rPr>
        <w:t>Основы экологического воспитания через дидактическую игру</w:t>
      </w:r>
      <w:r w:rsidRPr="00291D49">
        <w:rPr>
          <w:b/>
          <w:color w:val="111111"/>
          <w:sz w:val="28"/>
          <w:szCs w:val="28"/>
        </w:rPr>
        <w:t>»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«Всё хорошее в людях – из детства!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Как истоки добра пробудить?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Прикоснуться к природе всем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сердцем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0" w:name="_GoBack"/>
      <w:bookmarkEnd w:id="0"/>
      <w:r w:rsidRPr="00A113E0">
        <w:rPr>
          <w:rStyle w:val="a5"/>
          <w:color w:val="000000"/>
        </w:rPr>
        <w:t>Удивиться, узнать, полюбить!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Мы хотим, чтоб земля расцветала,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И росли, как цветы, малыши,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Чтоб для них экология стала,</w:t>
      </w:r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13E0">
        <w:rPr>
          <w:rStyle w:val="a5"/>
          <w:color w:val="000000"/>
        </w:rPr>
        <w:t>Не наукой, а частью души</w:t>
      </w:r>
      <w:proofErr w:type="gramStart"/>
      <w:r w:rsidRPr="00A113E0">
        <w:rPr>
          <w:rStyle w:val="a5"/>
          <w:color w:val="000000"/>
        </w:rPr>
        <w:t>! »</w:t>
      </w:r>
      <w:proofErr w:type="gramEnd"/>
    </w:p>
    <w:p w:rsidR="00D13EE1" w:rsidRPr="00A113E0" w:rsidRDefault="00D13EE1" w:rsidP="00D13EE1">
      <w:pPr>
        <w:pStyle w:val="a3"/>
        <w:shd w:val="clear" w:color="auto" w:fill="FFFFFF"/>
        <w:spacing w:before="0" w:beforeAutospacing="0" w:after="0" w:afterAutospacing="0"/>
        <w:jc w:val="right"/>
        <w:rPr>
          <w:color w:val="303F50"/>
        </w:rPr>
      </w:pPr>
      <w:r w:rsidRPr="00A113E0">
        <w:rPr>
          <w:rStyle w:val="a5"/>
          <w:color w:val="000000"/>
        </w:rPr>
        <w:t> Н. Луконин</w:t>
      </w:r>
    </w:p>
    <w:p w:rsidR="00D13EE1" w:rsidRPr="0034419B" w:rsidRDefault="00D13EE1" w:rsidP="00D13EE1">
      <w:pPr>
        <w:pStyle w:val="a3"/>
        <w:shd w:val="clear" w:color="auto" w:fill="FFFFFF"/>
        <w:spacing w:before="150" w:beforeAutospacing="0" w:after="180" w:afterAutospacing="0"/>
        <w:ind w:firstLine="540"/>
        <w:jc w:val="both"/>
        <w:rPr>
          <w:color w:val="111111"/>
        </w:rPr>
      </w:pPr>
      <w:r w:rsidRPr="0034419B">
        <w:rPr>
          <w:rStyle w:val="a4"/>
          <w:color w:val="111111"/>
        </w:rPr>
        <w:t>Актуальность</w:t>
      </w:r>
      <w:r w:rsidRPr="0034419B">
        <w:rPr>
          <w:color w:val="111111"/>
        </w:rPr>
        <w:t> проблемы взаимоотношений ребёнка с природой на современном этапе имеет место. Жизненный путь человека с самого первого шага немыслим вне мира живого. Вот почему изучение экологического сознания и установление закономерностей</w:t>
      </w:r>
      <w:r>
        <w:rPr>
          <w:color w:val="111111"/>
        </w:rPr>
        <w:t xml:space="preserve"> его формирования уже с ясельного</w:t>
      </w:r>
      <w:r w:rsidRPr="0034419B">
        <w:rPr>
          <w:color w:val="111111"/>
        </w:rPr>
        <w:t xml:space="preserve"> возраста так важны для воспитания развивающейся личности. </w:t>
      </w:r>
    </w:p>
    <w:p w:rsidR="00D13EE1" w:rsidRPr="0034419B" w:rsidRDefault="00D13EE1" w:rsidP="00D13EE1">
      <w:pPr>
        <w:pStyle w:val="a3"/>
        <w:shd w:val="clear" w:color="auto" w:fill="FFFFFF"/>
        <w:spacing w:before="150" w:beforeAutospacing="0" w:after="180" w:afterAutospacing="0"/>
        <w:ind w:firstLine="540"/>
        <w:jc w:val="both"/>
        <w:rPr>
          <w:color w:val="111111"/>
        </w:rPr>
      </w:pPr>
      <w:r w:rsidRPr="0034419B">
        <w:rPr>
          <w:color w:val="111111"/>
        </w:rPr>
        <w:t>Природа окружает ребёнка с ранних лет. Её разнообразие, яркость, красота, наглядность её связей и зависимостей обеспечивает доступность понимания детьми и оказывает существенное влияние на совершенствование мыслительной деятельности, что проявляется в развитии логичности, самостоятельности мышления</w:t>
      </w:r>
      <w:r>
        <w:rPr>
          <w:color w:val="111111"/>
        </w:rPr>
        <w:t xml:space="preserve"> уже в старшем дошкольном возрасте</w:t>
      </w:r>
      <w:r w:rsidRPr="0034419B">
        <w:rPr>
          <w:color w:val="111111"/>
        </w:rPr>
        <w:t>.</w:t>
      </w:r>
      <w:r>
        <w:rPr>
          <w:color w:val="111111"/>
        </w:rPr>
        <w:t xml:space="preserve"> Если оглянуться, то мы видим, что наши, </w:t>
      </w:r>
      <w:proofErr w:type="gramStart"/>
      <w:r>
        <w:rPr>
          <w:color w:val="111111"/>
        </w:rPr>
        <w:t>еще  совсем</w:t>
      </w:r>
      <w:proofErr w:type="gramEnd"/>
      <w:r>
        <w:rPr>
          <w:color w:val="111111"/>
        </w:rPr>
        <w:t xml:space="preserve"> маленькие дети, живут в окружении домашних животных (в каждой семье имеется кошка или собака). Учатся заботиться о них. Дети познают окружающую их природу в своей повседневной жизни (живая и неживая природа) – дождь, снег, вода, солнце, песок, трава, и так далее.</w:t>
      </w:r>
    </w:p>
    <w:p w:rsidR="00D13EE1" w:rsidRPr="0034419B" w:rsidRDefault="00D13EE1" w:rsidP="00D13EE1">
      <w:pPr>
        <w:pStyle w:val="a3"/>
        <w:shd w:val="clear" w:color="auto" w:fill="FFFFFF"/>
        <w:spacing w:before="150" w:beforeAutospacing="0" w:after="180" w:afterAutospacing="0"/>
        <w:ind w:firstLine="540"/>
        <w:jc w:val="both"/>
        <w:rPr>
          <w:color w:val="111111"/>
        </w:rPr>
      </w:pPr>
      <w:r w:rsidRPr="0034419B">
        <w:rPr>
          <w:color w:val="111111"/>
        </w:rPr>
        <w:t xml:space="preserve">Задача педагога состоит в том, чтобы воспитать отзывчивых, милосердных детей, научить их экологически грамотному отношению ко всему живому. Главное для педагога – создавать ситуации, в которых у детей могут возникнуть радость общения с природой, чувство глубокого удовлетворения от увиденной красоты, желание беречь и сохранять природу. Формирование такого осознанно-правильного отношения к природе – длительный процесс, поэтому закладывать основы экологического образования </w:t>
      </w:r>
      <w:r>
        <w:rPr>
          <w:color w:val="111111"/>
        </w:rPr>
        <w:t xml:space="preserve">необходимо </w:t>
      </w:r>
      <w:r w:rsidRPr="0034419B">
        <w:rPr>
          <w:color w:val="111111"/>
        </w:rPr>
        <w:t xml:space="preserve">уже с </w:t>
      </w:r>
      <w:r>
        <w:rPr>
          <w:color w:val="111111"/>
        </w:rPr>
        <w:t>самого маленького</w:t>
      </w:r>
      <w:r w:rsidRPr="0034419B">
        <w:rPr>
          <w:color w:val="111111"/>
        </w:rPr>
        <w:t xml:space="preserve"> возраста. Кроме того, экологическое образование детей – это огромный потенциал их всестороннего развития.</w:t>
      </w:r>
    </w:p>
    <w:p w:rsidR="00D13EE1" w:rsidRDefault="00D13EE1" w:rsidP="00D13EE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</w:rPr>
      </w:pPr>
      <w:proofErr w:type="gramStart"/>
      <w:r>
        <w:rPr>
          <w:rStyle w:val="a4"/>
          <w:color w:val="111111"/>
        </w:rPr>
        <w:t xml:space="preserve">Этапы </w:t>
      </w:r>
      <w:r w:rsidRPr="0034419B">
        <w:rPr>
          <w:rStyle w:val="a4"/>
          <w:color w:val="111111"/>
        </w:rPr>
        <w:t xml:space="preserve"> работы</w:t>
      </w:r>
      <w:proofErr w:type="gramEnd"/>
      <w:r w:rsidRPr="0034419B">
        <w:rPr>
          <w:rStyle w:val="a4"/>
          <w:color w:val="111111"/>
        </w:rPr>
        <w:t xml:space="preserve"> над  опытом:</w:t>
      </w:r>
    </w:p>
    <w:p w:rsidR="00D13EE1" w:rsidRPr="0034419B" w:rsidRDefault="00D13EE1" w:rsidP="00D13EE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6718"/>
      </w:tblGrid>
      <w:tr w:rsidR="00D13EE1" w:rsidRPr="007D2E5D" w:rsidTr="00D13EE1">
        <w:tc>
          <w:tcPr>
            <w:tcW w:w="2633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 w:rsidRPr="007D2E5D">
              <w:rPr>
                <w:b/>
                <w:color w:val="111111"/>
              </w:rPr>
              <w:t>Этапы</w:t>
            </w:r>
          </w:p>
        </w:tc>
        <w:tc>
          <w:tcPr>
            <w:tcW w:w="6718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 w:rsidRPr="007D2E5D">
              <w:rPr>
                <w:b/>
                <w:color w:val="111111"/>
              </w:rPr>
              <w:t>Содержание работы</w:t>
            </w:r>
          </w:p>
        </w:tc>
      </w:tr>
      <w:tr w:rsidR="00D13EE1" w:rsidRPr="007D2E5D" w:rsidTr="00D13EE1">
        <w:tc>
          <w:tcPr>
            <w:tcW w:w="2633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Подготовительный</w:t>
            </w:r>
          </w:p>
        </w:tc>
        <w:tc>
          <w:tcPr>
            <w:tcW w:w="6718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Изучение литературы по теме.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Изучение передового опыта работ других воспитателей.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Поиск информации в интернет ресурсах.</w:t>
            </w:r>
          </w:p>
        </w:tc>
      </w:tr>
      <w:tr w:rsidR="00D13EE1" w:rsidRPr="007D2E5D" w:rsidTr="00D13EE1">
        <w:tc>
          <w:tcPr>
            <w:tcW w:w="2633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Прогностический</w:t>
            </w:r>
          </w:p>
        </w:tc>
        <w:tc>
          <w:tcPr>
            <w:tcW w:w="6718" w:type="dxa"/>
            <w:shd w:val="clear" w:color="auto" w:fill="auto"/>
          </w:tcPr>
          <w:p w:rsidR="00D13EE1" w:rsidRPr="007D2E5D" w:rsidRDefault="00D13EE1" w:rsidP="00D13E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3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1.Определение целей и задач экологического воспитания детей раннего возраста.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2.Определение системы использования дидактических игр, их актуальности и последовательности введения в образовательный процесс.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3.Прогнозирование результатов</w:t>
            </w:r>
          </w:p>
        </w:tc>
      </w:tr>
      <w:tr w:rsidR="00D13EE1" w:rsidRPr="007D2E5D" w:rsidTr="00D13EE1">
        <w:tc>
          <w:tcPr>
            <w:tcW w:w="2633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Практический</w:t>
            </w:r>
          </w:p>
        </w:tc>
        <w:tc>
          <w:tcPr>
            <w:tcW w:w="6718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1.Наработка практического материала, составление картотеки дидактических игр по экологическому воспитанию.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2.Накопление наглядного и раздаточного материала.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lastRenderedPageBreak/>
              <w:t>3.Оформление экологического уголка.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 xml:space="preserve">4.Использование материала в повседневной </w:t>
            </w:r>
            <w:proofErr w:type="spellStart"/>
            <w:r w:rsidRPr="007D2E5D">
              <w:rPr>
                <w:color w:val="111111"/>
              </w:rPr>
              <w:t>воспитательно</w:t>
            </w:r>
            <w:proofErr w:type="spellEnd"/>
            <w:r w:rsidRPr="007D2E5D">
              <w:rPr>
                <w:color w:val="111111"/>
              </w:rPr>
              <w:t>-образовательной деятельности.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5.Подготовка материала консультаций для родителей.</w:t>
            </w:r>
          </w:p>
        </w:tc>
      </w:tr>
      <w:tr w:rsidR="00D13EE1" w:rsidRPr="007D2E5D" w:rsidTr="00D13EE1">
        <w:tc>
          <w:tcPr>
            <w:tcW w:w="2633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lastRenderedPageBreak/>
              <w:t>Обобщающий</w:t>
            </w:r>
          </w:p>
        </w:tc>
        <w:tc>
          <w:tcPr>
            <w:tcW w:w="6718" w:type="dxa"/>
            <w:shd w:val="clear" w:color="auto" w:fill="auto"/>
          </w:tcPr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 xml:space="preserve">Анализ </w:t>
            </w:r>
            <w:proofErr w:type="gramStart"/>
            <w:r w:rsidRPr="007D2E5D">
              <w:rPr>
                <w:color w:val="111111"/>
              </w:rPr>
              <w:t>проведенной  работы</w:t>
            </w:r>
            <w:proofErr w:type="gramEnd"/>
            <w:r w:rsidRPr="007D2E5D">
              <w:rPr>
                <w:color w:val="111111"/>
              </w:rPr>
              <w:t>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Распространение опыта среди коллег.</w:t>
            </w:r>
          </w:p>
          <w:p w:rsidR="00D13EE1" w:rsidRPr="007D2E5D" w:rsidRDefault="00825B4D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>Проведение открытого занятия</w:t>
            </w:r>
            <w:r w:rsidR="00D13EE1" w:rsidRPr="007D2E5D">
              <w:rPr>
                <w:color w:val="111111"/>
              </w:rPr>
              <w:t>.</w:t>
            </w:r>
          </w:p>
          <w:p w:rsidR="00D13EE1" w:rsidRPr="007D2E5D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7D2E5D">
              <w:rPr>
                <w:color w:val="111111"/>
              </w:rPr>
              <w:t>Участие в республиканских, российских, международных конкурсах.</w:t>
            </w:r>
          </w:p>
        </w:tc>
      </w:tr>
    </w:tbl>
    <w:p w:rsidR="00D13EE1" w:rsidRPr="0034419B" w:rsidRDefault="00D13EE1" w:rsidP="00D13EE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13EE1" w:rsidRDefault="00D13EE1" w:rsidP="00D13E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/>
        </w:rPr>
      </w:pPr>
      <w:r w:rsidRPr="00590B2A">
        <w:rPr>
          <w:rStyle w:val="a4"/>
          <w:color w:val="000000"/>
        </w:rPr>
        <w:t>Перспе</w:t>
      </w:r>
      <w:r>
        <w:rPr>
          <w:rStyle w:val="a4"/>
          <w:color w:val="000000"/>
        </w:rPr>
        <w:t>ктивный план работы на</w:t>
      </w:r>
      <w:r w:rsidRPr="00590B2A">
        <w:rPr>
          <w:rStyle w:val="a4"/>
          <w:color w:val="000000"/>
        </w:rPr>
        <w:t xml:space="preserve"> учебный год</w:t>
      </w:r>
    </w:p>
    <w:p w:rsidR="00D13EE1" w:rsidRDefault="00D13EE1" w:rsidP="00D13E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(этап подготовительный)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976"/>
        <w:gridCol w:w="4814"/>
      </w:tblGrid>
      <w:tr w:rsidR="00D13EE1" w:rsidRPr="007D2E5D" w:rsidTr="00D13EE1">
        <w:tc>
          <w:tcPr>
            <w:tcW w:w="1555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D13EE1">
              <w:rPr>
                <w:b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D13EE1">
              <w:rPr>
                <w:b/>
                <w:color w:val="000000"/>
                <w:sz w:val="22"/>
                <w:szCs w:val="22"/>
              </w:rPr>
              <w:t>Название темы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D13EE1">
              <w:rPr>
                <w:b/>
                <w:color w:val="000000"/>
                <w:sz w:val="22"/>
                <w:szCs w:val="22"/>
              </w:rPr>
              <w:t>Форма работы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1.Составить перспективный план работы по самообразованию;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2.Подобрать и изучить методическую литературу по теме самообразования;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4. Анкетирование родителей «Экологическое воспитание детей»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Подбор дидактических игр в соответствии с возрастом детей.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 xml:space="preserve">Начать работу по </w:t>
            </w:r>
            <w:proofErr w:type="gramStart"/>
            <w:r w:rsidRPr="00D13EE1">
              <w:rPr>
                <w:color w:val="000000"/>
                <w:sz w:val="22"/>
                <w:szCs w:val="22"/>
              </w:rPr>
              <w:t>подбору  дидактических</w:t>
            </w:r>
            <w:proofErr w:type="gramEnd"/>
            <w:r w:rsidRPr="00D13EE1">
              <w:rPr>
                <w:color w:val="000000"/>
                <w:sz w:val="22"/>
                <w:szCs w:val="22"/>
              </w:rPr>
              <w:t xml:space="preserve"> игр по экологическому воспитанию для детей раннего возраста.. Подобрать дидактический материал (яркие картинки).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«Мой любимый питомец!»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1.Изучить публикации в периодических изданиях по теме самообразования;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2. Пополнить детскую библиотеку научной и художественной литературой о домашних животных;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Консультация для родителей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«Наши верные друзья – собаки. Мы в ответе за тех, кого приручили!».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Акция «</w:t>
            </w:r>
            <w:proofErr w:type="spellStart"/>
            <w:r w:rsidRPr="00D13EE1">
              <w:rPr>
                <w:color w:val="000000"/>
                <w:sz w:val="22"/>
                <w:szCs w:val="22"/>
              </w:rPr>
              <w:t>Берегиня</w:t>
            </w:r>
            <w:proofErr w:type="spellEnd"/>
            <w:r w:rsidRPr="00D13EE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Консультация для родителей: «Что мы сажаем, сажая леса!»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 xml:space="preserve">Использование дидактической игры в совместной деятельности 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Познакомить детей с дидактической игрой «Кто, что ест?»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«Кто где живет?»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«Разрезные картинки»</w:t>
            </w:r>
          </w:p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«Найди маму»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Игра – как способ развлечения дома.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Мастер – класс для родителей «Давайте поиграем»</w:t>
            </w:r>
          </w:p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Научить родителей использовать дидактические игры в домашних условиях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Анкетирование родителей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«Использование художественной литературы в экологическом воспитании дошкольников в семье»</w:t>
            </w:r>
          </w:p>
        </w:tc>
      </w:tr>
      <w:tr w:rsidR="00D13EE1" w:rsidRPr="007D2E5D" w:rsidTr="00D13EE1">
        <w:tc>
          <w:tcPr>
            <w:tcW w:w="1555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75" w:beforeAutospacing="0" w:after="75" w:afterAutospacing="0" w:line="315" w:lineRule="atLeast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976" w:type="dxa"/>
            <w:shd w:val="clear" w:color="auto" w:fill="auto"/>
          </w:tcPr>
          <w:p w:rsidR="00D13EE1" w:rsidRPr="00D13EE1" w:rsidRDefault="00D13EE1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13EE1">
              <w:rPr>
                <w:color w:val="000000"/>
                <w:sz w:val="22"/>
                <w:szCs w:val="22"/>
              </w:rPr>
              <w:t>Представление опыта среди педагогов ДОУ</w:t>
            </w:r>
          </w:p>
        </w:tc>
        <w:tc>
          <w:tcPr>
            <w:tcW w:w="4814" w:type="dxa"/>
            <w:shd w:val="clear" w:color="auto" w:fill="auto"/>
          </w:tcPr>
          <w:p w:rsidR="00D13EE1" w:rsidRPr="00D13EE1" w:rsidRDefault="00825B4D" w:rsidP="002D0C5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Открытый показ занятия</w:t>
            </w:r>
          </w:p>
        </w:tc>
      </w:tr>
    </w:tbl>
    <w:p w:rsidR="00D13EE1" w:rsidRDefault="00D13EE1" w:rsidP="00D13EE1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color w:val="000000"/>
        </w:rPr>
      </w:pPr>
    </w:p>
    <w:p w:rsidR="00D13EE1" w:rsidRDefault="00D13EE1" w:rsidP="00D13E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/>
        </w:rPr>
      </w:pPr>
      <w:r w:rsidRPr="00590B2A">
        <w:rPr>
          <w:rStyle w:val="a4"/>
          <w:color w:val="000000"/>
        </w:rPr>
        <w:t>Перспе</w:t>
      </w:r>
      <w:r>
        <w:rPr>
          <w:rStyle w:val="a4"/>
          <w:color w:val="000000"/>
        </w:rPr>
        <w:t>ктивный план работы на</w:t>
      </w:r>
      <w:r w:rsidRPr="00590B2A">
        <w:rPr>
          <w:rStyle w:val="a4"/>
          <w:color w:val="000000"/>
        </w:rPr>
        <w:t xml:space="preserve"> учебный год</w:t>
      </w:r>
    </w:p>
    <w:p w:rsidR="00D13EE1" w:rsidRPr="00D13EE1" w:rsidRDefault="00D13EE1" w:rsidP="00D13E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/>
        </w:rPr>
      </w:pPr>
      <w:r>
        <w:rPr>
          <w:rStyle w:val="a4"/>
          <w:color w:val="000000"/>
        </w:rPr>
        <w:t>(этап практический)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085"/>
        <w:gridCol w:w="1999"/>
        <w:gridCol w:w="2078"/>
        <w:gridCol w:w="1983"/>
      </w:tblGrid>
      <w:tr w:rsidR="00D13EE1" w:rsidRPr="00D13EE1" w:rsidTr="002D0C53">
        <w:tc>
          <w:tcPr>
            <w:tcW w:w="1263" w:type="dxa"/>
            <w:vMerge w:val="restart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Название месяца</w:t>
            </w:r>
          </w:p>
        </w:tc>
        <w:tc>
          <w:tcPr>
            <w:tcW w:w="9158" w:type="dxa"/>
            <w:gridSpan w:val="4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</w:tr>
      <w:tr w:rsidR="00D13EE1" w:rsidRPr="00D13EE1" w:rsidTr="002D0C53">
        <w:tc>
          <w:tcPr>
            <w:tcW w:w="1263" w:type="dxa"/>
            <w:vMerge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С детьми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С педагогами</w:t>
            </w: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Самообразование</w:t>
            </w: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С родителями</w:t>
            </w: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lastRenderedPageBreak/>
              <w:t>Сентябрь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Уточнение знаний детей о свойствах песка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Разработка дидактического занятия «Рисование песком, как средство развития воображения у детей»</w:t>
            </w: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Информационный стенд «Техника рисования песком»</w:t>
            </w:r>
          </w:p>
        </w:tc>
      </w:tr>
      <w:tr w:rsidR="00D13EE1" w:rsidRPr="00D13EE1" w:rsidTr="002D0C53">
        <w:trPr>
          <w:trHeight w:val="2316"/>
        </w:trPr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D13EE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3EE1">
              <w:rPr>
                <w:rFonts w:ascii="Times New Roman" w:hAnsi="Times New Roman" w:cs="Times New Roman"/>
                <w:color w:val="000000"/>
              </w:rPr>
              <w:t>Развитие познавательных процессов, восприятие, внимание, память, образное мышление;</w:t>
            </w:r>
            <w:r w:rsidRPr="00D13E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тактильную чувствительность мелкую моторику рук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Мастер-класс «Рисование песком»</w:t>
            </w: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3EE1" w:rsidRPr="00D13EE1" w:rsidTr="002D0C53">
        <w:trPr>
          <w:trHeight w:val="2084"/>
        </w:trPr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Беседа на тему «Моё любимое животное»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Обмен опытом социально- коммуникативных качеств в младшей группе «В мире животных»</w:t>
            </w: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Консультация на тему «Роль домашнего питомца в развитии эмоционального мира ребенка»</w:t>
            </w: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Style w:val="c4"/>
                <w:rFonts w:ascii="Times New Roman" w:hAnsi="Times New Roman" w:cs="Times New Roman"/>
                <w:color w:val="000000"/>
              </w:rPr>
              <w:t>Разучивание песен и небольших стихов «Водичка-водичка», «Солнышко», «Маленькая птичка».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Мастерская: «Изготовление родителями новогодних игрушек из природных материалов»</w:t>
            </w: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Беседа на тему «Покормите птиц зимой»</w:t>
            </w:r>
            <w:r w:rsidRPr="00D13EE1">
              <w:rPr>
                <w:rStyle w:val="c4"/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 xml:space="preserve">Разработка дидактической игры </w:t>
            </w:r>
            <w:r w:rsidRPr="00D13E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«Каждому скворцу по дворцу».</w:t>
            </w:r>
            <w:r w:rsidRPr="00D13EE1">
              <w:rPr>
                <w:rFonts w:ascii="Times New Roman" w:hAnsi="Times New Roman" w:cs="Times New Roman"/>
              </w:rPr>
              <w:t xml:space="preserve"> (деревянные палочки)</w:t>
            </w: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сказок, пословиц и стихотворений согласно программному содержанию и связанных с экологией.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Совместная дидактическая игра « Какого растения не стало?», «Угадай что в руке?»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 xml:space="preserve">Рассматривание иллюстраций «Овощи и фрукты </w:t>
            </w:r>
            <w:r w:rsidRPr="00D13EE1">
              <w:rPr>
                <w:rFonts w:ascii="Times New Roman" w:hAnsi="Times New Roman" w:cs="Times New Roman"/>
              </w:rPr>
              <w:lastRenderedPageBreak/>
              <w:t>полезные продукты»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Консультация на тему «Полезного питания»</w:t>
            </w:r>
          </w:p>
        </w:tc>
      </w:tr>
      <w:tr w:rsidR="00D13EE1" w:rsidRPr="00D13EE1" w:rsidTr="002D0C53">
        <w:tc>
          <w:tcPr>
            <w:tcW w:w="126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3EE1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609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Закрепление знаний «Мир вокруг»</w:t>
            </w:r>
          </w:p>
        </w:tc>
        <w:tc>
          <w:tcPr>
            <w:tcW w:w="2113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</w:rPr>
              <w:t>Организация в группе уголка для демонстрации детских работ.</w:t>
            </w:r>
          </w:p>
        </w:tc>
        <w:tc>
          <w:tcPr>
            <w:tcW w:w="2096" w:type="dxa"/>
            <w:shd w:val="clear" w:color="auto" w:fill="auto"/>
          </w:tcPr>
          <w:p w:rsidR="00D13EE1" w:rsidRPr="00D13EE1" w:rsidRDefault="00D13EE1" w:rsidP="002D0C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E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Совместная итоговая работа над поделками из природного материала.</w:t>
            </w:r>
          </w:p>
        </w:tc>
      </w:tr>
    </w:tbl>
    <w:p w:rsidR="00D13EE1" w:rsidRDefault="00D13EE1"/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D13EE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Литература: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 xml:space="preserve">1. Аксенова, З. Ф. Войди в природу другом. Экологическое воспитание дошкольников: учебник / З. Ф. Аксенова. – Москва: ТЦ Сфера, 2011. 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Ашиков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, В. И. Программа и руководство по культурно-экологическому воспитанию и развитию детей дошкольного возраста. / В.И.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Ашиков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С.Г.Ашикова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, С.Г.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D13EE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13EE1">
        <w:rPr>
          <w:rFonts w:ascii="Times New Roman" w:hAnsi="Times New Roman" w:cs="Times New Roman"/>
          <w:sz w:val="24"/>
          <w:szCs w:val="24"/>
        </w:rPr>
        <w:t xml:space="preserve"> Просвещение, 2012. 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 xml:space="preserve">3. Каменева, Л. А. Мир природы и ребенок. Методика экологического воспитания дошкольников: учебное пособие / Л. А. Каменева, Н.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Н.Кондратьева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>. – Санкт - Петербург: Детство-Пресс, 2012.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, М. Д. Экологическое развитие детей дошкольного и младшего школьного возраста: метод. пособие для воспитателей ДОУ и педагогов начальной школы / М. Д. </w:t>
      </w:r>
      <w:proofErr w:type="spellStart"/>
      <w:r w:rsidRPr="00D13EE1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D13EE1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D13EE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13EE1">
        <w:rPr>
          <w:rFonts w:ascii="Times New Roman" w:hAnsi="Times New Roman" w:cs="Times New Roman"/>
          <w:sz w:val="24"/>
          <w:szCs w:val="24"/>
        </w:rPr>
        <w:t xml:space="preserve"> АРКТИ, 2011.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>5. Николаева, С. Н. Юный эколог. Система работы с детьми в детском саду: учебник / С. Н. Николаева. – Москва: Просвещение, 2012.</w:t>
      </w:r>
    </w:p>
    <w:p w:rsidR="00D13EE1" w:rsidRPr="00D13EE1" w:rsidRDefault="00D13EE1" w:rsidP="00D13E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13EE1">
        <w:rPr>
          <w:rFonts w:ascii="Times New Roman" w:hAnsi="Times New Roman" w:cs="Times New Roman"/>
          <w:sz w:val="24"/>
          <w:szCs w:val="24"/>
        </w:rPr>
        <w:t>6. Рыжова, Н.А. Экологическое образование в детском саду: учебник /Н. А. Рыжова. – Москва: Просвещение, 2011.</w:t>
      </w:r>
    </w:p>
    <w:p w:rsidR="00D13EE1" w:rsidRDefault="00D13EE1"/>
    <w:sectPr w:rsidR="00D13EE1" w:rsidSect="00D13E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16F31"/>
    <w:multiLevelType w:val="hybridMultilevel"/>
    <w:tmpl w:val="2E72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C2"/>
    <w:rsid w:val="00291D49"/>
    <w:rsid w:val="00825B4D"/>
    <w:rsid w:val="00D13EE1"/>
    <w:rsid w:val="00E309C2"/>
    <w:rsid w:val="00E8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FBC0"/>
  <w15:chartTrackingRefBased/>
  <w15:docId w15:val="{1631E509-9DFA-4C55-9D13-CF1C7314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13EE1"/>
    <w:rPr>
      <w:b/>
      <w:bCs/>
    </w:rPr>
  </w:style>
  <w:style w:type="character" w:styleId="a5">
    <w:name w:val="Emphasis"/>
    <w:qFormat/>
    <w:rsid w:val="00D13EE1"/>
    <w:rPr>
      <w:i/>
      <w:iCs/>
    </w:rPr>
  </w:style>
  <w:style w:type="paragraph" w:customStyle="1" w:styleId="c1">
    <w:name w:val="c1"/>
    <w:basedOn w:val="a"/>
    <w:rsid w:val="00D1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D13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2026-07-26T23:26:00Z</dcterms:created>
  <dcterms:modified xsi:type="dcterms:W3CDTF">2026-07-26T23:45:00Z</dcterms:modified>
</cp:coreProperties>
</file>