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FB" w:rsidRPr="00C47026" w:rsidRDefault="00102DFB" w:rsidP="006E512D">
      <w:pPr>
        <w:spacing w:line="240" w:lineRule="auto"/>
        <w:jc w:val="center"/>
        <w:rPr>
          <w:rFonts w:ascii="Times New Roman" w:hAnsi="Times New Roman"/>
          <w:b/>
          <w:sz w:val="44"/>
          <w:szCs w:val="44"/>
        </w:rPr>
      </w:pPr>
      <w:r w:rsidRPr="00C47026">
        <w:rPr>
          <w:rFonts w:ascii="Times New Roman" w:hAnsi="Times New Roman"/>
          <w:b/>
          <w:sz w:val="44"/>
          <w:szCs w:val="44"/>
        </w:rPr>
        <w:t>Проект «Береги планету эту, ведь другой на свете нету!»</w:t>
      </w:r>
    </w:p>
    <w:p w:rsidR="00102DFB" w:rsidRPr="00C47026" w:rsidRDefault="00102DFB" w:rsidP="00C47026">
      <w:pPr>
        <w:spacing w:line="240" w:lineRule="auto"/>
        <w:rPr>
          <w:rFonts w:ascii="Times New Roman" w:hAnsi="Times New Roman"/>
          <w:sz w:val="28"/>
          <w:szCs w:val="28"/>
        </w:rPr>
      </w:pPr>
    </w:p>
    <w:p w:rsidR="00102DFB" w:rsidRPr="00FD6490" w:rsidRDefault="00102DFB" w:rsidP="006E512D">
      <w:pPr>
        <w:spacing w:line="240" w:lineRule="auto"/>
        <w:jc w:val="right"/>
        <w:rPr>
          <w:rStyle w:val="Strong"/>
          <w:rFonts w:ascii="Times New Roman" w:hAnsi="Times New Roman"/>
          <w:b w:val="0"/>
          <w:bCs w:val="0"/>
          <w:sz w:val="28"/>
          <w:szCs w:val="28"/>
        </w:rPr>
      </w:pPr>
      <w:r>
        <w:rPr>
          <w:rStyle w:val="Strong"/>
          <w:rFonts w:ascii="Times New Roman" w:hAnsi="Times New Roman"/>
          <w:color w:val="000000"/>
          <w:sz w:val="28"/>
          <w:szCs w:val="28"/>
        </w:rPr>
        <w:t xml:space="preserve"> «…Чтобы беречь Землю, природу,</w:t>
      </w:r>
    </w:p>
    <w:p w:rsidR="00102DFB" w:rsidRDefault="00102DFB" w:rsidP="003D516F">
      <w:pPr>
        <w:spacing w:line="240" w:lineRule="auto"/>
        <w:jc w:val="right"/>
        <w:rPr>
          <w:rStyle w:val="Strong"/>
          <w:rFonts w:ascii="Times New Roman" w:hAnsi="Times New Roman"/>
          <w:color w:val="000000"/>
          <w:sz w:val="28"/>
          <w:szCs w:val="28"/>
        </w:rPr>
      </w:pPr>
      <w:r>
        <w:rPr>
          <w:rStyle w:val="Strong"/>
          <w:rFonts w:ascii="Times New Roman" w:hAnsi="Times New Roman"/>
          <w:color w:val="000000"/>
          <w:sz w:val="28"/>
          <w:szCs w:val="28"/>
        </w:rPr>
        <w:t>надо ее полюбить, чтобы полюбить</w:t>
      </w:r>
    </w:p>
    <w:p w:rsidR="00102DFB" w:rsidRDefault="00102DFB" w:rsidP="003D516F">
      <w:pPr>
        <w:spacing w:line="240" w:lineRule="auto"/>
        <w:jc w:val="right"/>
        <w:rPr>
          <w:rStyle w:val="Strong"/>
          <w:rFonts w:ascii="Times New Roman" w:hAnsi="Times New Roman"/>
          <w:color w:val="000000"/>
          <w:sz w:val="28"/>
          <w:szCs w:val="28"/>
        </w:rPr>
      </w:pPr>
      <w:r>
        <w:rPr>
          <w:rStyle w:val="Strong"/>
          <w:rFonts w:ascii="Times New Roman" w:hAnsi="Times New Roman"/>
          <w:color w:val="000000"/>
          <w:sz w:val="28"/>
          <w:szCs w:val="28"/>
        </w:rPr>
        <w:t>надо узнать, узнав – ее не возможно</w:t>
      </w:r>
    </w:p>
    <w:p w:rsidR="00102DFB" w:rsidRDefault="00102DFB" w:rsidP="003D516F">
      <w:pPr>
        <w:spacing w:line="240" w:lineRule="auto"/>
        <w:jc w:val="right"/>
        <w:rPr>
          <w:rStyle w:val="Strong"/>
          <w:rFonts w:ascii="Times New Roman" w:hAnsi="Times New Roman"/>
          <w:color w:val="000000"/>
          <w:sz w:val="28"/>
          <w:szCs w:val="28"/>
        </w:rPr>
      </w:pPr>
      <w:r>
        <w:rPr>
          <w:rStyle w:val="Strong"/>
          <w:rFonts w:ascii="Times New Roman" w:hAnsi="Times New Roman"/>
          <w:color w:val="000000"/>
          <w:sz w:val="28"/>
          <w:szCs w:val="28"/>
        </w:rPr>
        <w:t xml:space="preserve">не полюбить». </w:t>
      </w:r>
    </w:p>
    <w:p w:rsidR="00102DFB" w:rsidRDefault="00102DFB" w:rsidP="003D516F">
      <w:pPr>
        <w:spacing w:line="240" w:lineRule="auto"/>
        <w:jc w:val="right"/>
        <w:rPr>
          <w:rStyle w:val="Strong"/>
          <w:rFonts w:ascii="Times New Roman" w:hAnsi="Times New Roman"/>
          <w:color w:val="000000"/>
          <w:sz w:val="28"/>
          <w:szCs w:val="28"/>
        </w:rPr>
      </w:pPr>
      <w:r>
        <w:rPr>
          <w:rStyle w:val="Strong"/>
          <w:rFonts w:ascii="Times New Roman" w:hAnsi="Times New Roman"/>
          <w:color w:val="000000"/>
          <w:sz w:val="28"/>
          <w:szCs w:val="28"/>
        </w:rPr>
        <w:t>А.Н. Сладков</w:t>
      </w:r>
    </w:p>
    <w:p w:rsidR="00102DFB" w:rsidRPr="003D516F" w:rsidRDefault="00102DFB" w:rsidP="003D516F">
      <w:pPr>
        <w:spacing w:line="240" w:lineRule="auto"/>
        <w:rPr>
          <w:rStyle w:val="Strong"/>
          <w:rFonts w:ascii="Times New Roman" w:hAnsi="Times New Roman"/>
          <w:color w:val="000000"/>
          <w:sz w:val="28"/>
          <w:szCs w:val="28"/>
        </w:rPr>
      </w:pPr>
      <w:r w:rsidRPr="003D516F">
        <w:rPr>
          <w:rStyle w:val="Strong"/>
          <w:rFonts w:ascii="Times New Roman" w:hAnsi="Times New Roman"/>
          <w:color w:val="000000"/>
          <w:sz w:val="28"/>
          <w:szCs w:val="28"/>
        </w:rPr>
        <w:t>Актуальность</w:t>
      </w:r>
    </w:p>
    <w:p w:rsidR="00102DFB" w:rsidRPr="003D516F" w:rsidRDefault="00102DFB" w:rsidP="003D516F">
      <w:pPr>
        <w:rPr>
          <w:rFonts w:ascii="Times New Roman" w:hAnsi="Times New Roman"/>
          <w:sz w:val="28"/>
          <w:szCs w:val="28"/>
        </w:rPr>
      </w:pPr>
      <w:r w:rsidRPr="003D516F">
        <w:rPr>
          <w:rFonts w:ascii="Times New Roman" w:hAnsi="Times New Roman"/>
          <w:sz w:val="28"/>
          <w:szCs w:val="28"/>
        </w:rPr>
        <w:t>Одна из самых актуальных глобальных проблем, с которыми столкнулось мировое сообщество – это ухудшение экологии. В наши дни мир находится на грани экологической катастрофы. Наблюдается высокая загрязненность воздуха, воды.</w:t>
      </w:r>
    </w:p>
    <w:p w:rsidR="00102DFB" w:rsidRDefault="00102DFB" w:rsidP="003D516F">
      <w:pPr>
        <w:rPr>
          <w:rFonts w:ascii="Times New Roman" w:hAnsi="Times New Roman"/>
          <w:sz w:val="28"/>
          <w:szCs w:val="28"/>
        </w:rPr>
      </w:pPr>
      <w:r w:rsidRPr="003D516F">
        <w:rPr>
          <w:rFonts w:ascii="Times New Roman" w:hAnsi="Times New Roman"/>
          <w:sz w:val="28"/>
          <w:szCs w:val="28"/>
        </w:rPr>
        <w:t>Всем нам известны печальные последствия развития производства и экономики. Желание человека упростить свою жизнь упирается в законы природы, и о последствиях их нарушения общество начало задумываться только последние 20 лет. Естественно, что многие последствия уже стали необратимыми. Однако, уходя от глобальных проблем экологии, над решением которых бьются сотни ученых, стоит обратить внимание на тот вклад, которые вносим мы с вами, обычные люди. После этих слов у многих в голове должна возникнуть картина выброшенной в помойку очередной пластиковой бутылке, ну или чего-нибудь подобного. Да, безусловно, это там та малость, на которую способен любой человек, но есть и нечто большее: в наших руках будущее, которое мы создаем сегодня – это наши дети. Знания и хорошие привычки, которые получены ещё в детстве, сформируются в чёткие убеждения. Дети со сформированными с детства представлениями о важности сохранять природу никогда не нанесут вред ей.</w:t>
      </w:r>
    </w:p>
    <w:p w:rsidR="00102DFB" w:rsidRDefault="00102DFB" w:rsidP="003D516F">
      <w:pPr>
        <w:rPr>
          <w:rFonts w:ascii="Times New Roman" w:hAnsi="Times New Roman"/>
          <w:sz w:val="28"/>
          <w:szCs w:val="28"/>
        </w:rPr>
      </w:pPr>
      <w:r w:rsidRPr="003D516F">
        <w:rPr>
          <w:rFonts w:ascii="Times New Roman" w:hAnsi="Times New Roman"/>
          <w:sz w:val="28"/>
          <w:szCs w:val="28"/>
        </w:rPr>
        <w:t>Цель </w:t>
      </w:r>
      <w:hyperlink r:id="rId5" w:history="1">
        <w:r w:rsidRPr="003D516F">
          <w:rPr>
            <w:rStyle w:val="Hyperlink"/>
            <w:rFonts w:ascii="Times New Roman" w:hAnsi="Times New Roman"/>
            <w:color w:val="00000A"/>
            <w:sz w:val="28"/>
            <w:szCs w:val="28"/>
          </w:rPr>
          <w:t>экологического образования</w:t>
        </w:r>
      </w:hyperlink>
      <w:r w:rsidRPr="003D516F">
        <w:rPr>
          <w:rFonts w:ascii="Times New Roman" w:hAnsi="Times New Roman"/>
          <w:sz w:val="28"/>
          <w:szCs w:val="28"/>
        </w:rPr>
        <w:t>– формирование человека нового типа с новым экологическим сознанием, мышлением, способного осознать последствия своих действий по отношению к окружающей среде и умеющего жить в относительной гармонии с природой.</w:t>
      </w:r>
    </w:p>
    <w:p w:rsidR="00102DFB" w:rsidRDefault="00102DFB" w:rsidP="003D516F">
      <w:pPr>
        <w:rPr>
          <w:rFonts w:ascii="Times New Roman" w:hAnsi="Times New Roman"/>
          <w:sz w:val="28"/>
          <w:szCs w:val="28"/>
        </w:rPr>
      </w:pPr>
      <w:r w:rsidRPr="003D516F">
        <w:rPr>
          <w:rFonts w:ascii="Times New Roman" w:hAnsi="Times New Roman"/>
          <w:sz w:val="28"/>
          <w:szCs w:val="28"/>
        </w:rPr>
        <w:t>С какого же возраста нужно начинать приобщение ребенка к природе?</w:t>
      </w:r>
    </w:p>
    <w:p w:rsidR="00102DFB" w:rsidRDefault="00102DFB" w:rsidP="003D516F">
      <w:pPr>
        <w:rPr>
          <w:rFonts w:ascii="Times New Roman" w:hAnsi="Times New Roman"/>
          <w:sz w:val="28"/>
          <w:szCs w:val="28"/>
        </w:rPr>
      </w:pPr>
      <w:r w:rsidRPr="003D516F">
        <w:rPr>
          <w:rFonts w:ascii="Times New Roman" w:hAnsi="Times New Roman"/>
          <w:sz w:val="28"/>
          <w:szCs w:val="28"/>
        </w:rPr>
        <w:t>В настоящее время разные авторы по-разному определяют возраст, с которого следует начинать экологическое образование ребёнка. Матвей Александрович Шаргаев считал, что «необходимо начинать экологическое обучение и воспитание человека с  его утробного развития… детей надо учить, начиная… даже не с грудного возраста, а намного раньше». Роза Евгеньевна Левина отмечала, что экологическое образование дошкольников может «начинаться с момента их прихода в дошкольное учреждение», т.е. с 2-3 лет. В.А. Сухомлинский придавал особое значение влиянию природы на развитие ребёнка. По его мнению, природа лежит в основе детского мышления, чувств, творчества. Он неоднократно отмечал, что сама природа не воспитывает, а активно влияет только на взаимодействие с ней. Чтобы ребёнок научился понимать природу, чувствовать её красоту, нужно прививать ему это с раннего детства.</w:t>
      </w:r>
    </w:p>
    <w:p w:rsidR="00102DFB" w:rsidRDefault="00102DFB" w:rsidP="003D516F">
      <w:pPr>
        <w:rPr>
          <w:rFonts w:ascii="Times New Roman" w:hAnsi="Times New Roman"/>
          <w:color w:val="000000"/>
          <w:sz w:val="28"/>
          <w:szCs w:val="28"/>
        </w:rPr>
      </w:pPr>
      <w:r w:rsidRPr="00C47026">
        <w:rPr>
          <w:rFonts w:ascii="Times New Roman" w:hAnsi="Times New Roman"/>
          <w:color w:val="000000"/>
          <w:sz w:val="28"/>
          <w:szCs w:val="28"/>
        </w:rPr>
        <w:t>Экология в системе дошкольного воспитания имеет большое значение, как начальная ступень системы непрерывного и всеобщего экологического образования. В этот период формируются первоосновы экологического мышления, сознания, экологической культуры.</w:t>
      </w:r>
      <w:r>
        <w:rPr>
          <w:rFonts w:ascii="Times New Roman" w:hAnsi="Times New Roman"/>
          <w:color w:val="000000"/>
          <w:sz w:val="28"/>
          <w:szCs w:val="28"/>
        </w:rPr>
        <w:t xml:space="preserve"> </w:t>
      </w:r>
      <w:r w:rsidRPr="00C47026">
        <w:rPr>
          <w:rFonts w:ascii="Times New Roman" w:hAnsi="Times New Roman"/>
          <w:color w:val="000000"/>
          <w:sz w:val="28"/>
          <w:szCs w:val="28"/>
        </w:rPr>
        <w:t>Экологическая грамотность, бережное и любовное отношение к природе стали аналогом выживания человека на нашей планете. Таким образом, экологическое образование – актуальная и важная задача.</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БЕРЕГИ ПРИРОДУ!</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Закрой глаза,</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Представь себе,</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Как будет страшно на Земле,</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Когда не станет вдруг деревьев,</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Исчезнут звери и леса,</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И, выйдя в поле, не увидишь</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Ни колоска, ни василька.</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Пустая, голая Земля.</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Как будет страшно,</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Ты представил?</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А чтоб такому не бывать,</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Давай же будем мы природу</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Любить, жалеть и уважать.</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Костры в лесу не разжигать,</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Зверей и птиц не обижать!</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В тенистый лес входи,</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Будь другом!</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Грибов и ягод набери.</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Вдыхая свежий, чистый воздух,</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Деревья поблагодари!</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Природа - щедрая хозяйка,</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Бери, что надо,</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Ей не жалко!</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И не забудь, что ждет она</w:t>
      </w:r>
    </w:p>
    <w:p w:rsidR="00102DFB" w:rsidRPr="002B784E" w:rsidRDefault="00102DFB" w:rsidP="002B784E">
      <w:pPr>
        <w:spacing w:line="240" w:lineRule="auto"/>
        <w:rPr>
          <w:rFonts w:ascii="Times New Roman" w:hAnsi="Times New Roman"/>
          <w:sz w:val="28"/>
          <w:szCs w:val="28"/>
        </w:rPr>
      </w:pPr>
      <w:r w:rsidRPr="002B784E">
        <w:rPr>
          <w:rFonts w:ascii="Times New Roman" w:hAnsi="Times New Roman"/>
          <w:sz w:val="28"/>
          <w:szCs w:val="28"/>
        </w:rPr>
        <w:t>От нас  такого же  добра!</w:t>
      </w:r>
    </w:p>
    <w:p w:rsidR="00102DFB" w:rsidRPr="003D516F" w:rsidRDefault="00102DFB" w:rsidP="002B784E">
      <w:pPr>
        <w:spacing w:line="240" w:lineRule="auto"/>
        <w:rPr>
          <w:rFonts w:ascii="Times New Roman" w:hAnsi="Times New Roman"/>
          <w:sz w:val="28"/>
          <w:szCs w:val="28"/>
        </w:rPr>
      </w:pPr>
      <w:r>
        <w:rPr>
          <w:rFonts w:ascii="Times New Roman" w:hAnsi="Times New Roman"/>
          <w:sz w:val="28"/>
          <w:szCs w:val="28"/>
        </w:rPr>
        <w:t>(</w:t>
      </w:r>
      <w:r w:rsidRPr="002B784E">
        <w:rPr>
          <w:rFonts w:ascii="Times New Roman" w:hAnsi="Times New Roman"/>
          <w:sz w:val="28"/>
          <w:szCs w:val="28"/>
        </w:rPr>
        <w:t>Войтова Полина Константиновна, 10 лет</w:t>
      </w:r>
      <w:r>
        <w:rPr>
          <w:rFonts w:ascii="Times New Roman" w:hAnsi="Times New Roman"/>
          <w:sz w:val="28"/>
          <w:szCs w:val="28"/>
        </w:rPr>
        <w:t xml:space="preserve"> </w:t>
      </w:r>
      <w:r w:rsidRPr="002B784E">
        <w:rPr>
          <w:rFonts w:ascii="Times New Roman" w:hAnsi="Times New Roman"/>
          <w:sz w:val="28"/>
          <w:szCs w:val="28"/>
        </w:rPr>
        <w:t>г. Ярцево  Смоленской области</w:t>
      </w:r>
      <w:r>
        <w:rPr>
          <w:rFonts w:ascii="Times New Roman" w:hAnsi="Times New Roman"/>
          <w:sz w:val="28"/>
          <w:szCs w:val="28"/>
        </w:rPr>
        <w:t>).</w:t>
      </w:r>
    </w:p>
    <w:p w:rsidR="00102DFB" w:rsidRPr="00C47026" w:rsidRDefault="00102DFB" w:rsidP="00C47026">
      <w:pPr>
        <w:spacing w:line="240" w:lineRule="auto"/>
        <w:rPr>
          <w:rFonts w:ascii="Times New Roman" w:hAnsi="Times New Roman"/>
          <w:color w:val="000000"/>
          <w:sz w:val="28"/>
          <w:szCs w:val="28"/>
        </w:rPr>
      </w:pPr>
      <w:r w:rsidRPr="00C47026">
        <w:rPr>
          <w:rStyle w:val="Strong"/>
          <w:rFonts w:ascii="Times New Roman" w:hAnsi="Times New Roman"/>
          <w:color w:val="000000"/>
          <w:sz w:val="28"/>
          <w:szCs w:val="28"/>
        </w:rPr>
        <w:t>Цель</w:t>
      </w:r>
      <w:r w:rsidRPr="00C47026">
        <w:rPr>
          <w:rFonts w:ascii="Times New Roman" w:hAnsi="Times New Roman"/>
          <w:color w:val="000000"/>
          <w:sz w:val="28"/>
          <w:szCs w:val="28"/>
        </w:rPr>
        <w:t>: создание условий для формирования у ребенка элементов экологической культуры, экологически грамотного поведения в природе гуманного отношения к живым объектам флоры и фауны.</w:t>
      </w:r>
    </w:p>
    <w:p w:rsidR="00102DFB" w:rsidRPr="00C47026" w:rsidRDefault="00102DFB" w:rsidP="00C47026">
      <w:pPr>
        <w:spacing w:line="240" w:lineRule="auto"/>
        <w:rPr>
          <w:rFonts w:ascii="Times New Roman" w:hAnsi="Times New Roman"/>
          <w:color w:val="000000"/>
          <w:sz w:val="28"/>
          <w:szCs w:val="28"/>
        </w:rPr>
      </w:pPr>
      <w:r w:rsidRPr="00C47026">
        <w:rPr>
          <w:rStyle w:val="Strong"/>
          <w:rFonts w:ascii="Times New Roman" w:hAnsi="Times New Roman"/>
          <w:color w:val="000000"/>
          <w:sz w:val="28"/>
          <w:szCs w:val="28"/>
        </w:rPr>
        <w:t>Задачи:</w:t>
      </w:r>
    </w:p>
    <w:p w:rsidR="00102DFB"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-развивать познавательную активность;</w:t>
      </w:r>
    </w:p>
    <w:p w:rsidR="00102DFB" w:rsidRPr="00C47026" w:rsidRDefault="00102DFB" w:rsidP="00C47026">
      <w:pPr>
        <w:spacing w:line="240" w:lineRule="auto"/>
        <w:rPr>
          <w:rFonts w:ascii="Times New Roman" w:hAnsi="Times New Roman"/>
          <w:color w:val="000000"/>
          <w:sz w:val="28"/>
          <w:szCs w:val="28"/>
        </w:rPr>
      </w:pPr>
      <w:r>
        <w:rPr>
          <w:rFonts w:ascii="Times New Roman" w:hAnsi="Times New Roman"/>
          <w:color w:val="000000"/>
          <w:sz w:val="28"/>
          <w:szCs w:val="28"/>
        </w:rPr>
        <w:t>-расширять знания о планете Земля, взаимосвязи жизни на Земле и состояния  природы;</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расширять знания детей о живой и неживой природе края;</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воспитывать бережное отношение к окружающей природе;</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воспитывать навыки экологически безопасного поведения в природе;</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воспитывать чувство сопереживания и желания помочь нуждающимся объектам природы: растениям, насекомым, животным, птицам, человеку.</w:t>
      </w:r>
    </w:p>
    <w:p w:rsidR="00102DFB" w:rsidRPr="00C47026" w:rsidRDefault="00102DFB" w:rsidP="00C47026">
      <w:pPr>
        <w:spacing w:line="240" w:lineRule="auto"/>
        <w:rPr>
          <w:rFonts w:ascii="Times New Roman" w:hAnsi="Times New Roman"/>
          <w:color w:val="000000"/>
          <w:sz w:val="28"/>
          <w:szCs w:val="28"/>
        </w:rPr>
      </w:pPr>
      <w:r w:rsidRPr="00C47026">
        <w:rPr>
          <w:rStyle w:val="Strong"/>
          <w:rFonts w:ascii="Times New Roman" w:hAnsi="Times New Roman"/>
          <w:color w:val="000000"/>
          <w:sz w:val="28"/>
          <w:szCs w:val="28"/>
        </w:rPr>
        <w:t>Предварительная работа:</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1. Анализ методической и художественной литературы</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2. Планирование деятельности по данной теме</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xml:space="preserve">3. Работа с родителями – подбор и приобретение уборочного инвентаря (перчатки, мешки) </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4. Подготовка дидактического и демонстрационного материала по теме.</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Определение приемов и методов:</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наглядные (наблюдение</w:t>
      </w:r>
      <w:r>
        <w:rPr>
          <w:rFonts w:ascii="Times New Roman" w:hAnsi="Times New Roman"/>
          <w:color w:val="000000"/>
          <w:sz w:val="28"/>
          <w:szCs w:val="28"/>
        </w:rPr>
        <w:t>, рассматривания иллюстраций, фото)</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словесные (рассказ, беседа</w:t>
      </w:r>
      <w:r>
        <w:rPr>
          <w:rFonts w:ascii="Times New Roman" w:hAnsi="Times New Roman"/>
          <w:color w:val="000000"/>
          <w:sz w:val="28"/>
          <w:szCs w:val="28"/>
        </w:rPr>
        <w:t>, чтение произведений</w:t>
      </w:r>
      <w:r w:rsidRPr="00C47026">
        <w:rPr>
          <w:rFonts w:ascii="Times New Roman" w:hAnsi="Times New Roman"/>
          <w:color w:val="000000"/>
          <w:sz w:val="28"/>
          <w:szCs w:val="28"/>
        </w:rPr>
        <w:t>)</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исследовательский (презентация</w:t>
      </w:r>
      <w:r>
        <w:rPr>
          <w:rFonts w:ascii="Times New Roman" w:hAnsi="Times New Roman"/>
          <w:color w:val="000000"/>
          <w:sz w:val="28"/>
          <w:szCs w:val="28"/>
        </w:rPr>
        <w:t>, опыты, моделирование</w:t>
      </w:r>
      <w:r w:rsidRPr="00C47026">
        <w:rPr>
          <w:rFonts w:ascii="Times New Roman" w:hAnsi="Times New Roman"/>
          <w:color w:val="000000"/>
          <w:sz w:val="28"/>
          <w:szCs w:val="28"/>
        </w:rPr>
        <w:t>)</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продуктивный (</w:t>
      </w:r>
      <w:r>
        <w:rPr>
          <w:rFonts w:ascii="Times New Roman" w:hAnsi="Times New Roman"/>
          <w:color w:val="000000"/>
          <w:sz w:val="28"/>
          <w:szCs w:val="28"/>
        </w:rPr>
        <w:t>уборка участка уборка зоны двора и вокруг детского сада, зоны уголка леса детского сада, создание плаката</w:t>
      </w:r>
      <w:r w:rsidRPr="00C47026">
        <w:rPr>
          <w:rFonts w:ascii="Times New Roman" w:hAnsi="Times New Roman"/>
          <w:color w:val="000000"/>
          <w:sz w:val="28"/>
          <w:szCs w:val="28"/>
        </w:rPr>
        <w:t>)</w:t>
      </w:r>
      <w:r>
        <w:rPr>
          <w:rFonts w:ascii="Times New Roman" w:hAnsi="Times New Roman"/>
          <w:color w:val="000000"/>
          <w:sz w:val="28"/>
          <w:szCs w:val="28"/>
        </w:rPr>
        <w:t>.</w:t>
      </w:r>
    </w:p>
    <w:p w:rsidR="00102DFB" w:rsidRPr="00C47026" w:rsidRDefault="00102DFB" w:rsidP="00C47026">
      <w:pPr>
        <w:spacing w:line="240" w:lineRule="auto"/>
        <w:rPr>
          <w:rFonts w:ascii="Times New Roman" w:hAnsi="Times New Roman"/>
          <w:color w:val="000000"/>
          <w:sz w:val="28"/>
          <w:szCs w:val="28"/>
        </w:rPr>
      </w:pPr>
      <w:r w:rsidRPr="00C47026">
        <w:rPr>
          <w:rStyle w:val="Strong"/>
          <w:rFonts w:ascii="Times New Roman" w:hAnsi="Times New Roman"/>
          <w:color w:val="000000"/>
          <w:sz w:val="28"/>
          <w:szCs w:val="28"/>
        </w:rPr>
        <w:t>Тип проекта:</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-познавательно</w:t>
      </w:r>
      <w:r>
        <w:rPr>
          <w:rFonts w:ascii="Times New Roman" w:hAnsi="Times New Roman"/>
          <w:color w:val="000000"/>
          <w:sz w:val="28"/>
          <w:szCs w:val="28"/>
        </w:rPr>
        <w:t xml:space="preserve"> – игровой, краткосрочный (02.03.2020 - 08.05</w:t>
      </w:r>
      <w:r w:rsidRPr="00C47026">
        <w:rPr>
          <w:rFonts w:ascii="Times New Roman" w:hAnsi="Times New Roman"/>
          <w:color w:val="000000"/>
          <w:sz w:val="28"/>
          <w:szCs w:val="28"/>
        </w:rPr>
        <w:t>.2020 г)</w:t>
      </w:r>
    </w:p>
    <w:p w:rsidR="00102DFB" w:rsidRPr="00C47026" w:rsidRDefault="00102DFB" w:rsidP="00C47026">
      <w:pPr>
        <w:spacing w:line="240" w:lineRule="auto"/>
        <w:rPr>
          <w:rFonts w:ascii="Times New Roman" w:hAnsi="Times New Roman"/>
          <w:color w:val="000000"/>
          <w:sz w:val="28"/>
          <w:szCs w:val="28"/>
        </w:rPr>
      </w:pPr>
      <w:r w:rsidRPr="00C47026">
        <w:rPr>
          <w:rStyle w:val="Strong"/>
          <w:rFonts w:ascii="Times New Roman" w:hAnsi="Times New Roman"/>
          <w:color w:val="000000"/>
          <w:sz w:val="28"/>
          <w:szCs w:val="28"/>
        </w:rPr>
        <w:t>Участники проекта:</w:t>
      </w:r>
    </w:p>
    <w:p w:rsidR="00102DFB" w:rsidRPr="00C47026" w:rsidRDefault="00102DFB" w:rsidP="00C47026">
      <w:pPr>
        <w:spacing w:line="240" w:lineRule="auto"/>
        <w:rPr>
          <w:rFonts w:ascii="Times New Roman" w:hAnsi="Times New Roman"/>
          <w:color w:val="000000"/>
          <w:sz w:val="28"/>
          <w:szCs w:val="28"/>
        </w:rPr>
      </w:pPr>
      <w:r>
        <w:rPr>
          <w:rFonts w:ascii="Times New Roman" w:hAnsi="Times New Roman"/>
          <w:color w:val="000000"/>
          <w:sz w:val="28"/>
          <w:szCs w:val="28"/>
        </w:rPr>
        <w:t xml:space="preserve">- </w:t>
      </w:r>
      <w:r w:rsidRPr="00C47026">
        <w:rPr>
          <w:rFonts w:ascii="Times New Roman" w:hAnsi="Times New Roman"/>
          <w:color w:val="000000"/>
          <w:sz w:val="28"/>
          <w:szCs w:val="28"/>
        </w:rPr>
        <w:t xml:space="preserve"> воспитатели, воспитанники группы, родители.</w:t>
      </w:r>
    </w:p>
    <w:p w:rsidR="00102DFB" w:rsidRPr="00C47026" w:rsidRDefault="00102DFB" w:rsidP="00C47026">
      <w:pPr>
        <w:spacing w:line="240" w:lineRule="auto"/>
        <w:rPr>
          <w:rFonts w:ascii="Times New Roman" w:hAnsi="Times New Roman"/>
          <w:color w:val="000000"/>
          <w:sz w:val="28"/>
          <w:szCs w:val="28"/>
        </w:rPr>
      </w:pPr>
      <w:r w:rsidRPr="00C47026">
        <w:rPr>
          <w:rStyle w:val="Strong"/>
          <w:rFonts w:ascii="Times New Roman" w:hAnsi="Times New Roman"/>
          <w:color w:val="000000"/>
          <w:sz w:val="28"/>
          <w:szCs w:val="28"/>
        </w:rPr>
        <w:t>Ожидаемые результаты:</w:t>
      </w:r>
    </w:p>
    <w:p w:rsidR="00102DFB"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1. Расширились знания детей о</w:t>
      </w:r>
      <w:r>
        <w:rPr>
          <w:rFonts w:ascii="Times New Roman" w:hAnsi="Times New Roman"/>
          <w:color w:val="000000"/>
          <w:sz w:val="28"/>
          <w:szCs w:val="28"/>
        </w:rPr>
        <w:t xml:space="preserve"> жизни на планете Земля,</w:t>
      </w:r>
      <w:r w:rsidRPr="00C47026">
        <w:rPr>
          <w:rFonts w:ascii="Times New Roman" w:hAnsi="Times New Roman"/>
          <w:color w:val="000000"/>
          <w:sz w:val="28"/>
          <w:szCs w:val="28"/>
        </w:rPr>
        <w:t xml:space="preserve"> разнообразии животного и растительного мира родного края, о вреде, к</w:t>
      </w:r>
      <w:r>
        <w:rPr>
          <w:rFonts w:ascii="Times New Roman" w:hAnsi="Times New Roman"/>
          <w:color w:val="000000"/>
          <w:sz w:val="28"/>
          <w:szCs w:val="28"/>
        </w:rPr>
        <w:t>оторый наносит природе человек.</w:t>
      </w:r>
    </w:p>
    <w:p w:rsidR="00102DFB" w:rsidRDefault="00102DFB" w:rsidP="00C47026">
      <w:pPr>
        <w:spacing w:line="240" w:lineRule="auto"/>
        <w:rPr>
          <w:rFonts w:ascii="Times New Roman" w:hAnsi="Times New Roman"/>
          <w:color w:val="000000"/>
          <w:sz w:val="28"/>
          <w:szCs w:val="28"/>
        </w:rPr>
      </w:pPr>
      <w:r>
        <w:rPr>
          <w:rFonts w:ascii="Times New Roman" w:hAnsi="Times New Roman"/>
          <w:color w:val="000000"/>
          <w:sz w:val="28"/>
          <w:szCs w:val="28"/>
        </w:rPr>
        <w:t xml:space="preserve">2. Знают </w:t>
      </w:r>
      <w:r w:rsidRPr="00C47026">
        <w:rPr>
          <w:rFonts w:ascii="Times New Roman" w:hAnsi="Times New Roman"/>
          <w:color w:val="000000"/>
          <w:sz w:val="28"/>
          <w:szCs w:val="28"/>
        </w:rPr>
        <w:t>правила поведения в лесу, на реке, в поле, о существовании Красной книги.</w:t>
      </w:r>
    </w:p>
    <w:p w:rsidR="00102DFB" w:rsidRPr="00C47026" w:rsidRDefault="00102DFB" w:rsidP="00C47026">
      <w:pPr>
        <w:spacing w:line="240" w:lineRule="auto"/>
        <w:rPr>
          <w:rFonts w:ascii="Times New Roman" w:hAnsi="Times New Roman"/>
          <w:color w:val="000000"/>
          <w:sz w:val="28"/>
          <w:szCs w:val="28"/>
        </w:rPr>
      </w:pPr>
      <w:r>
        <w:rPr>
          <w:rFonts w:ascii="Times New Roman" w:hAnsi="Times New Roman"/>
          <w:color w:val="000000"/>
          <w:sz w:val="28"/>
          <w:szCs w:val="28"/>
        </w:rPr>
        <w:t>2.</w:t>
      </w:r>
      <w:r w:rsidRPr="00703C87">
        <w:rPr>
          <w:rFonts w:ascii="Georgia" w:hAnsi="Georgia" w:cs="Georgia"/>
          <w:color w:val="222222"/>
          <w:sz w:val="27"/>
          <w:szCs w:val="27"/>
        </w:rPr>
        <w:t xml:space="preserve"> </w:t>
      </w:r>
      <w:r>
        <w:rPr>
          <w:rFonts w:ascii="Times New Roman" w:hAnsi="Times New Roman"/>
          <w:sz w:val="28"/>
          <w:szCs w:val="28"/>
        </w:rPr>
        <w:t>Осознают значимость</w:t>
      </w:r>
      <w:r w:rsidRPr="00703C87">
        <w:rPr>
          <w:rFonts w:ascii="Times New Roman" w:hAnsi="Times New Roman"/>
          <w:sz w:val="28"/>
          <w:szCs w:val="28"/>
        </w:rPr>
        <w:t xml:space="preserve"> охраны природы, что нельзя мусорить бездумно.</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 xml:space="preserve">2. Дети </w:t>
      </w:r>
      <w:r>
        <w:rPr>
          <w:rFonts w:ascii="Times New Roman" w:hAnsi="Times New Roman"/>
          <w:color w:val="000000"/>
          <w:sz w:val="28"/>
          <w:szCs w:val="28"/>
        </w:rPr>
        <w:t>освоили элементарные практические действия</w:t>
      </w:r>
      <w:r w:rsidRPr="00C47026">
        <w:rPr>
          <w:rFonts w:ascii="Times New Roman" w:hAnsi="Times New Roman"/>
          <w:color w:val="000000"/>
          <w:sz w:val="28"/>
          <w:szCs w:val="28"/>
        </w:rPr>
        <w:t xml:space="preserve"> по охране природы.</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3. Развиваются умственные способности детей, которые проявляются в умении экспериментировать, анализировать, делать выводы.</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4. У детей появилос</w:t>
      </w:r>
      <w:r>
        <w:rPr>
          <w:rFonts w:ascii="Times New Roman" w:hAnsi="Times New Roman"/>
          <w:color w:val="000000"/>
          <w:sz w:val="28"/>
          <w:szCs w:val="28"/>
        </w:rPr>
        <w:t xml:space="preserve">ь желание </w:t>
      </w:r>
      <w:r w:rsidRPr="00C47026">
        <w:rPr>
          <w:rFonts w:ascii="Times New Roman" w:hAnsi="Times New Roman"/>
          <w:color w:val="000000"/>
          <w:sz w:val="28"/>
          <w:szCs w:val="28"/>
        </w:rPr>
        <w:t>общаться с природой и отражать свои впечатления че</w:t>
      </w:r>
      <w:r>
        <w:rPr>
          <w:rFonts w:ascii="Times New Roman" w:hAnsi="Times New Roman"/>
          <w:color w:val="000000"/>
          <w:sz w:val="28"/>
          <w:szCs w:val="28"/>
        </w:rPr>
        <w:t>рез различные виды деятельности, бережно и с любовью относиться к окружающему миру.</w:t>
      </w:r>
    </w:p>
    <w:p w:rsidR="00102DFB" w:rsidRPr="00C47026" w:rsidRDefault="00102DFB" w:rsidP="00C47026">
      <w:pPr>
        <w:spacing w:line="240" w:lineRule="auto"/>
        <w:rPr>
          <w:rFonts w:ascii="Times New Roman" w:hAnsi="Times New Roman"/>
          <w:color w:val="000000"/>
          <w:sz w:val="28"/>
          <w:szCs w:val="28"/>
        </w:rPr>
      </w:pPr>
      <w:r w:rsidRPr="00C47026">
        <w:rPr>
          <w:rFonts w:ascii="Times New Roman" w:hAnsi="Times New Roman"/>
          <w:color w:val="000000"/>
          <w:sz w:val="28"/>
          <w:szCs w:val="28"/>
        </w:rPr>
        <w:t>5. Дети познакомились и научились использовать в повседневной жизни подвижные и дидактические игры о природе.</w:t>
      </w:r>
    </w:p>
    <w:p w:rsidR="00102DFB" w:rsidRDefault="00102DFB" w:rsidP="00C47026">
      <w:pPr>
        <w:spacing w:line="240" w:lineRule="auto"/>
        <w:rPr>
          <w:rStyle w:val="Strong"/>
          <w:rFonts w:ascii="Times New Roman" w:hAnsi="Times New Roman"/>
          <w:b w:val="0"/>
          <w:bCs w:val="0"/>
          <w:color w:val="000000"/>
          <w:sz w:val="28"/>
          <w:szCs w:val="28"/>
        </w:rPr>
      </w:pPr>
      <w:r w:rsidRPr="00C47026">
        <w:rPr>
          <w:rFonts w:ascii="Times New Roman" w:hAnsi="Times New Roman"/>
          <w:color w:val="000000"/>
          <w:sz w:val="28"/>
          <w:szCs w:val="28"/>
        </w:rPr>
        <w:t>6. Повышение экологической культуры родител</w:t>
      </w:r>
      <w:r>
        <w:rPr>
          <w:rFonts w:ascii="Times New Roman" w:hAnsi="Times New Roman"/>
          <w:color w:val="000000"/>
          <w:sz w:val="28"/>
          <w:szCs w:val="28"/>
        </w:rPr>
        <w:t>ей;</w:t>
      </w:r>
    </w:p>
    <w:p w:rsidR="00102DFB" w:rsidRPr="004F5DDE" w:rsidRDefault="00102DFB" w:rsidP="004F5DDE">
      <w:pPr>
        <w:spacing w:line="240" w:lineRule="auto"/>
        <w:rPr>
          <w:rFonts w:ascii="Times New Roman" w:hAnsi="Times New Roman"/>
          <w:b/>
          <w:color w:val="000000"/>
          <w:sz w:val="28"/>
          <w:szCs w:val="28"/>
        </w:rPr>
      </w:pPr>
      <w:r w:rsidRPr="004F5DDE">
        <w:rPr>
          <w:rFonts w:ascii="Times New Roman" w:hAnsi="Times New Roman"/>
          <w:b/>
          <w:color w:val="000000"/>
          <w:sz w:val="28"/>
          <w:szCs w:val="28"/>
        </w:rPr>
        <w:t>Итог проекта:</w:t>
      </w:r>
    </w:p>
    <w:p w:rsidR="00102DFB" w:rsidRPr="00C47026" w:rsidRDefault="00102DFB" w:rsidP="004F5DDE">
      <w:pPr>
        <w:spacing w:line="240" w:lineRule="auto"/>
        <w:rPr>
          <w:rFonts w:ascii="Times New Roman" w:hAnsi="Times New Roman"/>
          <w:color w:val="000000"/>
          <w:sz w:val="28"/>
          <w:szCs w:val="28"/>
        </w:rPr>
      </w:pPr>
      <w:r>
        <w:rPr>
          <w:rFonts w:ascii="Times New Roman" w:hAnsi="Times New Roman"/>
          <w:color w:val="000000"/>
          <w:sz w:val="28"/>
          <w:szCs w:val="28"/>
        </w:rPr>
        <w:t>1) Уборка участка, уборка зоны двора и вокруг детского сада, уборка зоны уголка леса детского сада. Организация субботников родителями в своем дворе.</w:t>
      </w:r>
    </w:p>
    <w:p w:rsidR="00102DFB" w:rsidRDefault="00102DFB" w:rsidP="004F5DDE">
      <w:pPr>
        <w:spacing w:line="240" w:lineRule="auto"/>
        <w:rPr>
          <w:rFonts w:ascii="Times New Roman" w:hAnsi="Times New Roman"/>
          <w:color w:val="000000"/>
          <w:sz w:val="28"/>
          <w:szCs w:val="28"/>
        </w:rPr>
      </w:pPr>
      <w:r w:rsidRPr="00C47026">
        <w:rPr>
          <w:rFonts w:ascii="Times New Roman" w:hAnsi="Times New Roman"/>
          <w:color w:val="000000"/>
          <w:sz w:val="28"/>
          <w:szCs w:val="28"/>
        </w:rPr>
        <w:t xml:space="preserve">2) Плакат на тему: </w:t>
      </w:r>
      <w:r>
        <w:rPr>
          <w:rFonts w:ascii="Times New Roman" w:hAnsi="Times New Roman"/>
          <w:color w:val="000000"/>
          <w:sz w:val="28"/>
          <w:szCs w:val="28"/>
        </w:rPr>
        <w:t xml:space="preserve">«Чистый город – чистая планета!». </w:t>
      </w:r>
      <w:r w:rsidRPr="00C47026">
        <w:rPr>
          <w:rFonts w:ascii="Times New Roman" w:hAnsi="Times New Roman"/>
          <w:color w:val="000000"/>
          <w:sz w:val="28"/>
          <w:szCs w:val="28"/>
        </w:rPr>
        <w:t xml:space="preserve"> Подведение итогов проекта, ознакомление родителей.</w:t>
      </w:r>
    </w:p>
    <w:p w:rsidR="00102DFB" w:rsidRDefault="00102DFB" w:rsidP="004F5DDE">
      <w:pPr>
        <w:rPr>
          <w:rFonts w:ascii="Times New Roman" w:hAnsi="Times New Roman"/>
          <w:sz w:val="28"/>
          <w:szCs w:val="28"/>
        </w:rPr>
      </w:pPr>
    </w:p>
    <w:p w:rsidR="00102DFB" w:rsidRPr="004F5DDE" w:rsidRDefault="00102DFB" w:rsidP="004F5DDE">
      <w:pPr>
        <w:rPr>
          <w:rFonts w:ascii="Times New Roman" w:hAnsi="Times New Roman"/>
          <w:sz w:val="28"/>
          <w:szCs w:val="28"/>
        </w:rPr>
        <w:sectPr w:rsidR="00102DFB" w:rsidRPr="004F5DDE" w:rsidSect="00C0156E">
          <w:pgSz w:w="11906" w:h="16838"/>
          <w:pgMar w:top="1701" w:right="851" w:bottom="1134" w:left="1701" w:header="709" w:footer="709" w:gutter="0"/>
          <w:cols w:space="708"/>
          <w:docGrid w:linePitch="360"/>
        </w:sectPr>
      </w:pPr>
    </w:p>
    <w:p w:rsidR="00102DFB" w:rsidRPr="00672C02" w:rsidRDefault="00102DFB" w:rsidP="007501EC">
      <w:pPr>
        <w:rPr>
          <w:rFonts w:ascii="Times New Roman" w:hAnsi="Times New Roman"/>
          <w:b/>
          <w:sz w:val="32"/>
          <w:szCs w:val="32"/>
        </w:rPr>
      </w:pPr>
      <w:r w:rsidRPr="00672C02">
        <w:rPr>
          <w:rFonts w:ascii="Times New Roman" w:hAnsi="Times New Roman"/>
          <w:b/>
          <w:sz w:val="32"/>
          <w:szCs w:val="32"/>
        </w:rPr>
        <w:t>Список литературы:</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От рождения до школы. Примерная основная общеобразовательная программа дошкольного образования/ под ред. Н.Е. Вераксы, Т.С. Комаровой, М.А. Васильевой. - 2-е изд., испр. и доп. - М.: МОЗАИКА-СИНТЕЗ, 2011.</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 xml:space="preserve">Аксенова, З.Ф. Войди в природу другом. Экологическое воспитание дошкольников. – Москва: ТЦ Сфера, 2011. </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 xml:space="preserve">Горькова, Л.Г. Сценарии занятий по экологическому воспитанию дошкольников (средняя, старшая, подготовительная группы) / Л.Г. Горькова, А.В. Кочергина, Л.А. Обухова. - Москва: ВАКО, 2005.  </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Егоренков, Л.И. Экологическое воспитание дошкольников и младших школьников: Пособие для родителей, педагогов и воспитателей детских дошкольных учреждений, учителей начальных классов. - Москва: АРКТИ, 2001</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Зеленкова, О. С. Совместная работа детского сада и семьи по экологическому воспитанию детей / Зеленкова О. С.// Дошкольная педагогика. - 2010. - № 1. - С. 57</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Ковинько, Л.В. Секреты природы - это так интересно! - Москва: Линка-Пресс, 2004.</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 xml:space="preserve">Николаева, С.Н. Воспитание экологической культуры в дошкольном детстве. Методика работы с детьми подготовительной группы детского сада. - Москва: Просвещение 2002. </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Николаева, С.Н.Юный эколог. Программа экологического воспитания дошкольников. - Москва: Мозаика-Синтез, 2004.</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Рыжова, Н.А. Волшебница вода: учебно- методический комплект по экологическому образованию дошкольников. – Москва: Линка-Пресс, 1997.</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Суркина, С.А. Экологическое образование дошкольников: учебное пособие / С.А.Суркина. - Саратов: Изд-во «Саратовский источник», 2011</w:t>
      </w:r>
    </w:p>
    <w:p w:rsidR="00102DFB" w:rsidRPr="00672C02" w:rsidRDefault="00102DFB" w:rsidP="00672C02">
      <w:pPr>
        <w:spacing w:line="240" w:lineRule="auto"/>
        <w:rPr>
          <w:rFonts w:ascii="Times New Roman" w:hAnsi="Times New Roman"/>
          <w:sz w:val="28"/>
          <w:szCs w:val="28"/>
        </w:rPr>
      </w:pP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Федотова, А.М. Познаем окружающий мир играя: сюжетно-дидактические игры для дошкольников. – Москва: ТЦ Сфера, 2015.</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Шорыгина Т.А.пособия: « Какие звери в лесу», «Деревья. Какие они», «Кто, где живет», «О мире морей и океанов», «О природных явлениях», «О насекомых», «Цветы какие они», «Травы какие они» и др.</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Янакиева, Э. К. Теоретические вопросы экологического воспитания / Янакиева Э. К.// Современный детский сад . - 2008.</w:t>
      </w:r>
    </w:p>
    <w:p w:rsidR="00102DFB" w:rsidRPr="00672C02" w:rsidRDefault="00102DFB" w:rsidP="00672C02">
      <w:pPr>
        <w:numPr>
          <w:ilvl w:val="0"/>
          <w:numId w:val="16"/>
        </w:numPr>
        <w:spacing w:line="240" w:lineRule="auto"/>
        <w:rPr>
          <w:rFonts w:ascii="Times New Roman" w:hAnsi="Times New Roman"/>
          <w:sz w:val="28"/>
          <w:szCs w:val="28"/>
        </w:rPr>
      </w:pPr>
      <w:r w:rsidRPr="00672C02">
        <w:rPr>
          <w:rFonts w:ascii="Times New Roman" w:hAnsi="Times New Roman"/>
          <w:sz w:val="28"/>
          <w:szCs w:val="28"/>
        </w:rPr>
        <w:t xml:space="preserve"> Интернет источники: </w:t>
      </w:r>
    </w:p>
    <w:p w:rsidR="00102DFB" w:rsidRPr="00672C02" w:rsidRDefault="00102DFB" w:rsidP="00672C02">
      <w:pPr>
        <w:spacing w:line="240" w:lineRule="auto"/>
        <w:rPr>
          <w:rFonts w:ascii="Times New Roman" w:hAnsi="Times New Roman"/>
          <w:sz w:val="28"/>
          <w:szCs w:val="28"/>
        </w:rPr>
      </w:pPr>
      <w:r w:rsidRPr="00672C02">
        <w:rPr>
          <w:rFonts w:ascii="Times New Roman" w:hAnsi="Times New Roman"/>
          <w:sz w:val="28"/>
          <w:szCs w:val="28"/>
        </w:rPr>
        <w:t xml:space="preserve">                https://multiurok.ru/files/prezentatsiia-krasnaia-kniga-4.html</w:t>
      </w:r>
    </w:p>
    <w:p w:rsidR="00102DFB" w:rsidRPr="00672C02" w:rsidRDefault="00102DFB" w:rsidP="00672C02">
      <w:pPr>
        <w:spacing w:line="240" w:lineRule="auto"/>
        <w:rPr>
          <w:rFonts w:ascii="Times New Roman" w:hAnsi="Times New Roman"/>
          <w:sz w:val="28"/>
          <w:szCs w:val="28"/>
        </w:rPr>
      </w:pPr>
      <w:r w:rsidRPr="00672C02">
        <w:rPr>
          <w:rFonts w:ascii="Times New Roman" w:hAnsi="Times New Roman"/>
          <w:sz w:val="28"/>
          <w:szCs w:val="28"/>
        </w:rPr>
        <w:t xml:space="preserve">           https://infourok.ru/prezentaciya-po-okruzhayuschemu-miru-na-temu-lesa-kirovskoy-oblasti-881343.html</w:t>
      </w:r>
    </w:p>
    <w:p w:rsidR="00102DFB" w:rsidRPr="00672C02" w:rsidRDefault="00102DFB" w:rsidP="00672C02">
      <w:pPr>
        <w:spacing w:line="240" w:lineRule="auto"/>
        <w:rPr>
          <w:rFonts w:ascii="Times New Roman" w:hAnsi="Times New Roman"/>
          <w:sz w:val="28"/>
          <w:szCs w:val="28"/>
          <w:lang w:val="en-US"/>
        </w:rPr>
      </w:pPr>
      <w:r w:rsidRPr="00CA0550">
        <w:rPr>
          <w:rFonts w:ascii="Times New Roman" w:hAnsi="Times New Roman"/>
          <w:sz w:val="28"/>
          <w:szCs w:val="28"/>
        </w:rPr>
        <w:t xml:space="preserve">          </w:t>
      </w:r>
      <w:hyperlink r:id="rId6" w:history="1">
        <w:r w:rsidRPr="00672C02">
          <w:rPr>
            <w:rStyle w:val="Hyperlink"/>
            <w:rFonts w:ascii="Times New Roman" w:hAnsi="Times New Roman"/>
            <w:color w:val="auto"/>
            <w:sz w:val="28"/>
            <w:szCs w:val="28"/>
            <w:lang w:val="en-US"/>
          </w:rPr>
          <w:t>https://sundekor.ru/referat/dlya-studenta/netraditcionnoe-roditelskoe-sobranie-iz-opyta-raboty-ekologiia-i-  my/</w:t>
        </w:r>
      </w:hyperlink>
    </w:p>
    <w:p w:rsidR="00102DFB" w:rsidRPr="00672C02" w:rsidRDefault="00102DFB" w:rsidP="00672C02">
      <w:pPr>
        <w:spacing w:line="240" w:lineRule="auto"/>
        <w:rPr>
          <w:rFonts w:ascii="Times New Roman" w:hAnsi="Times New Roman"/>
          <w:sz w:val="28"/>
          <w:szCs w:val="28"/>
          <w:lang w:val="en-US"/>
        </w:rPr>
      </w:pPr>
      <w:r w:rsidRPr="00672C02">
        <w:rPr>
          <w:rFonts w:ascii="Times New Roman" w:hAnsi="Times New Roman"/>
          <w:sz w:val="28"/>
          <w:szCs w:val="28"/>
          <w:lang w:val="en-US"/>
        </w:rPr>
        <w:t xml:space="preserve">          https://www.maam.ru/detskijsad/yekologicheskii-proekt-v-starshei-grupe-na-temu-beregi-planetu-yetu-ved-drugoi-na-svete-netu.html</w:t>
      </w:r>
    </w:p>
    <w:p w:rsidR="00102DFB" w:rsidRPr="00672C02" w:rsidRDefault="00102DFB" w:rsidP="007501EC">
      <w:pPr>
        <w:rPr>
          <w:rFonts w:ascii="Times New Roman" w:hAnsi="Times New Roman"/>
          <w:sz w:val="28"/>
          <w:szCs w:val="28"/>
          <w:lang w:val="en-US"/>
        </w:rPr>
      </w:pPr>
    </w:p>
    <w:sectPr w:rsidR="00102DFB" w:rsidRPr="00672C02" w:rsidSect="0061694E">
      <w:pgSz w:w="11906" w:h="16838"/>
      <w:pgMar w:top="851" w:right="851" w:bottom="45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8EF2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9B8509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506A80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5EA8D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CB46C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486F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B6A2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C4859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C0EE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144EE22"/>
    <w:lvl w:ilvl="0">
      <w:start w:val="1"/>
      <w:numFmt w:val="bullet"/>
      <w:lvlText w:val=""/>
      <w:lvlJc w:val="left"/>
      <w:pPr>
        <w:tabs>
          <w:tab w:val="num" w:pos="360"/>
        </w:tabs>
        <w:ind w:left="360" w:hanging="360"/>
      </w:pPr>
      <w:rPr>
        <w:rFonts w:ascii="Symbol" w:hAnsi="Symbol" w:hint="default"/>
      </w:rPr>
    </w:lvl>
  </w:abstractNum>
  <w:abstractNum w:abstractNumId="10">
    <w:nsid w:val="0D05233F"/>
    <w:multiLevelType w:val="hybridMultilevel"/>
    <w:tmpl w:val="D61A64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25F4BDE"/>
    <w:multiLevelType w:val="hybridMultilevel"/>
    <w:tmpl w:val="94806F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C380DBB"/>
    <w:multiLevelType w:val="multilevel"/>
    <w:tmpl w:val="CDE4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C1314A"/>
    <w:multiLevelType w:val="multilevel"/>
    <w:tmpl w:val="5B60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200522"/>
    <w:multiLevelType w:val="multilevel"/>
    <w:tmpl w:val="20B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2D2EA0"/>
    <w:multiLevelType w:val="multilevel"/>
    <w:tmpl w:val="EF54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2"/>
  </w:num>
  <w:num w:numId="14">
    <w:abstractNumId w:val="13"/>
  </w:num>
  <w:num w:numId="15">
    <w:abstractNumId w:val="1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80D"/>
    <w:rsid w:val="000020D5"/>
    <w:rsid w:val="00005947"/>
    <w:rsid w:val="000122DE"/>
    <w:rsid w:val="0002286F"/>
    <w:rsid w:val="000577DF"/>
    <w:rsid w:val="00066790"/>
    <w:rsid w:val="00075FC6"/>
    <w:rsid w:val="000A6354"/>
    <w:rsid w:val="000A680C"/>
    <w:rsid w:val="000D30C0"/>
    <w:rsid w:val="000E6EF6"/>
    <w:rsid w:val="000F6175"/>
    <w:rsid w:val="00102DFB"/>
    <w:rsid w:val="00123577"/>
    <w:rsid w:val="0017487D"/>
    <w:rsid w:val="00183CB2"/>
    <w:rsid w:val="00191D7F"/>
    <w:rsid w:val="00196CEF"/>
    <w:rsid w:val="001A1766"/>
    <w:rsid w:val="001A2AC4"/>
    <w:rsid w:val="001A3695"/>
    <w:rsid w:val="001C230A"/>
    <w:rsid w:val="002309DC"/>
    <w:rsid w:val="0023269C"/>
    <w:rsid w:val="00236374"/>
    <w:rsid w:val="00242F62"/>
    <w:rsid w:val="002460AC"/>
    <w:rsid w:val="002625B2"/>
    <w:rsid w:val="002668DF"/>
    <w:rsid w:val="0026773B"/>
    <w:rsid w:val="0026785C"/>
    <w:rsid w:val="00291EF1"/>
    <w:rsid w:val="00296F25"/>
    <w:rsid w:val="002B784E"/>
    <w:rsid w:val="002F170E"/>
    <w:rsid w:val="0030756C"/>
    <w:rsid w:val="00346786"/>
    <w:rsid w:val="003619F8"/>
    <w:rsid w:val="00364899"/>
    <w:rsid w:val="003900A3"/>
    <w:rsid w:val="003935FD"/>
    <w:rsid w:val="00394458"/>
    <w:rsid w:val="003A0FB5"/>
    <w:rsid w:val="003D26D4"/>
    <w:rsid w:val="003D516F"/>
    <w:rsid w:val="00400531"/>
    <w:rsid w:val="004018D3"/>
    <w:rsid w:val="004165E0"/>
    <w:rsid w:val="00425C5E"/>
    <w:rsid w:val="00440C88"/>
    <w:rsid w:val="004547BE"/>
    <w:rsid w:val="00457625"/>
    <w:rsid w:val="00484119"/>
    <w:rsid w:val="004A796D"/>
    <w:rsid w:val="004C24E1"/>
    <w:rsid w:val="004E5DC3"/>
    <w:rsid w:val="004F5DDE"/>
    <w:rsid w:val="00516E3B"/>
    <w:rsid w:val="005526E3"/>
    <w:rsid w:val="005537DC"/>
    <w:rsid w:val="0058177F"/>
    <w:rsid w:val="00594BC2"/>
    <w:rsid w:val="00595D94"/>
    <w:rsid w:val="005978B9"/>
    <w:rsid w:val="005C0BBA"/>
    <w:rsid w:val="005E1ED9"/>
    <w:rsid w:val="005E1FD4"/>
    <w:rsid w:val="005F1BB1"/>
    <w:rsid w:val="0061694E"/>
    <w:rsid w:val="00672C02"/>
    <w:rsid w:val="006818BB"/>
    <w:rsid w:val="006D0982"/>
    <w:rsid w:val="006E512D"/>
    <w:rsid w:val="00703C87"/>
    <w:rsid w:val="00707751"/>
    <w:rsid w:val="007214BD"/>
    <w:rsid w:val="007245CA"/>
    <w:rsid w:val="00747806"/>
    <w:rsid w:val="007501EC"/>
    <w:rsid w:val="00772CEA"/>
    <w:rsid w:val="007A50F9"/>
    <w:rsid w:val="007A712D"/>
    <w:rsid w:val="007B1B02"/>
    <w:rsid w:val="007C4E8A"/>
    <w:rsid w:val="008116FF"/>
    <w:rsid w:val="008202FC"/>
    <w:rsid w:val="00827E44"/>
    <w:rsid w:val="00835F44"/>
    <w:rsid w:val="00864779"/>
    <w:rsid w:val="0086629A"/>
    <w:rsid w:val="008763B7"/>
    <w:rsid w:val="008775DA"/>
    <w:rsid w:val="008A57D0"/>
    <w:rsid w:val="008C402F"/>
    <w:rsid w:val="008E0B11"/>
    <w:rsid w:val="008F4662"/>
    <w:rsid w:val="008F55A8"/>
    <w:rsid w:val="00904A18"/>
    <w:rsid w:val="0090730A"/>
    <w:rsid w:val="00911A23"/>
    <w:rsid w:val="00922F6E"/>
    <w:rsid w:val="009357F5"/>
    <w:rsid w:val="00963C09"/>
    <w:rsid w:val="00987831"/>
    <w:rsid w:val="00A17C0A"/>
    <w:rsid w:val="00A30C7F"/>
    <w:rsid w:val="00A43B6B"/>
    <w:rsid w:val="00A95C50"/>
    <w:rsid w:val="00AC3EEA"/>
    <w:rsid w:val="00AD3055"/>
    <w:rsid w:val="00AE1313"/>
    <w:rsid w:val="00AE3610"/>
    <w:rsid w:val="00AE3CC1"/>
    <w:rsid w:val="00AE6681"/>
    <w:rsid w:val="00AF0E44"/>
    <w:rsid w:val="00AF7AE4"/>
    <w:rsid w:val="00B04A51"/>
    <w:rsid w:val="00B658ED"/>
    <w:rsid w:val="00B87AEA"/>
    <w:rsid w:val="00BA0DAE"/>
    <w:rsid w:val="00BB7BE0"/>
    <w:rsid w:val="00BC4784"/>
    <w:rsid w:val="00BD423E"/>
    <w:rsid w:val="00BE755F"/>
    <w:rsid w:val="00BF206F"/>
    <w:rsid w:val="00C0156E"/>
    <w:rsid w:val="00C11C4E"/>
    <w:rsid w:val="00C1580D"/>
    <w:rsid w:val="00C17F96"/>
    <w:rsid w:val="00C33BAB"/>
    <w:rsid w:val="00C47026"/>
    <w:rsid w:val="00C548F5"/>
    <w:rsid w:val="00C71432"/>
    <w:rsid w:val="00C83306"/>
    <w:rsid w:val="00C84C16"/>
    <w:rsid w:val="00C913A1"/>
    <w:rsid w:val="00CA0550"/>
    <w:rsid w:val="00CC6546"/>
    <w:rsid w:val="00D14674"/>
    <w:rsid w:val="00D97C82"/>
    <w:rsid w:val="00DA066E"/>
    <w:rsid w:val="00DA45C3"/>
    <w:rsid w:val="00DE51FF"/>
    <w:rsid w:val="00E07D4B"/>
    <w:rsid w:val="00E51065"/>
    <w:rsid w:val="00E51E8E"/>
    <w:rsid w:val="00E6402A"/>
    <w:rsid w:val="00E709CF"/>
    <w:rsid w:val="00EC7042"/>
    <w:rsid w:val="00ED5BE7"/>
    <w:rsid w:val="00EF27A6"/>
    <w:rsid w:val="00F314F2"/>
    <w:rsid w:val="00F92D11"/>
    <w:rsid w:val="00F94B50"/>
    <w:rsid w:val="00FA6ABA"/>
    <w:rsid w:val="00FB3B04"/>
    <w:rsid w:val="00FB480B"/>
    <w:rsid w:val="00FC742D"/>
    <w:rsid w:val="00FC75B3"/>
    <w:rsid w:val="00FD5B9F"/>
    <w:rsid w:val="00FD6490"/>
    <w:rsid w:val="00FD6A0B"/>
    <w:rsid w:val="00FF03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5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580D"/>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C1580D"/>
    <w:rPr>
      <w:rFonts w:cs="Times New Roman"/>
      <w:b/>
      <w:bCs/>
    </w:rPr>
  </w:style>
  <w:style w:type="character" w:styleId="Hyperlink">
    <w:name w:val="Hyperlink"/>
    <w:basedOn w:val="DefaultParagraphFont"/>
    <w:uiPriority w:val="99"/>
    <w:rsid w:val="003D516F"/>
    <w:rPr>
      <w:rFonts w:cs="Times New Roman"/>
      <w:color w:val="0000FF"/>
      <w:u w:val="single"/>
    </w:rPr>
  </w:style>
  <w:style w:type="table" w:styleId="TableGrid">
    <w:name w:val="Table Grid"/>
    <w:basedOn w:val="TableNormal"/>
    <w:uiPriority w:val="99"/>
    <w:locked/>
    <w:rsid w:val="005537DC"/>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Normal"/>
    <w:uiPriority w:val="99"/>
    <w:rsid w:val="000020D5"/>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DefaultParagraphFont"/>
    <w:uiPriority w:val="99"/>
    <w:rsid w:val="000020D5"/>
    <w:rPr>
      <w:rFonts w:cs="Times New Roman"/>
    </w:rPr>
  </w:style>
  <w:style w:type="character" w:customStyle="1" w:styleId="c3c14">
    <w:name w:val="c3 c14"/>
    <w:basedOn w:val="DefaultParagraphFont"/>
    <w:uiPriority w:val="99"/>
    <w:rsid w:val="000020D5"/>
    <w:rPr>
      <w:rFonts w:cs="Times New Roman"/>
    </w:rPr>
  </w:style>
</w:styles>
</file>

<file path=word/webSettings.xml><?xml version="1.0" encoding="utf-8"?>
<w:webSettings xmlns:r="http://schemas.openxmlformats.org/officeDocument/2006/relationships" xmlns:w="http://schemas.openxmlformats.org/wordprocessingml/2006/main">
  <w:divs>
    <w:div w:id="1467045646">
      <w:marLeft w:val="0"/>
      <w:marRight w:val="0"/>
      <w:marTop w:val="0"/>
      <w:marBottom w:val="0"/>
      <w:divBdr>
        <w:top w:val="none" w:sz="0" w:space="0" w:color="auto"/>
        <w:left w:val="none" w:sz="0" w:space="0" w:color="auto"/>
        <w:bottom w:val="none" w:sz="0" w:space="0" w:color="auto"/>
        <w:right w:val="none" w:sz="0" w:space="0" w:color="auto"/>
      </w:divBdr>
    </w:div>
    <w:div w:id="1467045647">
      <w:marLeft w:val="0"/>
      <w:marRight w:val="0"/>
      <w:marTop w:val="0"/>
      <w:marBottom w:val="0"/>
      <w:divBdr>
        <w:top w:val="none" w:sz="0" w:space="0" w:color="auto"/>
        <w:left w:val="none" w:sz="0" w:space="0" w:color="auto"/>
        <w:bottom w:val="none" w:sz="0" w:space="0" w:color="auto"/>
        <w:right w:val="none" w:sz="0" w:space="0" w:color="auto"/>
      </w:divBdr>
    </w:div>
    <w:div w:id="1467045648">
      <w:marLeft w:val="0"/>
      <w:marRight w:val="0"/>
      <w:marTop w:val="0"/>
      <w:marBottom w:val="0"/>
      <w:divBdr>
        <w:top w:val="none" w:sz="0" w:space="0" w:color="auto"/>
        <w:left w:val="none" w:sz="0" w:space="0" w:color="auto"/>
        <w:bottom w:val="none" w:sz="0" w:space="0" w:color="auto"/>
        <w:right w:val="none" w:sz="0" w:space="0" w:color="auto"/>
      </w:divBdr>
    </w:div>
    <w:div w:id="1467045649">
      <w:marLeft w:val="0"/>
      <w:marRight w:val="0"/>
      <w:marTop w:val="0"/>
      <w:marBottom w:val="0"/>
      <w:divBdr>
        <w:top w:val="none" w:sz="0" w:space="0" w:color="auto"/>
        <w:left w:val="none" w:sz="0" w:space="0" w:color="auto"/>
        <w:bottom w:val="none" w:sz="0" w:space="0" w:color="auto"/>
        <w:right w:val="none" w:sz="0" w:space="0" w:color="auto"/>
      </w:divBdr>
    </w:div>
    <w:div w:id="1467045650">
      <w:marLeft w:val="0"/>
      <w:marRight w:val="0"/>
      <w:marTop w:val="0"/>
      <w:marBottom w:val="0"/>
      <w:divBdr>
        <w:top w:val="none" w:sz="0" w:space="0" w:color="auto"/>
        <w:left w:val="none" w:sz="0" w:space="0" w:color="auto"/>
        <w:bottom w:val="none" w:sz="0" w:space="0" w:color="auto"/>
        <w:right w:val="none" w:sz="0" w:space="0" w:color="auto"/>
      </w:divBdr>
    </w:div>
    <w:div w:id="1467045651">
      <w:marLeft w:val="0"/>
      <w:marRight w:val="0"/>
      <w:marTop w:val="0"/>
      <w:marBottom w:val="0"/>
      <w:divBdr>
        <w:top w:val="none" w:sz="0" w:space="0" w:color="auto"/>
        <w:left w:val="none" w:sz="0" w:space="0" w:color="auto"/>
        <w:bottom w:val="none" w:sz="0" w:space="0" w:color="auto"/>
        <w:right w:val="none" w:sz="0" w:space="0" w:color="auto"/>
      </w:divBdr>
    </w:div>
    <w:div w:id="1467045652">
      <w:marLeft w:val="0"/>
      <w:marRight w:val="0"/>
      <w:marTop w:val="0"/>
      <w:marBottom w:val="0"/>
      <w:divBdr>
        <w:top w:val="none" w:sz="0" w:space="0" w:color="auto"/>
        <w:left w:val="none" w:sz="0" w:space="0" w:color="auto"/>
        <w:bottom w:val="none" w:sz="0" w:space="0" w:color="auto"/>
        <w:right w:val="none" w:sz="0" w:space="0" w:color="auto"/>
      </w:divBdr>
    </w:div>
    <w:div w:id="1467045653">
      <w:marLeft w:val="0"/>
      <w:marRight w:val="0"/>
      <w:marTop w:val="0"/>
      <w:marBottom w:val="0"/>
      <w:divBdr>
        <w:top w:val="none" w:sz="0" w:space="0" w:color="auto"/>
        <w:left w:val="none" w:sz="0" w:space="0" w:color="auto"/>
        <w:bottom w:val="none" w:sz="0" w:space="0" w:color="auto"/>
        <w:right w:val="none" w:sz="0" w:space="0" w:color="auto"/>
      </w:divBdr>
    </w:div>
    <w:div w:id="1467045654">
      <w:marLeft w:val="0"/>
      <w:marRight w:val="0"/>
      <w:marTop w:val="0"/>
      <w:marBottom w:val="0"/>
      <w:divBdr>
        <w:top w:val="none" w:sz="0" w:space="0" w:color="auto"/>
        <w:left w:val="none" w:sz="0" w:space="0" w:color="auto"/>
        <w:bottom w:val="none" w:sz="0" w:space="0" w:color="auto"/>
        <w:right w:val="none" w:sz="0" w:space="0" w:color="auto"/>
      </w:divBdr>
    </w:div>
    <w:div w:id="1467045655">
      <w:marLeft w:val="0"/>
      <w:marRight w:val="0"/>
      <w:marTop w:val="0"/>
      <w:marBottom w:val="0"/>
      <w:divBdr>
        <w:top w:val="none" w:sz="0" w:space="0" w:color="auto"/>
        <w:left w:val="none" w:sz="0" w:space="0" w:color="auto"/>
        <w:bottom w:val="none" w:sz="0" w:space="0" w:color="auto"/>
        <w:right w:val="none" w:sz="0" w:space="0" w:color="auto"/>
      </w:divBdr>
    </w:div>
    <w:div w:id="1467045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ndekor.ru/referat/dlya-studenta/netraditcionnoe-roditelskoe-sobranie-iz-opyta-raboty-ekologiia-i-%20%20my/" TargetMode="External"/><Relationship Id="rId5" Type="http://schemas.openxmlformats.org/officeDocument/2006/relationships/hyperlink" Target="https://infourok.ru/go.html?href=https%3A%2F%2Fpandia.ru%2Ftext%2Fcategory%2Fyekologicheskoe_obrazovanie%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922</TotalTime>
  <Pages>6</Pages>
  <Words>1310</Words>
  <Characters>7467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Sad10</dc:creator>
  <cp:keywords/>
  <dc:description/>
  <cp:lastModifiedBy>Пользователь Windows</cp:lastModifiedBy>
  <cp:revision>24</cp:revision>
  <dcterms:created xsi:type="dcterms:W3CDTF">2020-03-05T09:19:00Z</dcterms:created>
  <dcterms:modified xsi:type="dcterms:W3CDTF">2026-06-29T11:38:00Z</dcterms:modified>
</cp:coreProperties>
</file>