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37EE" w14:textId="239F4DB3" w:rsidR="004C529B" w:rsidRPr="00B90EAC" w:rsidRDefault="004C529B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Историческая память </w:t>
      </w:r>
      <w:proofErr w:type="gramStart"/>
      <w:r w:rsidRPr="00B90EAC">
        <w:rPr>
          <w:color w:val="222A35" w:themeColor="text2" w:themeShade="80"/>
        </w:rPr>
        <w:t>-это</w:t>
      </w:r>
      <w:proofErr w:type="gramEnd"/>
      <w:r w:rsidRPr="00B90EAC">
        <w:rPr>
          <w:color w:val="222A35" w:themeColor="text2" w:themeShade="80"/>
        </w:rPr>
        <w:t xml:space="preserve"> основа сознания общества. Без неё общество было бы лишено самоопределения и самоидентификации. Основу исторической памяти человека формирует среда, в которой он живет - круг общения, система образования, средства массовой информации. Качество получаемой информации формирует нравственный облик человека и общества в целом.</w:t>
      </w:r>
    </w:p>
    <w:p w14:paraId="413253B0" w14:textId="61DE34E6" w:rsidR="004C529B" w:rsidRPr="00B90EAC" w:rsidRDefault="004C529B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История и философия являются основами гуманитарного знания, которое в свою очередь способно передавать основы моральных ценностей.</w:t>
      </w:r>
    </w:p>
    <w:p w14:paraId="4E27EB52" w14:textId="01B4CE2D" w:rsidR="00730787" w:rsidRPr="00B90EAC" w:rsidRDefault="004C529B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Историческая память в узком понимании слова, это способность общества передавать из поколения в поколение знания о событиях прошлого, о героях, традициях, опыте прошлых поколений. Гуманитарное знание определяет память как жизненный опыт конкретного человека на основе пережитых событий, выраженных эмоционально. Память позволяет нам осмысленно относиться к окружающей действительности, событиям прошлого и настоящего, </w:t>
      </w:r>
      <w:proofErr w:type="spellStart"/>
      <w:r w:rsidRPr="00B90EAC">
        <w:rPr>
          <w:color w:val="222A35" w:themeColor="text2" w:themeShade="80"/>
        </w:rPr>
        <w:t>саморазвиваться</w:t>
      </w:r>
      <w:proofErr w:type="spellEnd"/>
      <w:r w:rsidR="00730787" w:rsidRPr="00B90EAC">
        <w:rPr>
          <w:color w:val="222A35" w:themeColor="text2" w:themeShade="80"/>
        </w:rPr>
        <w:t xml:space="preserve">. </w:t>
      </w:r>
      <w:r w:rsidRPr="00B90EAC">
        <w:rPr>
          <w:color w:val="222A35" w:themeColor="text2" w:themeShade="80"/>
        </w:rPr>
        <w:t xml:space="preserve">Человек во многом отличается от других живых существ именно наличием памяти, возможностью анализировать события и мыслить критически. Историческая память – понятие более масштабное. Это некий коллективный опыт поколений. Он может быть опытом одной конкретной семьи, а может быть опытом целого народа. В нынешних условиях современной России, с ее многонациональным составом населения, имеющим свои традиции и ценностные ориентиры, формирование исторической памяти – процесс не простой. Одним из способов воспитания подрастающего поколения в рамках традиционных ценностей является систематическое изучение исторических событий. В этом процессе роль педагога - огромна. </w:t>
      </w:r>
      <w:r w:rsidR="00730787" w:rsidRPr="00B90EAC">
        <w:rPr>
          <w:color w:val="222A35" w:themeColor="text2" w:themeShade="80"/>
        </w:rPr>
        <w:t>У России богатая история, которая во многом повлияла на формирование характера, самобытность русского народа. Одним из факторов исторической идентичности российского общества является память о Великой Отечественной войне, с ее примерами безграничного мужества народа. Участники и свидетели тех событий стали поколением, для которого пережитые впечатления прошлого стали определяющими в их дальнейшей судьбе. Именно поэтому подлинной и правдивой историей стоит считать те чувства и переживания, которые довелось испытать этим людям. Воспоминания о Великой отечественной войне - свидетельство того, что прошлое забывать нельзя. Память о ней помогает лучше понять наше прошлое и разобраться в настоящем. Такие понятия, как «любовь к Родине», «чувство патриотизма», «гражданская позиция», это не просто высокопарные слова. Это понятия, которые заставляют каждого думающего человека задаться вопросом - «какова моя роль в судьбе моей страны?» и «как бы я поступил в тех или иных условиях?».</w:t>
      </w:r>
      <w:r w:rsidR="00507CE3" w:rsidRPr="00B90EAC">
        <w:rPr>
          <w:color w:val="222A35" w:themeColor="text2" w:themeShade="80"/>
        </w:rPr>
        <w:t xml:space="preserve"> Сегодня огромный поток информации, идущий с экранов телевизоров, из интернета вносит смуту в умы молодого поколения, способствует накоплению ненужного и вредного эмоционального опыта, «забивает» головы подростков лишней информацией. Как юному человеку разобраться в том, где - правда, а где ложь? Подобные проблемы должны быть решены в рамках образовательного процесса</w:t>
      </w:r>
    </w:p>
    <w:p w14:paraId="10B0CD3E" w14:textId="47B0ABD6" w:rsidR="004C529B" w:rsidRPr="00B90EAC" w:rsidRDefault="0073078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lastRenderedPageBreak/>
        <w:t>Ключевую роль в процессе формирования исторической памяти молодежи играет школа. В её задачу входит не только знакомство подростков с историческими фактами и исторически</w:t>
      </w:r>
      <w:r w:rsidR="00974A8C" w:rsidRPr="00B90EAC">
        <w:rPr>
          <w:color w:val="222A35" w:themeColor="text2" w:themeShade="80"/>
        </w:rPr>
        <w:t>ми</w:t>
      </w:r>
      <w:r w:rsidRPr="00B90EAC">
        <w:rPr>
          <w:color w:val="222A35" w:themeColor="text2" w:themeShade="80"/>
        </w:rPr>
        <w:t xml:space="preserve"> закономерност</w:t>
      </w:r>
      <w:r w:rsidR="00974A8C" w:rsidRPr="00B90EAC">
        <w:rPr>
          <w:color w:val="222A35" w:themeColor="text2" w:themeShade="80"/>
        </w:rPr>
        <w:t>ями, но и формирование</w:t>
      </w:r>
      <w:r w:rsidRPr="00B90EAC">
        <w:rPr>
          <w:color w:val="222A35" w:themeColor="text2" w:themeShade="80"/>
        </w:rPr>
        <w:t xml:space="preserve"> уважительно</w:t>
      </w:r>
      <w:r w:rsidR="00974A8C" w:rsidRPr="00B90EAC">
        <w:rPr>
          <w:color w:val="222A35" w:themeColor="text2" w:themeShade="80"/>
        </w:rPr>
        <w:t>го</w:t>
      </w:r>
      <w:r w:rsidRPr="00B90EAC">
        <w:rPr>
          <w:color w:val="222A35" w:themeColor="text2" w:themeShade="80"/>
        </w:rPr>
        <w:t xml:space="preserve"> отношен</w:t>
      </w:r>
      <w:r w:rsidR="00974A8C" w:rsidRPr="00B90EAC">
        <w:rPr>
          <w:color w:val="222A35" w:themeColor="text2" w:themeShade="80"/>
        </w:rPr>
        <w:t>ия</w:t>
      </w:r>
      <w:r w:rsidRPr="00B90EAC">
        <w:rPr>
          <w:color w:val="222A35" w:themeColor="text2" w:themeShade="80"/>
        </w:rPr>
        <w:t xml:space="preserve"> к нашей истории, людям, для которых понятия «долг», «служение Отечеству» были и остаются смыслом жизни.</w:t>
      </w:r>
    </w:p>
    <w:p w14:paraId="00F9A98A" w14:textId="4DB943A6" w:rsidR="00D1487E" w:rsidRPr="00B90EAC" w:rsidRDefault="0073078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Бесспорно, </w:t>
      </w:r>
      <w:r w:rsidR="00D1487E" w:rsidRPr="00B90EAC">
        <w:rPr>
          <w:color w:val="222A35" w:themeColor="text2" w:themeShade="80"/>
        </w:rPr>
        <w:t>память о прошлом не должна быть инструментом манипуляции или конфликта, а, наоборот, должна способствовать осмыслению и примирению.</w:t>
      </w:r>
    </w:p>
    <w:p w14:paraId="1E8B81AB" w14:textId="398DBA12" w:rsidR="00080397" w:rsidRPr="00B90EAC" w:rsidRDefault="00974A8C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Мой о</w:t>
      </w:r>
      <w:r w:rsidR="00080397" w:rsidRPr="00B90EAC">
        <w:rPr>
          <w:color w:val="222A35" w:themeColor="text2" w:themeShade="80"/>
        </w:rPr>
        <w:t>пыт формирования исторической памяти у школьников включает использование различных методов, форм и средств, а также оценку эффективности процесса.</w:t>
      </w:r>
    </w:p>
    <w:p w14:paraId="178AE953" w14:textId="77777777" w:rsidR="00974A8C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b/>
          <w:bCs/>
          <w:color w:val="222A35" w:themeColor="text2" w:themeShade="80"/>
        </w:rPr>
        <w:t>Формирование образов исторического прошлого</w:t>
      </w:r>
      <w:r w:rsidRPr="00B90EAC">
        <w:rPr>
          <w:color w:val="222A35" w:themeColor="text2" w:themeShade="80"/>
        </w:rPr>
        <w:t xml:space="preserve">. </w:t>
      </w:r>
    </w:p>
    <w:p w14:paraId="658EF6DF" w14:textId="131AF14C" w:rsidR="00080397" w:rsidRPr="00B90EAC" w:rsidRDefault="00974A8C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И</w:t>
      </w:r>
      <w:r w:rsidR="00080397" w:rsidRPr="00B90EAC">
        <w:rPr>
          <w:color w:val="222A35" w:themeColor="text2" w:themeShade="80"/>
        </w:rPr>
        <w:t xml:space="preserve">спользование приёмов мнемотехники, которые позволяют заменить абстрактные факты на конкретные визуальные, аудиальные или кинестетические представления. Также применяю сюжетные рассказы, которые помогают воссоздать живой образ исторического события. </w:t>
      </w:r>
    </w:p>
    <w:p w14:paraId="398DEED2" w14:textId="77777777" w:rsidR="00974A8C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b/>
          <w:bCs/>
          <w:color w:val="222A35" w:themeColor="text2" w:themeShade="80"/>
        </w:rPr>
        <w:t>Развитие критического мышления</w:t>
      </w:r>
      <w:r w:rsidRPr="00B90EAC">
        <w:rPr>
          <w:color w:val="222A35" w:themeColor="text2" w:themeShade="80"/>
        </w:rPr>
        <w:t xml:space="preserve">. </w:t>
      </w:r>
    </w:p>
    <w:p w14:paraId="3497A9B6" w14:textId="0BA7A5BD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Ученики учатся оценивать полноту и достоверность исторических источников, сравнивать события в различные эпохи, устанавливать причинно-следственные связи. Для этого использую, например, приём «Историческое моделирование» — ситуацию прогнозирования альтернативных путей развития исторических событий. </w:t>
      </w:r>
    </w:p>
    <w:p w14:paraId="1755847E" w14:textId="77777777" w:rsidR="00974A8C" w:rsidRPr="00B90EAC" w:rsidRDefault="00080397" w:rsidP="00B90EAC">
      <w:pPr>
        <w:pStyle w:val="2"/>
        <w:rPr>
          <w:b/>
          <w:bCs/>
          <w:color w:val="222A35" w:themeColor="text2" w:themeShade="80"/>
        </w:rPr>
      </w:pPr>
      <w:r w:rsidRPr="00B90EAC">
        <w:rPr>
          <w:b/>
          <w:bCs/>
          <w:color w:val="222A35" w:themeColor="text2" w:themeShade="80"/>
        </w:rPr>
        <w:t>Проектно-исследовательская деятельность.</w:t>
      </w:r>
    </w:p>
    <w:p w14:paraId="525033FC" w14:textId="150FB9BF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 Включение учащихся в активную исследовательскую деятельность позволяет не только усвоить конкретные знания, но и освоить методы работы с источниками, развить критическое мышление. Например, проекты «История моей семьи в истории страны», «Устная история моего села». </w:t>
      </w:r>
    </w:p>
    <w:p w14:paraId="00BC15E2" w14:textId="77777777" w:rsidR="00B90EAC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b/>
          <w:bCs/>
          <w:color w:val="222A35" w:themeColor="text2" w:themeShade="80"/>
        </w:rPr>
        <w:t>Сотрудничество с учреждениями науки и культуры</w:t>
      </w:r>
      <w:r w:rsidRPr="00B90EAC">
        <w:rPr>
          <w:color w:val="222A35" w:themeColor="text2" w:themeShade="80"/>
        </w:rPr>
        <w:t>.</w:t>
      </w:r>
    </w:p>
    <w:p w14:paraId="6687F7D0" w14:textId="028D45D1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 К организации историко-просветительской работы со школьниками привлекаю специалистов местного архива, библиотек, краеведческого музея.</w:t>
      </w:r>
    </w:p>
    <w:p w14:paraId="4795E1BC" w14:textId="26345172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Некоторые формы мероприятий</w:t>
      </w:r>
      <w:r w:rsidR="00B90EAC" w:rsidRPr="00B90EAC">
        <w:rPr>
          <w:color w:val="222A35" w:themeColor="text2" w:themeShade="80"/>
        </w:rPr>
        <w:t xml:space="preserve">, используемые </w:t>
      </w:r>
      <w:r w:rsidRPr="00B90EAC">
        <w:rPr>
          <w:color w:val="222A35" w:themeColor="text2" w:themeShade="80"/>
        </w:rPr>
        <w:t xml:space="preserve"> для формирования исторической памяти у школьников:</w:t>
      </w:r>
    </w:p>
    <w:p w14:paraId="5C01BDBD" w14:textId="6FF9313A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b/>
          <w:bCs/>
          <w:color w:val="222A35" w:themeColor="text2" w:themeShade="80"/>
        </w:rPr>
        <w:t>Школьный историко-краеведческий кружок</w:t>
      </w:r>
      <w:r w:rsidRPr="00B90EAC">
        <w:rPr>
          <w:color w:val="222A35" w:themeColor="text2" w:themeShade="80"/>
        </w:rPr>
        <w:t>. Обучающиеся участвуют в историко-культурных исследованиях, проектах, беседах, экскурсиях и практиках, связанных с изучением истории России и Камчатского края.</w:t>
      </w:r>
    </w:p>
    <w:p w14:paraId="49D8F0B3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b/>
          <w:bCs/>
          <w:color w:val="222A35" w:themeColor="text2" w:themeShade="80"/>
        </w:rPr>
        <w:t>Школьный</w:t>
      </w:r>
      <w:r w:rsidRPr="00B90EAC">
        <w:rPr>
          <w:color w:val="222A35" w:themeColor="text2" w:themeShade="80"/>
        </w:rPr>
        <w:t xml:space="preserve"> </w:t>
      </w:r>
      <w:r w:rsidRPr="00B90EAC">
        <w:rPr>
          <w:b/>
          <w:bCs/>
          <w:color w:val="222A35" w:themeColor="text2" w:themeShade="80"/>
        </w:rPr>
        <w:t>лекторий</w:t>
      </w:r>
      <w:r w:rsidRPr="00B90EAC">
        <w:rPr>
          <w:color w:val="222A35" w:themeColor="text2" w:themeShade="80"/>
        </w:rPr>
        <w:t>. На регулярной основе проводятся беседы и интерактивные лекции на историческую тематику по интересующим обучающихся вопросам.</w:t>
      </w:r>
    </w:p>
    <w:p w14:paraId="2296D23B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b/>
          <w:bCs/>
          <w:color w:val="222A35" w:themeColor="text2" w:themeShade="80"/>
        </w:rPr>
        <w:t>Школьный дискуссионный клуб.</w:t>
      </w:r>
      <w:r w:rsidRPr="00B90EAC">
        <w:rPr>
          <w:color w:val="222A35" w:themeColor="text2" w:themeShade="80"/>
        </w:rPr>
        <w:t xml:space="preserve"> На заседаниях организовываются обсуждения, диспуты по актуальным темам, связанным с событиями прошлой и современной истории России.</w:t>
      </w:r>
    </w:p>
    <w:p w14:paraId="7E527F24" w14:textId="349E7FAB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b/>
          <w:bCs/>
          <w:color w:val="222A35" w:themeColor="text2" w:themeShade="80"/>
        </w:rPr>
        <w:lastRenderedPageBreak/>
        <w:t>Исторические недели.</w:t>
      </w:r>
      <w:r w:rsidRPr="00B90EAC">
        <w:rPr>
          <w:color w:val="222A35" w:themeColor="text2" w:themeShade="80"/>
        </w:rPr>
        <w:t xml:space="preserve"> </w:t>
      </w:r>
      <w:r w:rsidR="00B90EAC" w:rsidRPr="00B90EAC">
        <w:rPr>
          <w:color w:val="222A35" w:themeColor="text2" w:themeShade="80"/>
        </w:rPr>
        <w:t>Н</w:t>
      </w:r>
      <w:r w:rsidRPr="00B90EAC">
        <w:rPr>
          <w:color w:val="222A35" w:themeColor="text2" w:themeShade="80"/>
        </w:rPr>
        <w:t>ос</w:t>
      </w:r>
      <w:r w:rsidR="00B90EAC" w:rsidRPr="00B90EAC">
        <w:rPr>
          <w:color w:val="222A35" w:themeColor="text2" w:themeShade="80"/>
        </w:rPr>
        <w:t xml:space="preserve">ят </w:t>
      </w:r>
      <w:r w:rsidRPr="00B90EAC">
        <w:rPr>
          <w:color w:val="222A35" w:themeColor="text2" w:themeShade="80"/>
        </w:rPr>
        <w:t xml:space="preserve"> тематический характер, посвяща</w:t>
      </w:r>
      <w:r w:rsidR="00B90EAC" w:rsidRPr="00B90EAC">
        <w:rPr>
          <w:color w:val="222A35" w:themeColor="text2" w:themeShade="80"/>
        </w:rPr>
        <w:t>ют</w:t>
      </w:r>
      <w:r w:rsidRPr="00B90EAC">
        <w:rPr>
          <w:color w:val="222A35" w:themeColor="text2" w:themeShade="80"/>
        </w:rPr>
        <w:t>ся какому-то одному важному событию в истории страны, или тематика может меняться ежедневно. К каждой теме подбираются соответствующие мероприятия и формы работы: посещение музе</w:t>
      </w:r>
      <w:r w:rsidR="00752A5A" w:rsidRPr="00B90EAC">
        <w:rPr>
          <w:color w:val="222A35" w:themeColor="text2" w:themeShade="80"/>
        </w:rPr>
        <w:t>я</w:t>
      </w:r>
      <w:r w:rsidRPr="00B90EAC">
        <w:rPr>
          <w:color w:val="222A35" w:themeColor="text2" w:themeShade="80"/>
        </w:rPr>
        <w:t>, проведение викторин, конкурсов, квестов, встреч, дебатов.</w:t>
      </w:r>
    </w:p>
    <w:p w14:paraId="2439E074" w14:textId="3F948DE6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Для формирования исторической памяти у школьников использую, например:</w:t>
      </w:r>
    </w:p>
    <w:p w14:paraId="5B648E17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Визуальные материалы — фотографии, репродукции, документальные фильмы. </w:t>
      </w:r>
    </w:p>
    <w:p w14:paraId="4C030A7B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Устные свидетельства — интервью с ветеранами, старожилами. </w:t>
      </w:r>
    </w:p>
    <w:p w14:paraId="7FF8258F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Памятные объекты — экскурсии к памятникам, посещение музеев. </w:t>
      </w:r>
    </w:p>
    <w:p w14:paraId="5B95C6E9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Цифровые ресурсы — интерактивные модули, которые помогают создавать викторины с выбором правильного ответа, кроссворды, </w:t>
      </w:r>
      <w:proofErr w:type="spellStart"/>
      <w:r w:rsidRPr="00B90EAC">
        <w:rPr>
          <w:color w:val="222A35" w:themeColor="text2" w:themeShade="80"/>
        </w:rPr>
        <w:t>пазлы</w:t>
      </w:r>
      <w:proofErr w:type="spellEnd"/>
      <w:r w:rsidRPr="00B90EAC">
        <w:rPr>
          <w:color w:val="222A35" w:themeColor="text2" w:themeShade="80"/>
        </w:rPr>
        <w:t xml:space="preserve">. </w:t>
      </w:r>
    </w:p>
    <w:p w14:paraId="5CF5277E" w14:textId="118C1C61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Эффективность процесса формирования исторической памяти у школьников оцени</w:t>
      </w:r>
      <w:r w:rsidR="00752A5A" w:rsidRPr="00B90EAC">
        <w:rPr>
          <w:color w:val="222A35" w:themeColor="text2" w:themeShade="80"/>
        </w:rPr>
        <w:t xml:space="preserve">ваю </w:t>
      </w:r>
      <w:r w:rsidRPr="00B90EAC">
        <w:rPr>
          <w:color w:val="222A35" w:themeColor="text2" w:themeShade="80"/>
        </w:rPr>
        <w:t xml:space="preserve"> по следующим параметрам:</w:t>
      </w:r>
    </w:p>
    <w:p w14:paraId="43F90735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Интерес к истории. Например, опрос может выявлять, интересуется ли школьник историей своей страны, есть ли у него интерес к событиям прошлого. </w:t>
      </w:r>
    </w:p>
    <w:p w14:paraId="784C7594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Отношение к истории. Можно спросить, гордятся ли ученики историей своей страны, есть ли у них чувство гордости за прошлое. </w:t>
      </w:r>
    </w:p>
    <w:p w14:paraId="60BFB576" w14:textId="77777777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Знание исторических событий. Например, в рамках проектов (Большой этнографический диктант, Диктант победы) учащиеся проверяют свои знания по истории своего края, знаковых исторических событий и имён России. </w:t>
      </w:r>
    </w:p>
    <w:p w14:paraId="089B0AA9" w14:textId="1056456E" w:rsidR="00080397" w:rsidRPr="00B90EAC" w:rsidRDefault="00080397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 xml:space="preserve">Развитие критического мышления. Можно оценить, умеют ли ученики различать понятия «подлинность», «достоверность», «историческая правда», сопоставлять источники, находить возможные противоречия. </w:t>
      </w:r>
    </w:p>
    <w:p w14:paraId="25427CA5" w14:textId="63299DF2" w:rsidR="00507CE3" w:rsidRPr="00B90EAC" w:rsidRDefault="00507CE3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Необходимо объяснять детям, что мир можно и нужно менять в лучшую сторону. Но начать каждый должен с себя, с родной семьи, со своей школы, района. Дети должны осознать, что хорошо, а что плохо, что несёт в себе добро, а что наоборот - зло и разрушение. И семья в этом процессе играет огромную роль. Её уклад и традиции воспитывают нравственные качества детей, закладывают в них определенные знания, передают семейный опыт.</w:t>
      </w:r>
    </w:p>
    <w:p w14:paraId="58B23F77" w14:textId="02B48A48" w:rsidR="00507CE3" w:rsidRPr="00B90EAC" w:rsidRDefault="00507CE3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Родители и педагоги своим участием должны способствовать воспитанию молодых людей патриотами и защитниками своего Отечества, формировать в юных сердцах чувство любви к Родине, уважение к своим и чужим традициям и культуре. Именно эти качества пробуждают в сознании молодых людей чувство гордости и ответственности за свой народ и страну. Без всего этого существование духовно-здорового общества невозможно</w:t>
      </w:r>
    </w:p>
    <w:p w14:paraId="42428AAB" w14:textId="307623A4" w:rsidR="00D1487E" w:rsidRDefault="00507CE3" w:rsidP="00B90EAC">
      <w:pPr>
        <w:pStyle w:val="2"/>
        <w:rPr>
          <w:color w:val="222A35" w:themeColor="text2" w:themeShade="80"/>
        </w:rPr>
      </w:pPr>
      <w:r w:rsidRPr="00B90EAC">
        <w:rPr>
          <w:color w:val="222A35" w:themeColor="text2" w:themeShade="80"/>
        </w:rPr>
        <w:t>С</w:t>
      </w:r>
      <w:r w:rsidR="00D1487E" w:rsidRPr="00B90EAC">
        <w:rPr>
          <w:color w:val="222A35" w:themeColor="text2" w:themeShade="80"/>
        </w:rPr>
        <w:t>охранение исторической памяти требует от общества не только уважения к прошлому, но и критического осмысления собственных историй. Необходимо учитывать различные точки зрения и интерпретации событий, чтобы избежать монополизации памяти одним из её аспектов</w:t>
      </w:r>
    </w:p>
    <w:p w14:paraId="5760ECA0" w14:textId="04472142" w:rsidR="00080397" w:rsidRPr="00B35087" w:rsidRDefault="00080397" w:rsidP="00B90EAC">
      <w:pPr>
        <w:pStyle w:val="2"/>
        <w:rPr>
          <w:sz w:val="24"/>
          <w:szCs w:val="24"/>
        </w:rPr>
      </w:pPr>
    </w:p>
    <w:sectPr w:rsidR="00080397" w:rsidRPr="00B3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97"/>
    <w:rsid w:val="00080397"/>
    <w:rsid w:val="0043338A"/>
    <w:rsid w:val="004C529B"/>
    <w:rsid w:val="00507CE3"/>
    <w:rsid w:val="006C02F3"/>
    <w:rsid w:val="00730787"/>
    <w:rsid w:val="00752A5A"/>
    <w:rsid w:val="00974A8C"/>
    <w:rsid w:val="00B35087"/>
    <w:rsid w:val="00B90EAC"/>
    <w:rsid w:val="00D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AB61"/>
  <w15:chartTrackingRefBased/>
  <w15:docId w15:val="{C0C7DC8E-4CFE-4502-BA5F-8146E45F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90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2026-06-28T23:57:00Z</dcterms:created>
  <dcterms:modified xsi:type="dcterms:W3CDTF">2026-06-28T23:57:00Z</dcterms:modified>
</cp:coreProperties>
</file>