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44" w:rsidRDefault="003B7544" w:rsidP="003B7544">
      <w:pPr>
        <w:pStyle w:val="a5"/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r w:rsidRPr="003B7544">
        <w:rPr>
          <w:rStyle w:val="a4"/>
          <w:rFonts w:ascii="Times New Roman" w:hAnsi="Times New Roman" w:cs="Times New Roman"/>
          <w:sz w:val="26"/>
          <w:szCs w:val="26"/>
        </w:rPr>
        <w:t xml:space="preserve">Статья </w:t>
      </w:r>
    </w:p>
    <w:p w:rsidR="003B7544" w:rsidRPr="003B7544" w:rsidRDefault="003B7544" w:rsidP="003B7544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7544">
        <w:rPr>
          <w:rStyle w:val="a4"/>
          <w:rFonts w:ascii="Times New Roman" w:hAnsi="Times New Roman" w:cs="Times New Roman"/>
          <w:sz w:val="26"/>
          <w:szCs w:val="26"/>
        </w:rPr>
        <w:t>«Эффективные методы и приёмы обучения чтению</w:t>
      </w:r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3B7544">
        <w:rPr>
          <w:rStyle w:val="a4"/>
          <w:rFonts w:ascii="Times New Roman" w:hAnsi="Times New Roman" w:cs="Times New Roman"/>
          <w:sz w:val="26"/>
          <w:szCs w:val="26"/>
        </w:rPr>
        <w:t>в начальной школе»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B7544">
        <w:rPr>
          <w:sz w:val="26"/>
          <w:szCs w:val="26"/>
        </w:rPr>
        <w:t>Обуч</w:t>
      </w:r>
      <w:r>
        <w:rPr>
          <w:sz w:val="26"/>
          <w:szCs w:val="26"/>
        </w:rPr>
        <w:t xml:space="preserve">ение чтению в начальной школе – </w:t>
      </w:r>
      <w:r w:rsidRPr="003B7544">
        <w:rPr>
          <w:sz w:val="26"/>
          <w:szCs w:val="26"/>
        </w:rPr>
        <w:t>важный этап в развитии ребёнка. От того, насколько успешно дети научатся читать, зависит их дальнейшее образование и интерес к чтению. В этой статье мы рассмотрим эффективные методы и приёмы, которые помогут учителям и родителям научить детей читать.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1. Игровой метод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Игра – </w:t>
      </w:r>
      <w:r w:rsidRPr="003B7544">
        <w:rPr>
          <w:sz w:val="26"/>
          <w:szCs w:val="26"/>
        </w:rPr>
        <w:t>один из наиболее эффективных способов обучения детей. Игры, связанные с чтением, помогают детям запомнить буквы, слоги и слова. Например, можно использовать игры с карточками, на которых написаны буквы или слоги. Дети могут составлять слова из карточек, что поможет им лучше запомнить их.</w:t>
      </w:r>
      <w:r>
        <w:rPr>
          <w:sz w:val="26"/>
          <w:szCs w:val="26"/>
        </w:rPr>
        <w:t xml:space="preserve"> </w:t>
      </w:r>
      <w:r w:rsidRPr="003B7544">
        <w:rPr>
          <w:sz w:val="26"/>
          <w:szCs w:val="26"/>
        </w:rPr>
        <w:t>Также можно использовать настольные игры, в которых нужно читать слова или предложения. Это сделает процесс обучения более увлекательным и интересным.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2. Метод звукового анализа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Звуковой анализ – </w:t>
      </w:r>
      <w:r w:rsidRPr="003B7544">
        <w:rPr>
          <w:sz w:val="26"/>
          <w:szCs w:val="26"/>
        </w:rPr>
        <w:t>это процесс разделения слова на звуки и определения их последовательности. Этот метод помогает детям научиться читать по слогам и понимать структуру слова.</w:t>
      </w:r>
      <w:r>
        <w:rPr>
          <w:sz w:val="26"/>
          <w:szCs w:val="26"/>
        </w:rPr>
        <w:t xml:space="preserve"> </w:t>
      </w:r>
      <w:r w:rsidRPr="003B7544">
        <w:rPr>
          <w:sz w:val="26"/>
          <w:szCs w:val="26"/>
        </w:rPr>
        <w:t>Например, учитель может попросить ребёнка разделить слово на звуки и назвать их. Затем ребёнок должен прочитать слово целиком. Это помогает детям понять, как звуки складываются в слова, и научиться читать более бегло.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3. Чтение вслух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Чтение вслух – </w:t>
      </w:r>
      <w:r w:rsidRPr="003B7544">
        <w:rPr>
          <w:sz w:val="26"/>
          <w:szCs w:val="26"/>
        </w:rPr>
        <w:t>важный этап в обучении чтению. Оно помогает детям научиться правильно произносить слова и понимать их значение. Кроме того, чтение вслух способствует развитию выразительности речи и интонации.</w:t>
      </w:r>
      <w:r>
        <w:rPr>
          <w:sz w:val="26"/>
          <w:szCs w:val="26"/>
        </w:rPr>
        <w:t xml:space="preserve"> </w:t>
      </w:r>
      <w:r w:rsidRPr="003B7544">
        <w:rPr>
          <w:sz w:val="26"/>
          <w:szCs w:val="26"/>
        </w:rPr>
        <w:t>Учитель может читать вслух вместе с детьми, помогая им правильно произносить трудные слова. Также можно организовать чтение по ролям, что сделает процесс более интерактивным и увлекательным.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4. Работа с текстом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Работа с текстом – </w:t>
      </w:r>
      <w:r w:rsidRPr="003B7544">
        <w:rPr>
          <w:sz w:val="26"/>
          <w:szCs w:val="26"/>
        </w:rPr>
        <w:t>это не только чтение, но и анализ содержания, выделение главной мысли, ответы на вопросы по тексту. Это помогает детям лучше понять прочитанное и развить навыки критического мышления.</w:t>
      </w:r>
      <w:r>
        <w:rPr>
          <w:sz w:val="26"/>
          <w:szCs w:val="26"/>
        </w:rPr>
        <w:t xml:space="preserve"> </w:t>
      </w:r>
      <w:r w:rsidRPr="003B7544">
        <w:rPr>
          <w:sz w:val="26"/>
          <w:szCs w:val="26"/>
        </w:rPr>
        <w:t>Учитель может задавать вопросы по тексту, чтобы проверить понимание детьми содержания. Например, после прочтения рассказа можно спросить, что произошло в начале, середине и конце, какие герои были в рассказе и что они делали.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5. Использование наглядных материалов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B7544">
        <w:rPr>
          <w:sz w:val="26"/>
          <w:szCs w:val="26"/>
        </w:rPr>
        <w:t xml:space="preserve">Наглядные материалы, такие как картинки, схемы и таблицы, помогают детям лучше понять и запомнить информацию. Например, можно использовать картинки </w:t>
      </w:r>
      <w:r w:rsidRPr="003B7544">
        <w:rPr>
          <w:sz w:val="26"/>
          <w:szCs w:val="26"/>
        </w:rPr>
        <w:lastRenderedPageBreak/>
        <w:t>для запоминания букв и слов, схемы для разбора слов по слогам или таблицы для сравнения звуков.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6. Индивидуальный подход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B7544">
        <w:rPr>
          <w:sz w:val="26"/>
          <w:szCs w:val="26"/>
        </w:rPr>
        <w:t>Каждый ребёнок уникален, поэтому важно учитывать индивидуальные особенности каждого ученика при обучении чтению. Некоторые дети могут быстрее осваивать материал, в то время как другим может потребоваться больше времени и внимания.</w:t>
      </w:r>
      <w:r>
        <w:rPr>
          <w:sz w:val="26"/>
          <w:szCs w:val="26"/>
        </w:rPr>
        <w:t xml:space="preserve"> </w:t>
      </w:r>
      <w:r w:rsidRPr="003B7544">
        <w:rPr>
          <w:sz w:val="26"/>
          <w:szCs w:val="26"/>
        </w:rPr>
        <w:t>Учитель должен адаптировать методы и приёмы обучения в зависимости от потребностей каждого ребёнка. Например, для детей с визуальными образами можно использовать больше наглядных материалов, а для детей с аудиальными предпочтениями — больше чтения вслух.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7. Развитие фонематического слуха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Фонематический слух – </w:t>
      </w:r>
      <w:r w:rsidRPr="003B7544">
        <w:rPr>
          <w:sz w:val="26"/>
          <w:szCs w:val="26"/>
        </w:rPr>
        <w:t>это способность различать звуки речи. Развитие фонематического слуха помогает детям научиться правильно произносить слова и понимать их на слух.</w:t>
      </w:r>
      <w:r>
        <w:rPr>
          <w:sz w:val="26"/>
          <w:szCs w:val="26"/>
        </w:rPr>
        <w:t xml:space="preserve"> </w:t>
      </w:r>
      <w:r w:rsidRPr="003B7544">
        <w:rPr>
          <w:sz w:val="26"/>
          <w:szCs w:val="26"/>
        </w:rPr>
        <w:t>Для развития фонематического слуха можно использовать игры, в которых дети должны определить, какой звук был произнесён, или назвать слова, начинающиеся с определённого звука.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ab/>
      </w:r>
      <w:r w:rsidRPr="003B7544">
        <w:rPr>
          <w:rStyle w:val="a4"/>
          <w:sz w:val="26"/>
          <w:szCs w:val="26"/>
        </w:rPr>
        <w:t>8. Поощрение и поддержка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B7544">
        <w:rPr>
          <w:sz w:val="26"/>
          <w:szCs w:val="26"/>
        </w:rPr>
        <w:t>Поощрение и поддержка со стороны учителя и родителей очень важны для детей, которые учатся читать. Похвала за успехи и поддержка в трудные моменты помогают детям чувствовать себя увереннее и продолжать учиться.</w:t>
      </w:r>
      <w:r>
        <w:rPr>
          <w:sz w:val="26"/>
          <w:szCs w:val="26"/>
        </w:rPr>
        <w:t xml:space="preserve"> </w:t>
      </w:r>
      <w:r w:rsidRPr="003B7544">
        <w:rPr>
          <w:sz w:val="26"/>
          <w:szCs w:val="26"/>
        </w:rPr>
        <w:t>Учитель может поощрять детей за правильное чтение, давать им возможность прочитать что-то самостоятельно или поделиться своими впечатлениями о прочитанном. Родители также могут поддерживать детей, читая вместе с ними и обсуждая прочитанное.</w:t>
      </w:r>
    </w:p>
    <w:p w:rsidR="003B7544" w:rsidRPr="003B7544" w:rsidRDefault="003B7544" w:rsidP="003B754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Обучение чтению – </w:t>
      </w:r>
      <w:r w:rsidRPr="003B7544">
        <w:rPr>
          <w:sz w:val="26"/>
          <w:szCs w:val="26"/>
        </w:rPr>
        <w:t>это длительный процесс, который требует терпения и усилий как со стороны учителя, так и со стороны родителей. Однако использование эффективных методов и приёмов может сделать этот процесс более увлекательным и результативным.</w:t>
      </w:r>
    </w:p>
    <w:p w:rsidR="00555933" w:rsidRDefault="00555933" w:rsidP="003B7544">
      <w:pPr>
        <w:jc w:val="both"/>
        <w:rPr>
          <w:sz w:val="26"/>
          <w:szCs w:val="26"/>
        </w:rPr>
      </w:pPr>
    </w:p>
    <w:p w:rsidR="003B7544" w:rsidRPr="006340D7" w:rsidRDefault="003B7544" w:rsidP="006340D7">
      <w:pPr>
        <w:pStyle w:val="a5"/>
        <w:jc w:val="right"/>
        <w:rPr>
          <w:sz w:val="26"/>
          <w:szCs w:val="26"/>
        </w:rPr>
      </w:pPr>
      <w:bookmarkStart w:id="0" w:name="_GoBack"/>
    </w:p>
    <w:p w:rsidR="003B7544" w:rsidRPr="006340D7" w:rsidRDefault="003B7544" w:rsidP="006340D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6340D7">
        <w:rPr>
          <w:rFonts w:ascii="Times New Roman" w:hAnsi="Times New Roman" w:cs="Times New Roman"/>
          <w:sz w:val="26"/>
          <w:szCs w:val="26"/>
        </w:rPr>
        <w:t xml:space="preserve">Подготовил: </w:t>
      </w:r>
      <w:proofErr w:type="spellStart"/>
      <w:r w:rsidRPr="006340D7">
        <w:rPr>
          <w:rFonts w:ascii="Times New Roman" w:hAnsi="Times New Roman" w:cs="Times New Roman"/>
          <w:sz w:val="26"/>
          <w:szCs w:val="26"/>
        </w:rPr>
        <w:t>Воронкина</w:t>
      </w:r>
      <w:proofErr w:type="spellEnd"/>
      <w:r w:rsidRPr="006340D7">
        <w:rPr>
          <w:rFonts w:ascii="Times New Roman" w:hAnsi="Times New Roman" w:cs="Times New Roman"/>
          <w:sz w:val="26"/>
          <w:szCs w:val="26"/>
        </w:rPr>
        <w:t xml:space="preserve"> Наталья Юрьевна, </w:t>
      </w:r>
    </w:p>
    <w:p w:rsidR="003B7544" w:rsidRPr="006340D7" w:rsidRDefault="003B7544" w:rsidP="006340D7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6340D7">
        <w:rPr>
          <w:rFonts w:ascii="Times New Roman" w:hAnsi="Times New Roman" w:cs="Times New Roman"/>
          <w:sz w:val="26"/>
          <w:szCs w:val="26"/>
        </w:rPr>
        <w:t>учитель начальных классов МАОУ СОШ № 84, г. Краснодар</w:t>
      </w:r>
      <w:bookmarkEnd w:id="0"/>
    </w:p>
    <w:sectPr w:rsidR="003B7544" w:rsidRPr="0063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67"/>
    <w:rsid w:val="003B7544"/>
    <w:rsid w:val="00555933"/>
    <w:rsid w:val="00626367"/>
    <w:rsid w:val="0063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C10E-F6CC-499C-AD4E-48808412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544"/>
    <w:rPr>
      <w:b/>
      <w:bCs/>
    </w:rPr>
  </w:style>
  <w:style w:type="paragraph" w:styleId="a5">
    <w:name w:val="No Spacing"/>
    <w:uiPriority w:val="1"/>
    <w:qFormat/>
    <w:rsid w:val="003B7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Ирина Викторовна</dc:creator>
  <cp:keywords/>
  <dc:description/>
  <cp:lastModifiedBy>Слепнева Ирина Викторовна</cp:lastModifiedBy>
  <cp:revision>3</cp:revision>
  <dcterms:created xsi:type="dcterms:W3CDTF">2026-06-24T09:45:00Z</dcterms:created>
  <dcterms:modified xsi:type="dcterms:W3CDTF">2026-06-24T09:57:00Z</dcterms:modified>
</cp:coreProperties>
</file>