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2F" w:rsidRPr="00D81D2F" w:rsidRDefault="00D81D2F" w:rsidP="00D81D2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D81D2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 ОД по физическому развитию для детей среднего возраста в летний период времени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.</w:t>
      </w:r>
    </w:p>
    <w:p w:rsidR="00D81D2F" w:rsidRPr="00D81D2F" w:rsidRDefault="00D81D2F" w:rsidP="00D81D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D2F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81D2F">
        <w:rPr>
          <w:color w:val="111111"/>
          <w:sz w:val="28"/>
          <w:szCs w:val="28"/>
        </w:rPr>
        <w:t>: формирование у </w:t>
      </w:r>
      <w:r w:rsidRPr="00D81D2F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D81D2F">
        <w:rPr>
          <w:color w:val="111111"/>
          <w:sz w:val="28"/>
          <w:szCs w:val="28"/>
        </w:rPr>
        <w:t> интереса и ценностного отношения к занятиям </w:t>
      </w:r>
      <w:r w:rsidRPr="00D81D2F">
        <w:rPr>
          <w:rStyle w:val="a4"/>
          <w:color w:val="111111"/>
          <w:sz w:val="28"/>
          <w:szCs w:val="28"/>
          <w:bdr w:val="none" w:sz="0" w:space="0" w:color="auto" w:frame="1"/>
        </w:rPr>
        <w:t>физической культуры</w:t>
      </w:r>
      <w:r w:rsidRPr="00D81D2F">
        <w:rPr>
          <w:color w:val="111111"/>
          <w:sz w:val="28"/>
          <w:szCs w:val="28"/>
        </w:rPr>
        <w:t>.</w:t>
      </w:r>
    </w:p>
    <w:p w:rsidR="00D81D2F" w:rsidRPr="00D81D2F" w:rsidRDefault="00D81D2F" w:rsidP="00D81D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D2F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D81D2F">
        <w:rPr>
          <w:color w:val="111111"/>
          <w:sz w:val="28"/>
          <w:szCs w:val="28"/>
        </w:rPr>
        <w:t>: упражнять </w:t>
      </w:r>
      <w:r w:rsidRPr="00D81D2F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D81D2F">
        <w:rPr>
          <w:color w:val="111111"/>
          <w:sz w:val="28"/>
          <w:szCs w:val="28"/>
        </w:rPr>
        <w:t> в ходьбе и беге с остановкой по сигналу</w:t>
      </w:r>
    </w:p>
    <w:p w:rsidR="00D81D2F" w:rsidRPr="00D81D2F" w:rsidRDefault="00D81D2F" w:rsidP="00D81D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D2F">
        <w:rPr>
          <w:color w:val="111111"/>
          <w:sz w:val="28"/>
          <w:szCs w:val="28"/>
        </w:rPr>
        <w:t>воспитателя; </w:t>
      </w:r>
      <w:r w:rsidRPr="00D81D2F">
        <w:rPr>
          <w:rStyle w:val="a4"/>
          <w:color w:val="111111"/>
          <w:sz w:val="28"/>
          <w:szCs w:val="28"/>
          <w:bdr w:val="none" w:sz="0" w:space="0" w:color="auto" w:frame="1"/>
        </w:rPr>
        <w:t>развивая силу и ловкость</w:t>
      </w:r>
      <w:r w:rsidRPr="00D81D2F">
        <w:rPr>
          <w:color w:val="111111"/>
          <w:sz w:val="28"/>
          <w:szCs w:val="28"/>
        </w:rPr>
        <w:t>, ползание по скамейке на животе.</w:t>
      </w:r>
    </w:p>
    <w:p w:rsidR="00D81D2F" w:rsidRPr="00D81D2F" w:rsidRDefault="00D81D2F" w:rsidP="00D81D2F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D81D2F">
        <w:rPr>
          <w:b/>
          <w:color w:val="111111"/>
          <w:sz w:val="28"/>
          <w:szCs w:val="28"/>
        </w:rPr>
        <w:t>Вводная часть.</w:t>
      </w:r>
    </w:p>
    <w:p w:rsidR="00D81D2F" w:rsidRPr="00D81D2F" w:rsidRDefault="00D81D2F" w:rsidP="00D81D2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D2F">
        <w:rPr>
          <w:color w:val="111111"/>
          <w:sz w:val="28"/>
          <w:szCs w:val="28"/>
        </w:rPr>
        <w:t>ходьба и бег в колонне по одному; ходьба с изменением темпа движения по сигналу воспитателя, на частые сигналы - короткие семенящие шаги, на редкие – широкие шаги; ходьба на носках; дыхательные упражнения;</w:t>
      </w:r>
    </w:p>
    <w:p w:rsidR="00D81D2F" w:rsidRPr="00D81D2F" w:rsidRDefault="00D81D2F" w:rsidP="00D81D2F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D81D2F">
        <w:rPr>
          <w:b/>
          <w:color w:val="111111"/>
          <w:sz w:val="28"/>
          <w:szCs w:val="28"/>
        </w:rPr>
        <w:t>Основная часть</w:t>
      </w:r>
    </w:p>
    <w:p w:rsidR="00D81D2F" w:rsidRPr="00D81D2F" w:rsidRDefault="00D81D2F" w:rsidP="00D81D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D2F">
        <w:rPr>
          <w:rStyle w:val="a4"/>
          <w:color w:val="111111"/>
          <w:sz w:val="28"/>
          <w:szCs w:val="28"/>
          <w:bdr w:val="none" w:sz="0" w:space="0" w:color="auto" w:frame="1"/>
        </w:rPr>
        <w:t>Общеразвивающие</w:t>
      </w:r>
      <w:r w:rsidRPr="00D81D2F">
        <w:rPr>
          <w:color w:val="111111"/>
          <w:sz w:val="28"/>
          <w:szCs w:val="28"/>
        </w:rPr>
        <w:t> упражнения с лентами.</w:t>
      </w:r>
    </w:p>
    <w:p w:rsidR="00D81D2F" w:rsidRPr="00D81D2F" w:rsidRDefault="00D81D2F" w:rsidP="00D81D2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D2F">
        <w:rPr>
          <w:color w:val="111111"/>
          <w:sz w:val="28"/>
          <w:szCs w:val="28"/>
        </w:rPr>
        <w:t>1. И. п. - стойка ноги на ширине ступни, ленты вниз.</w:t>
      </w:r>
    </w:p>
    <w:p w:rsidR="00D81D2F" w:rsidRPr="00D81D2F" w:rsidRDefault="00D81D2F" w:rsidP="00D81D2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D81D2F">
        <w:rPr>
          <w:color w:val="111111"/>
          <w:sz w:val="28"/>
          <w:szCs w:val="28"/>
        </w:rPr>
        <w:t>л</w:t>
      </w:r>
      <w:proofErr w:type="gramEnd"/>
      <w:r w:rsidRPr="00D81D2F">
        <w:rPr>
          <w:color w:val="111111"/>
          <w:sz w:val="28"/>
          <w:szCs w:val="28"/>
        </w:rPr>
        <w:t>енты вверх, скрестить – 1 - 2</w:t>
      </w:r>
    </w:p>
    <w:p w:rsidR="00D81D2F" w:rsidRPr="00D81D2F" w:rsidRDefault="00D81D2F" w:rsidP="00D81D2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D2F">
        <w:rPr>
          <w:color w:val="111111"/>
          <w:sz w:val="28"/>
          <w:szCs w:val="28"/>
        </w:rPr>
        <w:t>опустить, вернуться в исходное положение – 3 - 4</w:t>
      </w:r>
    </w:p>
    <w:p w:rsidR="00D81D2F" w:rsidRPr="00D81D2F" w:rsidRDefault="00D81D2F" w:rsidP="00D81D2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D2F">
        <w:rPr>
          <w:color w:val="111111"/>
          <w:sz w:val="28"/>
          <w:szCs w:val="28"/>
        </w:rPr>
        <w:t>2. И. п. - стойка ноги на ширине плеч, ленты у плеч.</w:t>
      </w:r>
    </w:p>
    <w:p w:rsidR="00D81D2F" w:rsidRPr="00D81D2F" w:rsidRDefault="00D81D2F" w:rsidP="00D81D2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D81D2F">
        <w:rPr>
          <w:color w:val="111111"/>
          <w:sz w:val="28"/>
          <w:szCs w:val="28"/>
        </w:rPr>
        <w:t>п</w:t>
      </w:r>
      <w:proofErr w:type="gramEnd"/>
      <w:r w:rsidRPr="00D81D2F">
        <w:rPr>
          <w:color w:val="111111"/>
          <w:sz w:val="28"/>
          <w:szCs w:val="28"/>
        </w:rPr>
        <w:t>оворот вправо, затем влево - 1</w:t>
      </w:r>
    </w:p>
    <w:p w:rsidR="00D81D2F" w:rsidRPr="00D81D2F" w:rsidRDefault="00D81D2F" w:rsidP="00D81D2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D2F">
        <w:rPr>
          <w:color w:val="111111"/>
          <w:sz w:val="28"/>
          <w:szCs w:val="28"/>
        </w:rPr>
        <w:t>отвести правую руку в сторону с лентой в сторону - 2</w:t>
      </w:r>
    </w:p>
    <w:p w:rsidR="00D81D2F" w:rsidRPr="00D81D2F" w:rsidRDefault="00D81D2F" w:rsidP="00D81D2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D2F">
        <w:rPr>
          <w:color w:val="111111"/>
          <w:sz w:val="28"/>
          <w:szCs w:val="28"/>
        </w:rPr>
        <w:t>вернуться в исходное положение 3 – 4</w:t>
      </w:r>
    </w:p>
    <w:p w:rsidR="00D81D2F" w:rsidRPr="00D81D2F" w:rsidRDefault="00D81D2F" w:rsidP="00D81D2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D2F">
        <w:rPr>
          <w:color w:val="111111"/>
          <w:sz w:val="28"/>
          <w:szCs w:val="28"/>
        </w:rPr>
        <w:t>3. И. п. - стойка ноги на ширине плеч, ленты за спиной.</w:t>
      </w:r>
    </w:p>
    <w:p w:rsidR="00D81D2F" w:rsidRPr="00D81D2F" w:rsidRDefault="00D81D2F" w:rsidP="00D81D2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D81D2F">
        <w:rPr>
          <w:color w:val="111111"/>
          <w:sz w:val="28"/>
          <w:szCs w:val="28"/>
        </w:rPr>
        <w:t>п</w:t>
      </w:r>
      <w:proofErr w:type="gramEnd"/>
      <w:r w:rsidRPr="00D81D2F">
        <w:rPr>
          <w:color w:val="111111"/>
          <w:sz w:val="28"/>
          <w:szCs w:val="28"/>
        </w:rPr>
        <w:t>однять ленты в стороны – 1;</w:t>
      </w:r>
    </w:p>
    <w:p w:rsidR="00D81D2F" w:rsidRPr="00D81D2F" w:rsidRDefault="00D81D2F" w:rsidP="00D81D2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D2F">
        <w:rPr>
          <w:color w:val="111111"/>
          <w:sz w:val="28"/>
          <w:szCs w:val="28"/>
        </w:rPr>
        <w:t>наклониться вперед – 2;</w:t>
      </w:r>
    </w:p>
    <w:p w:rsidR="00D81D2F" w:rsidRPr="00D81D2F" w:rsidRDefault="00D81D2F" w:rsidP="00D81D2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D2F">
        <w:rPr>
          <w:color w:val="111111"/>
          <w:sz w:val="28"/>
          <w:szCs w:val="28"/>
        </w:rPr>
        <w:t>выпрямиться – 3</w:t>
      </w:r>
    </w:p>
    <w:p w:rsidR="00D81D2F" w:rsidRPr="00D81D2F" w:rsidRDefault="00D81D2F" w:rsidP="00D81D2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D2F">
        <w:rPr>
          <w:color w:val="111111"/>
          <w:sz w:val="28"/>
          <w:szCs w:val="28"/>
        </w:rPr>
        <w:t>вернуться в исходное положение - 4</w:t>
      </w:r>
    </w:p>
    <w:p w:rsidR="00D81D2F" w:rsidRPr="00D81D2F" w:rsidRDefault="00D81D2F" w:rsidP="00D81D2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D2F">
        <w:rPr>
          <w:color w:val="111111"/>
          <w:sz w:val="28"/>
          <w:szCs w:val="28"/>
        </w:rPr>
        <w:t>4. И. п. - ноги на ширине плеч, ленты вниз.</w:t>
      </w:r>
    </w:p>
    <w:p w:rsidR="00D81D2F" w:rsidRPr="00D81D2F" w:rsidRDefault="00D81D2F" w:rsidP="00D81D2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D2F">
        <w:rPr>
          <w:color w:val="111111"/>
          <w:sz w:val="28"/>
          <w:szCs w:val="28"/>
        </w:rPr>
        <w:t>присесть, ленты вынести вперед – 1 – 2</w:t>
      </w:r>
    </w:p>
    <w:p w:rsidR="00D81D2F" w:rsidRPr="00D81D2F" w:rsidRDefault="00D81D2F" w:rsidP="00D81D2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D2F">
        <w:rPr>
          <w:color w:val="111111"/>
          <w:sz w:val="28"/>
          <w:szCs w:val="28"/>
        </w:rPr>
        <w:t>вернуться в исходное положение - 3 – 4</w:t>
      </w:r>
    </w:p>
    <w:p w:rsidR="00D81D2F" w:rsidRPr="00D81D2F" w:rsidRDefault="00D81D2F" w:rsidP="00D81D2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D2F">
        <w:rPr>
          <w:color w:val="111111"/>
          <w:sz w:val="28"/>
          <w:szCs w:val="28"/>
        </w:rPr>
        <w:t>5. И. п. – сидя на полу, руки вверх</w:t>
      </w:r>
    </w:p>
    <w:p w:rsidR="00D81D2F" w:rsidRPr="00D81D2F" w:rsidRDefault="00D81D2F" w:rsidP="00D81D2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D2F">
        <w:rPr>
          <w:color w:val="111111"/>
          <w:sz w:val="28"/>
          <w:szCs w:val="28"/>
        </w:rPr>
        <w:lastRenderedPageBreak/>
        <w:t>наклониться к одной ноге – 1 – 2</w:t>
      </w:r>
    </w:p>
    <w:p w:rsidR="00D81D2F" w:rsidRPr="00D81D2F" w:rsidRDefault="00D81D2F" w:rsidP="00D81D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D2F">
        <w:rPr>
          <w:color w:val="111111"/>
          <w:sz w:val="28"/>
          <w:szCs w:val="28"/>
        </w:rPr>
        <w:t xml:space="preserve">выпрямиться, руки вверх – 3 – 4, затем </w:t>
      </w:r>
      <w:proofErr w:type="gramStart"/>
      <w:r w:rsidRPr="00D81D2F">
        <w:rPr>
          <w:color w:val="111111"/>
          <w:sz w:val="28"/>
          <w:szCs w:val="28"/>
        </w:rPr>
        <w:t>к</w:t>
      </w:r>
      <w:proofErr w:type="gramEnd"/>
      <w:r w:rsidRPr="00D81D2F">
        <w:rPr>
          <w:color w:val="111111"/>
          <w:sz w:val="28"/>
          <w:szCs w:val="28"/>
        </w:rPr>
        <w:t xml:space="preserve"> другой </w:t>
      </w:r>
      <w:r w:rsidRPr="00D81D2F">
        <w:rPr>
          <w:i/>
          <w:iCs/>
          <w:color w:val="111111"/>
          <w:sz w:val="28"/>
          <w:szCs w:val="28"/>
          <w:bdr w:val="none" w:sz="0" w:space="0" w:color="auto" w:frame="1"/>
        </w:rPr>
        <w:t>(5 -6)</w:t>
      </w:r>
    </w:p>
    <w:p w:rsidR="00D81D2F" w:rsidRPr="00D81D2F" w:rsidRDefault="00D81D2F" w:rsidP="00D81D2F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ОВД</w:t>
      </w:r>
    </w:p>
    <w:p w:rsidR="00D81D2F" w:rsidRPr="00D81D2F" w:rsidRDefault="00D81D2F" w:rsidP="00D81D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D2F">
        <w:rPr>
          <w:b/>
          <w:color w:val="111111"/>
          <w:sz w:val="28"/>
          <w:szCs w:val="28"/>
        </w:rPr>
        <w:t>1. Равновесие</w:t>
      </w:r>
      <w:r w:rsidRPr="00D81D2F">
        <w:rPr>
          <w:color w:val="111111"/>
          <w:sz w:val="28"/>
          <w:szCs w:val="28"/>
        </w:rPr>
        <w:t xml:space="preserve"> - ходьба по гимнастической скамейке боком приставным шагом, руки на поясе </w:t>
      </w:r>
      <w:r w:rsidRPr="00D81D2F">
        <w:rPr>
          <w:i/>
          <w:iCs/>
          <w:color w:val="111111"/>
          <w:sz w:val="28"/>
          <w:szCs w:val="28"/>
          <w:bdr w:val="none" w:sz="0" w:space="0" w:color="auto" w:frame="1"/>
        </w:rPr>
        <w:t>(голову и спину держать прямо)</w:t>
      </w:r>
      <w:r w:rsidRPr="00D81D2F">
        <w:rPr>
          <w:color w:val="111111"/>
          <w:sz w:val="28"/>
          <w:szCs w:val="28"/>
        </w:rPr>
        <w:t>. В конце скамейки сделать шаг вперед-вниз </w:t>
      </w:r>
      <w:r w:rsidRPr="00D81D2F">
        <w:rPr>
          <w:i/>
          <w:iCs/>
          <w:color w:val="111111"/>
          <w:sz w:val="28"/>
          <w:szCs w:val="28"/>
          <w:bdr w:val="none" w:sz="0" w:space="0" w:color="auto" w:frame="1"/>
        </w:rPr>
        <w:t>(не прыгать)</w:t>
      </w:r>
      <w:r w:rsidRPr="00D81D2F">
        <w:rPr>
          <w:color w:val="111111"/>
          <w:sz w:val="28"/>
          <w:szCs w:val="28"/>
        </w:rPr>
        <w:t>. Страховка со стороны воспитателя обязательна.</w:t>
      </w:r>
    </w:p>
    <w:p w:rsidR="00D81D2F" w:rsidRPr="00D81D2F" w:rsidRDefault="00D81D2F" w:rsidP="00D81D2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D2F">
        <w:rPr>
          <w:b/>
          <w:color w:val="111111"/>
          <w:sz w:val="28"/>
          <w:szCs w:val="28"/>
        </w:rPr>
        <w:t xml:space="preserve">2. Ползание </w:t>
      </w:r>
      <w:r w:rsidRPr="00D81D2F">
        <w:rPr>
          <w:color w:val="111111"/>
          <w:sz w:val="28"/>
          <w:szCs w:val="28"/>
        </w:rPr>
        <w:t>по гимнастической скамейке на животе</w:t>
      </w:r>
    </w:p>
    <w:p w:rsidR="00D81D2F" w:rsidRPr="00D81D2F" w:rsidRDefault="00D81D2F" w:rsidP="00D81D2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81D2F">
        <w:rPr>
          <w:b/>
          <w:color w:val="111111"/>
          <w:sz w:val="28"/>
          <w:szCs w:val="28"/>
        </w:rPr>
        <w:t>Подвижная игра </w:t>
      </w:r>
      <w:r w:rsidRPr="00D81D2F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«Лиса в курятнике»</w:t>
      </w:r>
    </w:p>
    <w:p w:rsidR="00D81D2F" w:rsidRPr="00D81D2F" w:rsidRDefault="00D81D2F" w:rsidP="00D81D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D2F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81D2F">
        <w:rPr>
          <w:color w:val="111111"/>
          <w:sz w:val="28"/>
          <w:szCs w:val="28"/>
        </w:rPr>
        <w:t>: </w:t>
      </w:r>
      <w:r w:rsidRPr="00D81D2F">
        <w:rPr>
          <w:rStyle w:val="a4"/>
          <w:color w:val="111111"/>
          <w:sz w:val="28"/>
          <w:szCs w:val="28"/>
          <w:bdr w:val="none" w:sz="0" w:space="0" w:color="auto" w:frame="1"/>
        </w:rPr>
        <w:t>Развивать у детей</w:t>
      </w:r>
      <w:r w:rsidRPr="00D81D2F">
        <w:rPr>
          <w:color w:val="111111"/>
          <w:sz w:val="28"/>
          <w:szCs w:val="28"/>
        </w:rPr>
        <w:t xml:space="preserve"> ловкость и умение выполнять движение по сигналу, упражнять в беге с </w:t>
      </w:r>
      <w:proofErr w:type="spellStart"/>
      <w:r w:rsidRPr="00D81D2F">
        <w:rPr>
          <w:color w:val="111111"/>
          <w:sz w:val="28"/>
          <w:szCs w:val="28"/>
        </w:rPr>
        <w:t>увертыванием</w:t>
      </w:r>
      <w:proofErr w:type="spellEnd"/>
      <w:r w:rsidRPr="00D81D2F">
        <w:rPr>
          <w:color w:val="111111"/>
          <w:sz w:val="28"/>
          <w:szCs w:val="28"/>
        </w:rPr>
        <w:t>, в ловле, в лазании, прыжках в глубину.</w:t>
      </w:r>
    </w:p>
    <w:p w:rsidR="00D81D2F" w:rsidRPr="00D81D2F" w:rsidRDefault="00D81D2F" w:rsidP="00D81D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D2F">
        <w:rPr>
          <w:color w:val="111111"/>
          <w:sz w:val="28"/>
          <w:szCs w:val="28"/>
          <w:u w:val="single"/>
          <w:bdr w:val="none" w:sz="0" w:space="0" w:color="auto" w:frame="1"/>
        </w:rPr>
        <w:t>Ход игры</w:t>
      </w:r>
      <w:r w:rsidRPr="00D81D2F">
        <w:rPr>
          <w:color w:val="111111"/>
          <w:sz w:val="28"/>
          <w:szCs w:val="28"/>
        </w:rPr>
        <w:t>: На одной стороне площадки отчерчивается курятник. В курятнике на насесте </w:t>
      </w:r>
      <w:r w:rsidRPr="00D81D2F">
        <w:rPr>
          <w:i/>
          <w:iCs/>
          <w:color w:val="111111"/>
          <w:sz w:val="28"/>
          <w:szCs w:val="28"/>
          <w:bdr w:val="none" w:sz="0" w:space="0" w:color="auto" w:frame="1"/>
        </w:rPr>
        <w:t>(на скамейках)</w:t>
      </w:r>
      <w:r w:rsidRPr="00D81D2F">
        <w:rPr>
          <w:color w:val="111111"/>
          <w:sz w:val="28"/>
          <w:szCs w:val="28"/>
        </w:rPr>
        <w:t> располагаются куры, дети стоят на скамейках. На другой стороне площадки находится нора лисы. Все остальное место – двор. Один из играющих назначается лисой, остальные куры – они ходят и бегают по двору, клюют зерна, хлопают крыльями. По сигналу </w:t>
      </w:r>
      <w:r w:rsidRPr="00D81D2F">
        <w:rPr>
          <w:i/>
          <w:iCs/>
          <w:color w:val="111111"/>
          <w:sz w:val="28"/>
          <w:szCs w:val="28"/>
          <w:bdr w:val="none" w:sz="0" w:space="0" w:color="auto" w:frame="1"/>
        </w:rPr>
        <w:t>«Лиса»</w:t>
      </w:r>
      <w:r w:rsidRPr="00D81D2F">
        <w:rPr>
          <w:color w:val="111111"/>
          <w:sz w:val="28"/>
          <w:szCs w:val="28"/>
        </w:rPr>
        <w:t> куры убегают в курятник, взбираются на насест, а лиса старается утащить курицу, не успевшую взобраться на насест. Отводит ее в свою нору. Куры спрыгивают с насеста и игра возобновляется.</w:t>
      </w:r>
    </w:p>
    <w:p w:rsidR="00D81D2F" w:rsidRPr="00D81D2F" w:rsidRDefault="00D81D2F" w:rsidP="00D81D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D2F">
        <w:rPr>
          <w:color w:val="111111"/>
          <w:sz w:val="28"/>
          <w:szCs w:val="28"/>
          <w:u w:val="single"/>
          <w:bdr w:val="none" w:sz="0" w:space="0" w:color="auto" w:frame="1"/>
        </w:rPr>
        <w:t>Правила</w:t>
      </w:r>
      <w:r w:rsidRPr="00D81D2F">
        <w:rPr>
          <w:color w:val="111111"/>
          <w:sz w:val="28"/>
          <w:szCs w:val="28"/>
        </w:rPr>
        <w:t>:</w:t>
      </w:r>
    </w:p>
    <w:p w:rsidR="00D81D2F" w:rsidRPr="00D81D2F" w:rsidRDefault="00D81D2F" w:rsidP="00D81D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D2F">
        <w:rPr>
          <w:color w:val="111111"/>
          <w:sz w:val="28"/>
          <w:szCs w:val="28"/>
        </w:rPr>
        <w:t>Лиса может ловить кур, а куры могут взбираться на насест только по сигналу воспитателя </w:t>
      </w:r>
      <w:r w:rsidRPr="00D81D2F">
        <w:rPr>
          <w:i/>
          <w:iCs/>
          <w:color w:val="111111"/>
          <w:sz w:val="28"/>
          <w:szCs w:val="28"/>
          <w:bdr w:val="none" w:sz="0" w:space="0" w:color="auto" w:frame="1"/>
        </w:rPr>
        <w:t>«Лиса!»</w:t>
      </w:r>
      <w:r w:rsidRPr="00D81D2F">
        <w:rPr>
          <w:color w:val="111111"/>
          <w:sz w:val="28"/>
          <w:szCs w:val="28"/>
        </w:rPr>
        <w:t>.</w:t>
      </w:r>
    </w:p>
    <w:p w:rsidR="00D81D2F" w:rsidRPr="00D81D2F" w:rsidRDefault="00D81D2F" w:rsidP="00D81D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D2F">
        <w:rPr>
          <w:color w:val="111111"/>
          <w:sz w:val="28"/>
          <w:szCs w:val="28"/>
          <w:u w:val="single"/>
          <w:bdr w:val="none" w:sz="0" w:space="0" w:color="auto" w:frame="1"/>
        </w:rPr>
        <w:t>Варианты</w:t>
      </w:r>
      <w:r w:rsidRPr="00D81D2F">
        <w:rPr>
          <w:color w:val="111111"/>
          <w:sz w:val="28"/>
          <w:szCs w:val="28"/>
        </w:rPr>
        <w:t xml:space="preserve">: Увеличить число </w:t>
      </w:r>
      <w:proofErr w:type="spellStart"/>
      <w:r w:rsidRPr="00D81D2F">
        <w:rPr>
          <w:color w:val="111111"/>
          <w:sz w:val="28"/>
          <w:szCs w:val="28"/>
        </w:rPr>
        <w:t>ловишек</w:t>
      </w:r>
      <w:proofErr w:type="spellEnd"/>
      <w:r w:rsidRPr="00D81D2F">
        <w:rPr>
          <w:color w:val="111111"/>
          <w:sz w:val="28"/>
          <w:szCs w:val="28"/>
        </w:rPr>
        <w:t xml:space="preserve"> – 2 лисы. Курам взбираться на гимнастическую стенку.</w:t>
      </w:r>
    </w:p>
    <w:p w:rsidR="00D81D2F" w:rsidRPr="007B4A28" w:rsidRDefault="00D81D2F" w:rsidP="00D81D2F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bookmarkStart w:id="0" w:name="_GoBack"/>
      <w:r w:rsidRPr="007B4A28">
        <w:rPr>
          <w:b/>
          <w:color w:val="111111"/>
          <w:sz w:val="28"/>
          <w:szCs w:val="28"/>
        </w:rPr>
        <w:t>Заключительная часть</w:t>
      </w:r>
    </w:p>
    <w:bookmarkEnd w:id="0"/>
    <w:p w:rsidR="00D81D2F" w:rsidRPr="00D81D2F" w:rsidRDefault="00D81D2F" w:rsidP="00D81D2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D2F">
        <w:rPr>
          <w:color w:val="111111"/>
          <w:sz w:val="28"/>
          <w:szCs w:val="28"/>
        </w:rPr>
        <w:t>Ходьба в колонне по одному. Упражнения на восстановление дыхания.</w:t>
      </w:r>
    </w:p>
    <w:p w:rsidR="00D81D2F" w:rsidRPr="00D81D2F" w:rsidRDefault="00D81D2F" w:rsidP="00D81D2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D2F">
        <w:rPr>
          <w:color w:val="111111"/>
          <w:sz w:val="28"/>
          <w:szCs w:val="28"/>
        </w:rPr>
        <w:t>Исходное положение. Стоя, ноги вместе, руки опущены вдоль тела.</w:t>
      </w:r>
    </w:p>
    <w:p w:rsidR="00D81D2F" w:rsidRPr="00D81D2F" w:rsidRDefault="00D81D2F" w:rsidP="00D81D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D2F">
        <w:rPr>
          <w:color w:val="111111"/>
          <w:sz w:val="28"/>
          <w:szCs w:val="28"/>
        </w:rPr>
        <w:t>Выполнение. Делаем вдох, затем выдыхая, совершаем наклоны в сторону, раки двигаются вдоль тела, </w:t>
      </w:r>
      <w:r w:rsidRPr="00D81D2F">
        <w:rPr>
          <w:color w:val="111111"/>
          <w:sz w:val="28"/>
          <w:szCs w:val="28"/>
          <w:u w:val="single"/>
          <w:bdr w:val="none" w:sz="0" w:space="0" w:color="auto" w:frame="1"/>
        </w:rPr>
        <w:t>на выдохе произносим</w:t>
      </w:r>
      <w:r w:rsidRPr="00D81D2F">
        <w:rPr>
          <w:color w:val="111111"/>
          <w:sz w:val="28"/>
          <w:szCs w:val="28"/>
        </w:rPr>
        <w:t>: </w:t>
      </w:r>
      <w:r w:rsidRPr="00D81D2F">
        <w:rPr>
          <w:i/>
          <w:iCs/>
          <w:color w:val="111111"/>
          <w:sz w:val="28"/>
          <w:szCs w:val="28"/>
          <w:bdr w:val="none" w:sz="0" w:space="0" w:color="auto" w:frame="1"/>
        </w:rPr>
        <w:t>«С-с-с-с…»</w:t>
      </w:r>
      <w:r w:rsidRPr="00D81D2F">
        <w:rPr>
          <w:color w:val="111111"/>
          <w:sz w:val="28"/>
          <w:szCs w:val="28"/>
        </w:rPr>
        <w:t>. Выполняем упражнение 6-8 раз в каждую сторону.</w:t>
      </w:r>
    </w:p>
    <w:p w:rsidR="00DD0A5C" w:rsidRDefault="00DD0A5C"/>
    <w:sectPr w:rsidR="00DD0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F9"/>
    <w:rsid w:val="00665FF9"/>
    <w:rsid w:val="007B4A28"/>
    <w:rsid w:val="00D81D2F"/>
    <w:rsid w:val="00DD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1D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1D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dcterms:created xsi:type="dcterms:W3CDTF">2026-06-25T08:31:00Z</dcterms:created>
  <dcterms:modified xsi:type="dcterms:W3CDTF">2026-06-25T08:37:00Z</dcterms:modified>
</cp:coreProperties>
</file>