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FA3DF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6E9076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>Велосипед — это не только экологичный и полезный для здоровья транспорт, но и полноценное транспортное средство, участник дорожного движения. В 2026 году в России действуют обновлённые правила, которые важно знать каждому велосипедисту для собственной безопасности и безопасности окружающих.</w:t>
      </w:r>
    </w:p>
    <w:p w14:paraId="59A8A873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533CB6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14:paraId="324CF267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FC1C8E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 xml:space="preserve">Велосипед — транспортное средство с двумя или более колёсами, приводимое в движение мускульной силой или электродвигателем мощностью до 0,25 кВт, </w:t>
      </w:r>
      <w:proofErr w:type="spellStart"/>
      <w:r w:rsidRPr="001F2903">
        <w:rPr>
          <w:rFonts w:ascii="Times New Roman" w:hAnsi="Times New Roman" w:cs="Times New Roman"/>
          <w:sz w:val="28"/>
          <w:szCs w:val="28"/>
        </w:rPr>
        <w:t>отключающимся</w:t>
      </w:r>
      <w:proofErr w:type="spellEnd"/>
      <w:r w:rsidRPr="001F2903">
        <w:rPr>
          <w:rFonts w:ascii="Times New Roman" w:hAnsi="Times New Roman" w:cs="Times New Roman"/>
          <w:sz w:val="28"/>
          <w:szCs w:val="28"/>
        </w:rPr>
        <w:t xml:space="preserve"> на скорости свыше 25 км/ч.</w:t>
      </w:r>
    </w:p>
    <w:p w14:paraId="7EE043D5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>Велосипедист — водитель, а не пешеход. Исключение: если вы ведёте велосипед рядом, вы считаетесь пешеходом.</w:t>
      </w:r>
    </w:p>
    <w:p w14:paraId="7C9730D2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38DE9A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>Где можно ездить?</w:t>
      </w:r>
    </w:p>
    <w:p w14:paraId="53C08C97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DE641C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F2903">
        <w:rPr>
          <w:rFonts w:ascii="Times New Roman" w:hAnsi="Times New Roman" w:cs="Times New Roman"/>
          <w:sz w:val="28"/>
          <w:szCs w:val="28"/>
        </w:rPr>
        <w:t>Возраст</w:t>
      </w:r>
      <w:proofErr w:type="gramEnd"/>
      <w:r w:rsidRPr="001F2903">
        <w:rPr>
          <w:rFonts w:ascii="Times New Roman" w:hAnsi="Times New Roman" w:cs="Times New Roman"/>
          <w:sz w:val="28"/>
          <w:szCs w:val="28"/>
        </w:rPr>
        <w:t xml:space="preserve"> Где разрешено движение</w:t>
      </w:r>
    </w:p>
    <w:p w14:paraId="1AB34530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 xml:space="preserve">До 7 </w:t>
      </w:r>
      <w:proofErr w:type="gramStart"/>
      <w:r w:rsidRPr="001F2903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Pr="001F2903">
        <w:rPr>
          <w:rFonts w:ascii="Times New Roman" w:hAnsi="Times New Roman" w:cs="Times New Roman"/>
          <w:sz w:val="28"/>
          <w:szCs w:val="28"/>
        </w:rPr>
        <w:t xml:space="preserve"> Только с взрослыми по тротуарам, </w:t>
      </w:r>
      <w:proofErr w:type="spellStart"/>
      <w:r w:rsidRPr="001F2903">
        <w:rPr>
          <w:rFonts w:ascii="Times New Roman" w:hAnsi="Times New Roman" w:cs="Times New Roman"/>
          <w:sz w:val="28"/>
          <w:szCs w:val="28"/>
        </w:rPr>
        <w:t>велопешеходным</w:t>
      </w:r>
      <w:proofErr w:type="spellEnd"/>
      <w:r w:rsidRPr="001F2903">
        <w:rPr>
          <w:rFonts w:ascii="Times New Roman" w:hAnsi="Times New Roman" w:cs="Times New Roman"/>
          <w:sz w:val="28"/>
          <w:szCs w:val="28"/>
        </w:rPr>
        <w:t xml:space="preserve"> дорожкам, пешеходным зонам</w:t>
      </w:r>
    </w:p>
    <w:p w14:paraId="6A72130F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 xml:space="preserve">7–14 </w:t>
      </w:r>
      <w:proofErr w:type="gramStart"/>
      <w:r w:rsidRPr="001F2903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Pr="001F2903">
        <w:rPr>
          <w:rFonts w:ascii="Times New Roman" w:hAnsi="Times New Roman" w:cs="Times New Roman"/>
          <w:sz w:val="28"/>
          <w:szCs w:val="28"/>
        </w:rPr>
        <w:t xml:space="preserve"> По тротуарам, велодорожкам, пешеходным зонам. Запрещено по проезжей части и </w:t>
      </w:r>
      <w:proofErr w:type="spellStart"/>
      <w:r w:rsidRPr="001F2903">
        <w:rPr>
          <w:rFonts w:ascii="Times New Roman" w:hAnsi="Times New Roman" w:cs="Times New Roman"/>
          <w:sz w:val="28"/>
          <w:szCs w:val="28"/>
        </w:rPr>
        <w:t>велополосам</w:t>
      </w:r>
      <w:proofErr w:type="spellEnd"/>
    </w:p>
    <w:p w14:paraId="3552115F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 xml:space="preserve">Старше 14 лет 1. Велодорожки, </w:t>
      </w:r>
      <w:proofErr w:type="spellStart"/>
      <w:r w:rsidRPr="001F2903">
        <w:rPr>
          <w:rFonts w:ascii="Times New Roman" w:hAnsi="Times New Roman" w:cs="Times New Roman"/>
          <w:sz w:val="28"/>
          <w:szCs w:val="28"/>
        </w:rPr>
        <w:t>велополосы</w:t>
      </w:r>
      <w:proofErr w:type="spellEnd"/>
      <w:r w:rsidRPr="001F2903">
        <w:rPr>
          <w:rFonts w:ascii="Times New Roman" w:hAnsi="Times New Roman" w:cs="Times New Roman"/>
          <w:sz w:val="28"/>
          <w:szCs w:val="28"/>
        </w:rPr>
        <w:t>, велосипедные зоны 2. По правому краю проезжей части 3. По обочине 4. По тротуару (если нет других вариантов и не мешать пешеходам)</w:t>
      </w:r>
    </w:p>
    <w:p w14:paraId="28714B12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59B80D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>Важные правила и запреты</w:t>
      </w:r>
    </w:p>
    <w:p w14:paraId="15F67B47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E4213F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>Повороты и развороты</w:t>
      </w:r>
      <w:proofErr w:type="gramStart"/>
      <w:r w:rsidRPr="001F2903">
        <w:rPr>
          <w:rFonts w:ascii="Times New Roman" w:hAnsi="Times New Roman" w:cs="Times New Roman"/>
          <w:sz w:val="28"/>
          <w:szCs w:val="28"/>
        </w:rPr>
        <w:t>: На</w:t>
      </w:r>
      <w:proofErr w:type="gramEnd"/>
      <w:r w:rsidRPr="001F2903">
        <w:rPr>
          <w:rFonts w:ascii="Times New Roman" w:hAnsi="Times New Roman" w:cs="Times New Roman"/>
          <w:sz w:val="28"/>
          <w:szCs w:val="28"/>
        </w:rPr>
        <w:t xml:space="preserve"> дорогах с несколькими полосами поворот налево и разворот запрещены (кроме велосипедных зон и случаев, когда поворот разрешён из правой полосы).</w:t>
      </w:r>
    </w:p>
    <w:p w14:paraId="69DC282E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>Пешеходные переходы</w:t>
      </w:r>
      <w:proofErr w:type="gramStart"/>
      <w:r w:rsidRPr="001F2903">
        <w:rPr>
          <w:rFonts w:ascii="Times New Roman" w:hAnsi="Times New Roman" w:cs="Times New Roman"/>
          <w:sz w:val="28"/>
          <w:szCs w:val="28"/>
        </w:rPr>
        <w:t>: Пересекать</w:t>
      </w:r>
      <w:proofErr w:type="gramEnd"/>
      <w:r w:rsidRPr="001F2903">
        <w:rPr>
          <w:rFonts w:ascii="Times New Roman" w:hAnsi="Times New Roman" w:cs="Times New Roman"/>
          <w:sz w:val="28"/>
          <w:szCs w:val="28"/>
        </w:rPr>
        <w:t xml:space="preserve"> дорогу по пешеходному переходу на велосипеде запрещено — нужно спешиться и вести велосипед рядом.</w:t>
      </w:r>
    </w:p>
    <w:p w14:paraId="3DFE52B0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>Сигналы</w:t>
      </w:r>
      <w:proofErr w:type="gramStart"/>
      <w:r w:rsidRPr="001F2903">
        <w:rPr>
          <w:rFonts w:ascii="Times New Roman" w:hAnsi="Times New Roman" w:cs="Times New Roman"/>
          <w:sz w:val="28"/>
          <w:szCs w:val="28"/>
        </w:rPr>
        <w:t>: Перед</w:t>
      </w:r>
      <w:proofErr w:type="gramEnd"/>
      <w:r w:rsidRPr="001F2903">
        <w:rPr>
          <w:rFonts w:ascii="Times New Roman" w:hAnsi="Times New Roman" w:cs="Times New Roman"/>
          <w:sz w:val="28"/>
          <w:szCs w:val="28"/>
        </w:rPr>
        <w:t xml:space="preserve"> поворотом или остановкой обязательно подавать сигналы рукой.</w:t>
      </w:r>
    </w:p>
    <w:p w14:paraId="60B70BF1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>Световые приборы: В тёмное время суток и при плохой видимости должны быть включены фара/фонарь спереди и красный фонарь/</w:t>
      </w:r>
      <w:proofErr w:type="spellStart"/>
      <w:r w:rsidRPr="001F2903">
        <w:rPr>
          <w:rFonts w:ascii="Times New Roman" w:hAnsi="Times New Roman" w:cs="Times New Roman"/>
          <w:sz w:val="28"/>
          <w:szCs w:val="28"/>
        </w:rPr>
        <w:t>световозвращатель</w:t>
      </w:r>
      <w:proofErr w:type="spellEnd"/>
      <w:r w:rsidRPr="001F2903">
        <w:rPr>
          <w:rFonts w:ascii="Times New Roman" w:hAnsi="Times New Roman" w:cs="Times New Roman"/>
          <w:sz w:val="28"/>
          <w:szCs w:val="28"/>
        </w:rPr>
        <w:t xml:space="preserve"> сзади.</w:t>
      </w:r>
    </w:p>
    <w:p w14:paraId="69520CDE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>Возраст: Движение по проезжей части разрешено только с 14 лет.</w:t>
      </w:r>
    </w:p>
    <w:p w14:paraId="0BC48535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36EC98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>Запрещено</w:t>
      </w:r>
    </w:p>
    <w:p w14:paraId="0F1F2863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5D150A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lastRenderedPageBreak/>
        <w:t>Ездить, не держась за руль хотя бы одной рукой.</w:t>
      </w:r>
    </w:p>
    <w:p w14:paraId="42FCE784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>Перевозить груз, выступающий более чем на 0,5 м или мешающий управлению.</w:t>
      </w:r>
    </w:p>
    <w:p w14:paraId="7B4A8658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>Перевозить пассажиров, если это не предусмотрено конструкцией.</w:t>
      </w:r>
    </w:p>
    <w:p w14:paraId="7510E489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>Перевозить детей до 7 лет без специального места.</w:t>
      </w:r>
    </w:p>
    <w:p w14:paraId="241C64AA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>Буксировать другие велосипеды и транспортные средства (кроме прицепов для велосипедов).</w:t>
      </w:r>
    </w:p>
    <w:p w14:paraId="704EA233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BAA6D3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>Советы для безопасности</w:t>
      </w:r>
    </w:p>
    <w:p w14:paraId="6B9EC571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096341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>Используйте шлем — он может спасти жизнь.</w:t>
      </w:r>
    </w:p>
    <w:p w14:paraId="1431A156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 xml:space="preserve">Следите за техническим состоянием велосипеда: тормоза, руль, </w:t>
      </w:r>
      <w:proofErr w:type="spellStart"/>
      <w:r w:rsidRPr="001F2903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1F2903">
        <w:rPr>
          <w:rFonts w:ascii="Times New Roman" w:hAnsi="Times New Roman" w:cs="Times New Roman"/>
          <w:sz w:val="28"/>
          <w:szCs w:val="28"/>
        </w:rPr>
        <w:t>.</w:t>
      </w:r>
    </w:p>
    <w:p w14:paraId="4F072939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>Будьте предсказуемы для других участников движения: подавайте сигналы, не совершайте резких манёвров.</w:t>
      </w:r>
    </w:p>
    <w:p w14:paraId="60C54666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 xml:space="preserve">В тёмное время суток используйте </w:t>
      </w:r>
      <w:proofErr w:type="spellStart"/>
      <w:r w:rsidRPr="001F2903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1F2903">
        <w:rPr>
          <w:rFonts w:ascii="Times New Roman" w:hAnsi="Times New Roman" w:cs="Times New Roman"/>
          <w:sz w:val="28"/>
          <w:szCs w:val="28"/>
        </w:rPr>
        <w:t xml:space="preserve"> элементы на одежде.</w:t>
      </w:r>
    </w:p>
    <w:p w14:paraId="0B2A96F7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EE4862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>Заключение</w:t>
      </w:r>
    </w:p>
    <w:p w14:paraId="7F5BE2D1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1958A7" w14:textId="090342B3" w:rsid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>Знание и соблюдение ПДД — залог вашей безопасности и уважения на дороге. Велосипедист — такой же участник движения, как и автомобилист или пешеход. Будьте внимательны, соблюдайте правила и берегите себя!</w:t>
      </w:r>
    </w:p>
    <w:p w14:paraId="13195CB5" w14:textId="77777777" w:rsid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AB51D2" w14:textId="77777777" w:rsid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A12">
        <w:rPr>
          <w:rFonts w:ascii="Times New Roman" w:hAnsi="Times New Roman" w:cs="Times New Roman"/>
          <w:sz w:val="28"/>
          <w:szCs w:val="28"/>
        </w:rPr>
        <w:t>19 апреля отмечается необычный праздник — День велосипеда. Современный смысл: велосипед как символ здоровья и </w:t>
      </w:r>
    </w:p>
    <w:p w14:paraId="207679FD" w14:textId="096F55AD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Экологии.</w:t>
      </w:r>
    </w:p>
    <w:p w14:paraId="7C32B00E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98FE6D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A12">
        <w:rPr>
          <w:rFonts w:ascii="Times New Roman" w:hAnsi="Times New Roman" w:cs="Times New Roman"/>
          <w:sz w:val="28"/>
          <w:szCs w:val="28"/>
        </w:rPr>
        <w:t>Сегодня 19 апреля многие воспринимают как повод напомнить о преимуществах велосипеда как средства передвижения. Праздник стал ассоциироваться с популяризацией:</w:t>
      </w:r>
    </w:p>
    <w:p w14:paraId="6B656074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323F92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A12">
        <w:rPr>
          <w:rFonts w:ascii="Times New Roman" w:hAnsi="Times New Roman" w:cs="Times New Roman"/>
          <w:sz w:val="28"/>
          <w:szCs w:val="28"/>
        </w:rPr>
        <w:t>здорового образа жизни;</w:t>
      </w:r>
    </w:p>
    <w:p w14:paraId="41BDA093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C60DC2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A12">
        <w:rPr>
          <w:rFonts w:ascii="Times New Roman" w:hAnsi="Times New Roman" w:cs="Times New Roman"/>
          <w:sz w:val="28"/>
          <w:szCs w:val="28"/>
        </w:rPr>
        <w:t>экологически чистого транспорта;</w:t>
      </w:r>
    </w:p>
    <w:p w14:paraId="230A839A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67604B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A12">
        <w:rPr>
          <w:rFonts w:ascii="Times New Roman" w:hAnsi="Times New Roman" w:cs="Times New Roman"/>
          <w:sz w:val="28"/>
          <w:szCs w:val="28"/>
        </w:rPr>
        <w:t>активного отдыха на свежем воздухе;</w:t>
      </w:r>
    </w:p>
    <w:p w14:paraId="49E603AC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27C2F1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A12">
        <w:rPr>
          <w:rFonts w:ascii="Times New Roman" w:hAnsi="Times New Roman" w:cs="Times New Roman"/>
          <w:sz w:val="28"/>
          <w:szCs w:val="28"/>
        </w:rPr>
        <w:t>безопасности велосипедистов на дорогах.</w:t>
      </w:r>
    </w:p>
    <w:p w14:paraId="486E48C7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EAE118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A12">
        <w:rPr>
          <w:rFonts w:ascii="Times New Roman" w:hAnsi="Times New Roman" w:cs="Times New Roman"/>
          <w:sz w:val="28"/>
          <w:szCs w:val="28"/>
        </w:rPr>
        <w:t>Популяризация велосипеда решает сразу несколько задач:</w:t>
      </w:r>
    </w:p>
    <w:p w14:paraId="52CA37A6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C5C4A8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A12">
        <w:rPr>
          <w:rFonts w:ascii="Times New Roman" w:hAnsi="Times New Roman" w:cs="Times New Roman"/>
          <w:sz w:val="28"/>
          <w:szCs w:val="28"/>
        </w:rPr>
        <w:lastRenderedPageBreak/>
        <w:t>Экология. Велосипед не выделяет вредных веществ, в отличие от автомобилей.</w:t>
      </w:r>
    </w:p>
    <w:p w14:paraId="68162357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56B74B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A12">
        <w:rPr>
          <w:rFonts w:ascii="Times New Roman" w:hAnsi="Times New Roman" w:cs="Times New Roman"/>
          <w:sz w:val="28"/>
          <w:szCs w:val="28"/>
        </w:rPr>
        <w:t>Здоровье. Регулярные поездки укрепляют сердечно‑сосудистую систему, мышцы и суставы.</w:t>
      </w:r>
    </w:p>
    <w:p w14:paraId="7DC2874B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CD3A4A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A12">
        <w:rPr>
          <w:rFonts w:ascii="Times New Roman" w:hAnsi="Times New Roman" w:cs="Times New Roman"/>
          <w:sz w:val="28"/>
          <w:szCs w:val="28"/>
        </w:rPr>
        <w:t>Экономия. Не нужно тратить деньги на бензин, парковку или проездной.</w:t>
      </w:r>
    </w:p>
    <w:p w14:paraId="1E41EE0B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55E892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A12">
        <w:rPr>
          <w:rFonts w:ascii="Times New Roman" w:hAnsi="Times New Roman" w:cs="Times New Roman"/>
          <w:sz w:val="28"/>
          <w:szCs w:val="28"/>
        </w:rPr>
        <w:t>Мобильность. Велосипедист быстрее преодолевает пробки в городе.</w:t>
      </w:r>
    </w:p>
    <w:p w14:paraId="14C81B4F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CC5940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A12">
        <w:rPr>
          <w:rFonts w:ascii="Times New Roman" w:hAnsi="Times New Roman" w:cs="Times New Roman"/>
          <w:sz w:val="28"/>
          <w:szCs w:val="28"/>
        </w:rPr>
        <w:t>Качество жизни. Активные прогулки на свежем воздухе улучшают настроение и снижают стресс.</w:t>
      </w:r>
    </w:p>
    <w:p w14:paraId="4988C4E4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F63419" w14:textId="77777777" w:rsidR="00C30A12" w:rsidRPr="00C30A12" w:rsidRDefault="00C30A12" w:rsidP="00C30A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0A12">
        <w:rPr>
          <w:rFonts w:ascii="Times New Roman" w:hAnsi="Times New Roman" w:cs="Times New Roman"/>
          <w:sz w:val="28"/>
          <w:szCs w:val="28"/>
        </w:rPr>
        <w:t>День велосипеда 19 апреля — это не просто дата в календаре, а возможность сделать шаг к более здоровому и экологичному образу жизни. Независимо от того, опытный вы велосипедист или только планируете освоить двухколёсный транспорт, присоединяйтесь к празднованию — пусть этот день станет началом новых полезных привычек!</w:t>
      </w:r>
    </w:p>
    <w:p w14:paraId="5D228021" w14:textId="77777777" w:rsidR="00C30A12" w:rsidRPr="001F2903" w:rsidRDefault="00C30A12" w:rsidP="001F29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6AA15B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7217AB" w14:textId="3BAE1D99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1F2903">
        <w:rPr>
          <w:rFonts w:ascii="Times New Roman" w:hAnsi="Times New Roman" w:cs="Times New Roman"/>
          <w:sz w:val="28"/>
          <w:szCs w:val="28"/>
        </w:rPr>
        <w:t>использовал актуальные интернет-источники:</w:t>
      </w:r>
    </w:p>
    <w:p w14:paraId="0902F149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EF4227" w14:textId="77777777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>m.pddmaster.ru: ПДД для велосипедистов 2026 года. Правила дорожного движения...</w:t>
      </w:r>
    </w:p>
    <w:p w14:paraId="12A2BDB9" w14:textId="5A904C7F" w:rsidR="001F2903" w:rsidRPr="001F2903" w:rsidRDefault="001F2903" w:rsidP="001F29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903">
        <w:rPr>
          <w:rFonts w:ascii="Times New Roman" w:hAnsi="Times New Roman" w:cs="Times New Roman"/>
          <w:sz w:val="28"/>
          <w:szCs w:val="28"/>
        </w:rPr>
        <w:t xml:space="preserve">mosregtoday.ru: Правила езды на </w:t>
      </w:r>
      <w:proofErr w:type="spellStart"/>
      <w:r w:rsidRPr="001F2903">
        <w:rPr>
          <w:rFonts w:ascii="Times New Roman" w:hAnsi="Times New Roman" w:cs="Times New Roman"/>
          <w:sz w:val="28"/>
          <w:szCs w:val="28"/>
        </w:rPr>
        <w:t>электросамокатах</w:t>
      </w:r>
      <w:proofErr w:type="spellEnd"/>
      <w:r w:rsidRPr="001F2903">
        <w:rPr>
          <w:rFonts w:ascii="Times New Roman" w:hAnsi="Times New Roman" w:cs="Times New Roman"/>
          <w:sz w:val="28"/>
          <w:szCs w:val="28"/>
        </w:rPr>
        <w:t xml:space="preserve"> весной 2026 —где можно и нельзя ездить</w:t>
      </w:r>
    </w:p>
    <w:sectPr w:rsidR="001F2903" w:rsidRPr="001F2903" w:rsidSect="001F290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03"/>
    <w:rsid w:val="001F2903"/>
    <w:rsid w:val="004A6719"/>
    <w:rsid w:val="00C3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8654"/>
  <w15:chartTrackingRefBased/>
  <w15:docId w15:val="{DDFED0EF-BA49-49B3-84AE-6135C220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A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2026-04-14T16:13:00Z</dcterms:created>
  <dcterms:modified xsi:type="dcterms:W3CDTF">2026-04-14T16:27:00Z</dcterms:modified>
</cp:coreProperties>
</file>