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BEE" w:rsidRDefault="003412C9" w:rsidP="00934C12">
      <w:pPr>
        <w:shd w:val="clear" w:color="auto" w:fill="FFFFFF"/>
        <w:spacing w:before="150" w:after="450" w:line="240" w:lineRule="auto"/>
        <w:jc w:val="center"/>
        <w:outlineLvl w:val="0"/>
        <w:rPr>
          <w:rFonts w:ascii="Times New Roman" w:eastAsia="Times New Roman" w:hAnsi="Times New Roman" w:cs="Times New Roman"/>
          <w:b/>
          <w:color w:val="000000"/>
          <w:spacing w:val="-4"/>
          <w:kern w:val="36"/>
          <w:sz w:val="36"/>
          <w:szCs w:val="36"/>
        </w:rPr>
      </w:pPr>
      <w:r>
        <w:rPr>
          <w:rFonts w:ascii="Times New Roman" w:eastAsia="Times New Roman" w:hAnsi="Times New Roman" w:cs="Times New Roman"/>
          <w:b/>
          <w:color w:val="000000"/>
          <w:spacing w:val="-4"/>
          <w:kern w:val="36"/>
          <w:sz w:val="36"/>
          <w:szCs w:val="36"/>
        </w:rPr>
        <w:t xml:space="preserve">Рекомендации для педагогов </w:t>
      </w:r>
    </w:p>
    <w:p w:rsidR="00847EFF" w:rsidRPr="00CE1BEE" w:rsidRDefault="003412C9" w:rsidP="00CE1BEE">
      <w:pPr>
        <w:shd w:val="clear" w:color="auto" w:fill="FFFFFF"/>
        <w:spacing w:before="150" w:after="450" w:line="240" w:lineRule="auto"/>
        <w:jc w:val="center"/>
        <w:outlineLvl w:val="0"/>
        <w:rPr>
          <w:rFonts w:ascii="Times New Roman" w:eastAsia="Times New Roman" w:hAnsi="Times New Roman" w:cs="Times New Roman"/>
          <w:b/>
          <w:color w:val="000000"/>
          <w:spacing w:val="-4"/>
          <w:kern w:val="36"/>
          <w:sz w:val="36"/>
          <w:szCs w:val="36"/>
        </w:rPr>
      </w:pPr>
      <w:r>
        <w:rPr>
          <w:rFonts w:ascii="Times New Roman" w:eastAsia="Times New Roman" w:hAnsi="Times New Roman" w:cs="Times New Roman"/>
          <w:b/>
          <w:color w:val="000000"/>
          <w:spacing w:val="-4"/>
          <w:kern w:val="36"/>
          <w:sz w:val="36"/>
          <w:szCs w:val="36"/>
        </w:rPr>
        <w:t>«</w:t>
      </w:r>
      <w:r w:rsidR="00934C12" w:rsidRPr="00934C12">
        <w:rPr>
          <w:rFonts w:ascii="Times New Roman" w:eastAsia="Times New Roman" w:hAnsi="Times New Roman" w:cs="Times New Roman"/>
          <w:b/>
          <w:color w:val="000000"/>
          <w:spacing w:val="-4"/>
          <w:kern w:val="36"/>
          <w:sz w:val="36"/>
          <w:szCs w:val="36"/>
        </w:rPr>
        <w:t>Эффективные средства</w:t>
      </w:r>
      <w:r w:rsidR="00CE1BEE">
        <w:rPr>
          <w:rFonts w:ascii="Times New Roman" w:eastAsia="Times New Roman" w:hAnsi="Times New Roman" w:cs="Times New Roman"/>
          <w:b/>
          <w:color w:val="000000"/>
          <w:spacing w:val="-4"/>
          <w:kern w:val="36"/>
          <w:sz w:val="36"/>
          <w:szCs w:val="36"/>
        </w:rPr>
        <w:t xml:space="preserve"> </w:t>
      </w:r>
      <w:r w:rsidR="00934C12" w:rsidRPr="00934C12">
        <w:rPr>
          <w:rFonts w:ascii="Times New Roman" w:eastAsia="Times New Roman" w:hAnsi="Times New Roman" w:cs="Times New Roman"/>
          <w:b/>
          <w:color w:val="000000"/>
          <w:spacing w:val="-4"/>
          <w:kern w:val="36"/>
          <w:sz w:val="36"/>
          <w:szCs w:val="36"/>
        </w:rPr>
        <w:t>для</w:t>
      </w:r>
      <w:r w:rsidR="00847EFF" w:rsidRPr="00934C12">
        <w:rPr>
          <w:rFonts w:ascii="Times New Roman" w:eastAsia="Times New Roman" w:hAnsi="Times New Roman" w:cs="Times New Roman"/>
          <w:b/>
          <w:color w:val="000000"/>
          <w:spacing w:val="-4"/>
          <w:kern w:val="36"/>
          <w:sz w:val="36"/>
          <w:szCs w:val="36"/>
        </w:rPr>
        <w:t xml:space="preserve"> выразительности речи</w:t>
      </w:r>
      <w:r>
        <w:rPr>
          <w:rFonts w:ascii="Times New Roman" w:eastAsia="Times New Roman" w:hAnsi="Times New Roman" w:cs="Times New Roman"/>
          <w:b/>
          <w:color w:val="000000"/>
          <w:spacing w:val="-4"/>
          <w:kern w:val="36"/>
          <w:sz w:val="36"/>
          <w:szCs w:val="36"/>
        </w:rPr>
        <w:t>»</w:t>
      </w:r>
      <w:r w:rsidR="00847EFF" w:rsidRPr="00934C12">
        <w:rPr>
          <w:rFonts w:ascii="Times New Roman" w:eastAsia="Times New Roman" w:hAnsi="Times New Roman" w:cs="Times New Roman"/>
          <w:b/>
          <w:color w:val="000000"/>
          <w:spacing w:val="-4"/>
          <w:sz w:val="36"/>
          <w:szCs w:val="36"/>
        </w:rPr>
        <w:t> </w:t>
      </w:r>
    </w:p>
    <w:p w:rsidR="00847EFF" w:rsidRPr="00934C12"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34C12">
        <w:rPr>
          <w:rFonts w:ascii="Times New Roman" w:eastAsia="Times New Roman" w:hAnsi="Times New Roman" w:cs="Times New Roman"/>
          <w:color w:val="111111"/>
          <w:spacing w:val="-4"/>
          <w:sz w:val="28"/>
          <w:szCs w:val="28"/>
        </w:rPr>
        <w:t xml:space="preserve">Как </w:t>
      </w:r>
      <w:r w:rsidR="003518E8" w:rsidRPr="00934C12">
        <w:rPr>
          <w:rFonts w:ascii="Times New Roman" w:eastAsia="Times New Roman" w:hAnsi="Times New Roman" w:cs="Times New Roman"/>
          <w:color w:val="111111"/>
          <w:spacing w:val="-4"/>
          <w:sz w:val="28"/>
          <w:szCs w:val="28"/>
        </w:rPr>
        <w:t>по-разному</w:t>
      </w:r>
      <w:r w:rsidRPr="00934C12">
        <w:rPr>
          <w:rFonts w:ascii="Times New Roman" w:eastAsia="Times New Roman" w:hAnsi="Times New Roman" w:cs="Times New Roman"/>
          <w:color w:val="111111"/>
          <w:spacing w:val="-4"/>
          <w:sz w:val="28"/>
          <w:szCs w:val="28"/>
        </w:rPr>
        <w:t xml:space="preserve"> люди читают стихи! Один - монотонно, вяло. Другой - выделяя особенности стихотворного размера. Третий </w:t>
      </w:r>
      <w:r w:rsidR="00B8559F">
        <w:rPr>
          <w:rFonts w:ascii="Times New Roman" w:eastAsia="Times New Roman" w:hAnsi="Times New Roman" w:cs="Times New Roman"/>
          <w:color w:val="111111"/>
          <w:spacing w:val="-4"/>
          <w:sz w:val="28"/>
          <w:szCs w:val="28"/>
        </w:rPr>
        <w:t>-</w:t>
      </w:r>
      <w:r w:rsidRPr="00934C12">
        <w:rPr>
          <w:rFonts w:ascii="Times New Roman" w:eastAsia="Times New Roman" w:hAnsi="Times New Roman" w:cs="Times New Roman"/>
          <w:color w:val="111111"/>
          <w:spacing w:val="-4"/>
          <w:sz w:val="28"/>
          <w:szCs w:val="28"/>
        </w:rPr>
        <w:t xml:space="preserve"> громко, эмоционально и неестественно. Но с удовольствием мы слушаем того, кто читает так, как разговаривает в жизни, с живой выразительностью, четкой речью, переживая эмоции, затронутые данным произведением.</w:t>
      </w:r>
    </w:p>
    <w:p w:rsidR="001A5C26" w:rsidRPr="00934C12" w:rsidRDefault="001A5C26" w:rsidP="001A5C26">
      <w:pPr>
        <w:shd w:val="clear" w:color="auto" w:fill="FFFFFF"/>
        <w:spacing w:before="225" w:after="225" w:line="240" w:lineRule="auto"/>
        <w:rPr>
          <w:rFonts w:ascii="Times New Roman" w:eastAsia="Times New Roman" w:hAnsi="Times New Roman" w:cs="Times New Roman"/>
          <w:color w:val="1F1F1F"/>
          <w:spacing w:val="-4"/>
          <w:sz w:val="28"/>
          <w:szCs w:val="28"/>
        </w:rPr>
      </w:pPr>
      <w:r w:rsidRPr="00934C12">
        <w:rPr>
          <w:rFonts w:ascii="Times New Roman" w:eastAsia="Times New Roman" w:hAnsi="Times New Roman" w:cs="Times New Roman"/>
          <w:color w:val="1F1F1F"/>
          <w:spacing w:val="-4"/>
          <w:sz w:val="28"/>
          <w:szCs w:val="28"/>
        </w:rPr>
        <w:t xml:space="preserve">В настоящее время педагоги дошкольных учреждений довольно часто сталкиваются с проблемами монотонности и невыразительности детской речи. Особенно заметно это при подготовке воспитанников к выступлениям на праздниках, исполнении ролей в играх </w:t>
      </w:r>
      <w:r w:rsidR="00B8559F">
        <w:rPr>
          <w:rFonts w:ascii="Times New Roman" w:eastAsia="Times New Roman" w:hAnsi="Times New Roman" w:cs="Times New Roman"/>
          <w:color w:val="1F1F1F"/>
          <w:spacing w:val="-4"/>
          <w:sz w:val="28"/>
          <w:szCs w:val="28"/>
        </w:rPr>
        <w:t xml:space="preserve">- </w:t>
      </w:r>
      <w:r w:rsidRPr="00934C12">
        <w:rPr>
          <w:rFonts w:ascii="Times New Roman" w:eastAsia="Times New Roman" w:hAnsi="Times New Roman" w:cs="Times New Roman"/>
          <w:color w:val="1F1F1F"/>
          <w:spacing w:val="-4"/>
          <w:sz w:val="28"/>
          <w:szCs w:val="28"/>
        </w:rPr>
        <w:t xml:space="preserve">драматизациях. </w:t>
      </w:r>
    </w:p>
    <w:p w:rsidR="00076CA5" w:rsidRPr="00B8559F" w:rsidRDefault="00B8559F" w:rsidP="00847EFF">
      <w:pPr>
        <w:shd w:val="clear" w:color="auto" w:fill="FFFFFF"/>
        <w:spacing w:before="225" w:after="225" w:line="240" w:lineRule="auto"/>
        <w:rPr>
          <w:rFonts w:ascii="Times New Roman" w:eastAsia="Times New Roman" w:hAnsi="Times New Roman" w:cs="Times New Roman"/>
          <w:color w:val="111111"/>
          <w:spacing w:val="-4"/>
          <w:sz w:val="28"/>
          <w:szCs w:val="28"/>
        </w:rPr>
      </w:pPr>
      <w:r w:rsidRPr="00B8559F">
        <w:rPr>
          <w:rFonts w:ascii="Times New Roman" w:eastAsia="Times New Roman" w:hAnsi="Times New Roman" w:cs="Times New Roman"/>
          <w:b/>
          <w:bCs/>
          <w:i/>
          <w:iCs/>
          <w:color w:val="242424"/>
          <w:sz w:val="28"/>
          <w:szCs w:val="28"/>
        </w:rPr>
        <w:t>Интонация </w:t>
      </w:r>
      <w:r>
        <w:rPr>
          <w:rFonts w:ascii="Times New Roman" w:eastAsia="Times New Roman" w:hAnsi="Times New Roman" w:cs="Times New Roman"/>
          <w:b/>
          <w:bCs/>
          <w:color w:val="242424"/>
          <w:sz w:val="28"/>
          <w:szCs w:val="28"/>
        </w:rPr>
        <w:t>-</w:t>
      </w:r>
      <w:r w:rsidRPr="00B8559F">
        <w:rPr>
          <w:rFonts w:ascii="Times New Roman" w:eastAsia="Times New Roman" w:hAnsi="Times New Roman" w:cs="Times New Roman"/>
          <w:color w:val="242424"/>
          <w:sz w:val="28"/>
          <w:szCs w:val="28"/>
        </w:rPr>
        <w:t> это сложный комплекс фонетических средств, выражающих смысловое отношение к высказываемому и эмоциональные оттенки речи. Интонация является средством эмоционально-волевого отношения говорящего к содержанию речи, обращенной к слушателям.</w:t>
      </w:r>
      <w:r w:rsidR="00847EFF" w:rsidRPr="00B8559F">
        <w:rPr>
          <w:rFonts w:ascii="Times New Roman" w:eastAsia="Times New Roman" w:hAnsi="Times New Roman" w:cs="Times New Roman"/>
          <w:color w:val="111111"/>
          <w:spacing w:val="-4"/>
          <w:sz w:val="28"/>
          <w:szCs w:val="28"/>
        </w:rPr>
        <w:t xml:space="preserve"> </w:t>
      </w:r>
    </w:p>
    <w:p w:rsidR="00076CA5" w:rsidRPr="009C1A60" w:rsidRDefault="00076CA5" w:rsidP="009C1A60">
      <w:pPr>
        <w:pStyle w:val="a5"/>
        <w:ind w:left="0"/>
        <w:rPr>
          <w:rFonts w:ascii="Times New Roman" w:hAnsi="Times New Roman" w:cs="Times New Roman"/>
          <w:b/>
          <w:i/>
          <w:sz w:val="32"/>
          <w:szCs w:val="32"/>
        </w:rPr>
      </w:pPr>
      <w:r w:rsidRPr="009C1A60">
        <w:rPr>
          <w:rFonts w:ascii="Times New Roman" w:hAnsi="Times New Roman" w:cs="Times New Roman"/>
          <w:i/>
          <w:sz w:val="32"/>
          <w:szCs w:val="32"/>
        </w:rPr>
        <w:t>Интонационная выразительность</w:t>
      </w:r>
      <w:r w:rsidRPr="009C1A60">
        <w:rPr>
          <w:rFonts w:ascii="Times New Roman" w:hAnsi="Times New Roman" w:cs="Times New Roman"/>
          <w:i/>
          <w:spacing w:val="-3"/>
          <w:sz w:val="32"/>
          <w:szCs w:val="32"/>
        </w:rPr>
        <w:t xml:space="preserve"> </w:t>
      </w:r>
      <w:r w:rsidRPr="009C1A60">
        <w:rPr>
          <w:rFonts w:ascii="Times New Roman" w:hAnsi="Times New Roman" w:cs="Times New Roman"/>
          <w:i/>
          <w:sz w:val="32"/>
          <w:szCs w:val="32"/>
        </w:rPr>
        <w:t>речи</w:t>
      </w:r>
      <w:r w:rsidRPr="009C1A60">
        <w:rPr>
          <w:rFonts w:ascii="Times New Roman" w:hAnsi="Times New Roman" w:cs="Times New Roman"/>
          <w:i/>
          <w:spacing w:val="2"/>
          <w:sz w:val="32"/>
          <w:szCs w:val="32"/>
        </w:rPr>
        <w:t xml:space="preserve"> </w:t>
      </w:r>
      <w:r w:rsidRPr="009C1A60">
        <w:rPr>
          <w:rFonts w:ascii="Times New Roman" w:hAnsi="Times New Roman" w:cs="Times New Roman"/>
          <w:i/>
          <w:sz w:val="32"/>
          <w:szCs w:val="32"/>
        </w:rPr>
        <w:t>включает</w:t>
      </w:r>
      <w:r w:rsidRPr="009C1A60">
        <w:rPr>
          <w:rFonts w:ascii="Times New Roman" w:hAnsi="Times New Roman" w:cs="Times New Roman"/>
          <w:i/>
          <w:spacing w:val="1"/>
          <w:sz w:val="32"/>
          <w:szCs w:val="32"/>
        </w:rPr>
        <w:t xml:space="preserve"> </w:t>
      </w:r>
      <w:r w:rsidRPr="009C1A60">
        <w:rPr>
          <w:rFonts w:ascii="Times New Roman" w:hAnsi="Times New Roman" w:cs="Times New Roman"/>
          <w:i/>
          <w:sz w:val="32"/>
          <w:szCs w:val="32"/>
        </w:rPr>
        <w:t>следующие</w:t>
      </w:r>
      <w:r w:rsidRPr="009C1A60">
        <w:rPr>
          <w:rFonts w:ascii="Times New Roman" w:hAnsi="Times New Roman" w:cs="Times New Roman"/>
          <w:i/>
          <w:spacing w:val="2"/>
          <w:sz w:val="32"/>
          <w:szCs w:val="32"/>
        </w:rPr>
        <w:t xml:space="preserve"> </w:t>
      </w:r>
      <w:r w:rsidRPr="003412C9">
        <w:rPr>
          <w:rFonts w:ascii="Times New Roman" w:hAnsi="Times New Roman" w:cs="Times New Roman"/>
          <w:b/>
          <w:i/>
          <w:color w:val="00B050"/>
          <w:spacing w:val="-2"/>
          <w:sz w:val="32"/>
          <w:szCs w:val="32"/>
        </w:rPr>
        <w:t>компоненты:</w:t>
      </w:r>
    </w:p>
    <w:p w:rsidR="00076CA5" w:rsidRPr="00934C12" w:rsidRDefault="00076CA5" w:rsidP="00076CA5">
      <w:pPr>
        <w:spacing w:before="296"/>
        <w:ind w:left="12"/>
        <w:rPr>
          <w:rFonts w:ascii="Times New Roman" w:hAnsi="Times New Roman" w:cs="Times New Roman"/>
          <w:sz w:val="28"/>
          <w:szCs w:val="28"/>
        </w:rPr>
      </w:pPr>
      <w:r w:rsidRPr="00934C12">
        <w:rPr>
          <w:rFonts w:ascii="Times New Roman" w:hAnsi="Times New Roman" w:cs="Times New Roman"/>
          <w:b/>
          <w:color w:val="00AF50"/>
          <w:sz w:val="28"/>
          <w:szCs w:val="28"/>
        </w:rPr>
        <w:t>Мелодика</w:t>
      </w:r>
      <w:r w:rsidRPr="00934C12">
        <w:rPr>
          <w:rFonts w:ascii="Times New Roman" w:hAnsi="Times New Roman" w:cs="Times New Roman"/>
          <w:b/>
          <w:color w:val="00AF50"/>
          <w:spacing w:val="6"/>
          <w:sz w:val="28"/>
          <w:szCs w:val="28"/>
        </w:rPr>
        <w:t xml:space="preserve"> </w:t>
      </w:r>
      <w:r w:rsidRPr="009C1A60">
        <w:rPr>
          <w:rFonts w:ascii="Times New Roman" w:hAnsi="Times New Roman" w:cs="Times New Roman"/>
          <w:sz w:val="28"/>
          <w:szCs w:val="28"/>
        </w:rPr>
        <w:t>–</w:t>
      </w:r>
      <w:r w:rsidRPr="009C1A60">
        <w:rPr>
          <w:rFonts w:ascii="Times New Roman" w:hAnsi="Times New Roman" w:cs="Times New Roman"/>
          <w:spacing w:val="-4"/>
          <w:sz w:val="28"/>
          <w:szCs w:val="28"/>
        </w:rPr>
        <w:t xml:space="preserve"> </w:t>
      </w:r>
      <w:r w:rsidRPr="009C1A60">
        <w:rPr>
          <w:rFonts w:ascii="Times New Roman" w:hAnsi="Times New Roman" w:cs="Times New Roman"/>
          <w:sz w:val="28"/>
          <w:szCs w:val="28"/>
        </w:rPr>
        <w:t>движение</w:t>
      </w:r>
      <w:r w:rsidRPr="009C1A60">
        <w:rPr>
          <w:rFonts w:ascii="Times New Roman" w:hAnsi="Times New Roman" w:cs="Times New Roman"/>
          <w:spacing w:val="5"/>
          <w:sz w:val="28"/>
          <w:szCs w:val="28"/>
        </w:rPr>
        <w:t xml:space="preserve"> </w:t>
      </w:r>
      <w:r w:rsidRPr="009C1A60">
        <w:rPr>
          <w:rFonts w:ascii="Times New Roman" w:hAnsi="Times New Roman" w:cs="Times New Roman"/>
          <w:sz w:val="28"/>
          <w:szCs w:val="28"/>
        </w:rPr>
        <w:t>голоса</w:t>
      </w:r>
      <w:r w:rsidRPr="009C1A60">
        <w:rPr>
          <w:rFonts w:ascii="Times New Roman" w:hAnsi="Times New Roman" w:cs="Times New Roman"/>
          <w:spacing w:val="5"/>
          <w:sz w:val="28"/>
          <w:szCs w:val="28"/>
        </w:rPr>
        <w:t xml:space="preserve"> </w:t>
      </w:r>
      <w:r w:rsidRPr="009C1A60">
        <w:rPr>
          <w:rFonts w:ascii="Times New Roman" w:hAnsi="Times New Roman" w:cs="Times New Roman"/>
          <w:sz w:val="28"/>
          <w:szCs w:val="28"/>
        </w:rPr>
        <w:t>по</w:t>
      </w:r>
      <w:r w:rsidRPr="009C1A60">
        <w:rPr>
          <w:rFonts w:ascii="Times New Roman" w:hAnsi="Times New Roman" w:cs="Times New Roman"/>
          <w:spacing w:val="4"/>
          <w:sz w:val="28"/>
          <w:szCs w:val="28"/>
        </w:rPr>
        <w:t xml:space="preserve"> </w:t>
      </w:r>
      <w:r w:rsidRPr="009C1A60">
        <w:rPr>
          <w:rFonts w:ascii="Times New Roman" w:hAnsi="Times New Roman" w:cs="Times New Roman"/>
          <w:spacing w:val="-2"/>
          <w:sz w:val="28"/>
          <w:szCs w:val="28"/>
        </w:rPr>
        <w:t>высоте.</w:t>
      </w:r>
    </w:p>
    <w:p w:rsidR="00076CA5" w:rsidRPr="009C1A60" w:rsidRDefault="00076CA5" w:rsidP="00076CA5">
      <w:pPr>
        <w:pStyle w:val="a5"/>
        <w:spacing w:before="296" w:line="309" w:lineRule="auto"/>
        <w:ind w:left="12" w:right="98"/>
        <w:rPr>
          <w:rFonts w:ascii="Times New Roman" w:hAnsi="Times New Roman" w:cs="Times New Roman"/>
        </w:rPr>
      </w:pPr>
      <w:r w:rsidRPr="00934C12">
        <w:rPr>
          <w:rFonts w:ascii="Times New Roman" w:hAnsi="Times New Roman" w:cs="Times New Roman"/>
          <w:b/>
          <w:color w:val="00AF50"/>
        </w:rPr>
        <w:t xml:space="preserve">Темп </w:t>
      </w:r>
      <w:r w:rsidRPr="009C1A60">
        <w:rPr>
          <w:rFonts w:ascii="Times New Roman" w:hAnsi="Times New Roman" w:cs="Times New Roman"/>
        </w:rPr>
        <w:t>–</w:t>
      </w:r>
      <w:r w:rsidRPr="009C1A60">
        <w:rPr>
          <w:rFonts w:ascii="Times New Roman" w:hAnsi="Times New Roman" w:cs="Times New Roman"/>
          <w:spacing w:val="-4"/>
        </w:rPr>
        <w:t xml:space="preserve"> </w:t>
      </w:r>
      <w:r w:rsidRPr="009C1A60">
        <w:rPr>
          <w:rFonts w:ascii="Times New Roman" w:hAnsi="Times New Roman" w:cs="Times New Roman"/>
        </w:rPr>
        <w:t>скорость речевого высказывания:</w:t>
      </w:r>
      <w:r w:rsidRPr="009C1A60">
        <w:rPr>
          <w:rFonts w:ascii="Times New Roman" w:hAnsi="Times New Roman" w:cs="Times New Roman"/>
          <w:spacing w:val="-4"/>
        </w:rPr>
        <w:t xml:space="preserve"> </w:t>
      </w:r>
      <w:r w:rsidRPr="009C1A60">
        <w:rPr>
          <w:rFonts w:ascii="Times New Roman" w:hAnsi="Times New Roman" w:cs="Times New Roman"/>
        </w:rPr>
        <w:t>ускорение или замедление речи в зависимости от содержания высказывания.</w:t>
      </w:r>
    </w:p>
    <w:p w:rsidR="00076CA5" w:rsidRPr="009C1A60" w:rsidRDefault="00076CA5" w:rsidP="00076CA5">
      <w:pPr>
        <w:pStyle w:val="a5"/>
        <w:spacing w:before="204" w:line="309" w:lineRule="auto"/>
        <w:ind w:left="12" w:right="98"/>
        <w:rPr>
          <w:rFonts w:ascii="Times New Roman" w:hAnsi="Times New Roman" w:cs="Times New Roman"/>
        </w:rPr>
      </w:pPr>
      <w:r w:rsidRPr="00934C12">
        <w:rPr>
          <w:rFonts w:ascii="Times New Roman" w:hAnsi="Times New Roman" w:cs="Times New Roman"/>
          <w:b/>
          <w:color w:val="00AF50"/>
        </w:rPr>
        <w:t xml:space="preserve">Пауза </w:t>
      </w:r>
      <w:r w:rsidRPr="009C1A60">
        <w:rPr>
          <w:rFonts w:ascii="Times New Roman" w:hAnsi="Times New Roman" w:cs="Times New Roman"/>
        </w:rPr>
        <w:t>–</w:t>
      </w:r>
      <w:r w:rsidRPr="009C1A60">
        <w:rPr>
          <w:rFonts w:ascii="Times New Roman" w:hAnsi="Times New Roman" w:cs="Times New Roman"/>
          <w:spacing w:val="-2"/>
        </w:rPr>
        <w:t xml:space="preserve"> </w:t>
      </w:r>
      <w:r w:rsidRPr="009C1A60">
        <w:rPr>
          <w:rFonts w:ascii="Times New Roman" w:hAnsi="Times New Roman" w:cs="Times New Roman"/>
        </w:rPr>
        <w:t>временная остановка в речи.</w:t>
      </w:r>
      <w:r w:rsidRPr="009C1A60">
        <w:rPr>
          <w:rFonts w:ascii="Times New Roman" w:hAnsi="Times New Roman" w:cs="Times New Roman"/>
          <w:spacing w:val="-5"/>
        </w:rPr>
        <w:t xml:space="preserve"> </w:t>
      </w:r>
      <w:r w:rsidRPr="009C1A60">
        <w:rPr>
          <w:rFonts w:ascii="Times New Roman" w:hAnsi="Times New Roman" w:cs="Times New Roman"/>
        </w:rPr>
        <w:t>Логические паузы предают законченность отдельным мыслям, психологические – используются в качестве средства эмоционального</w:t>
      </w:r>
      <w:r w:rsidRPr="009C1A60">
        <w:rPr>
          <w:rFonts w:ascii="Times New Roman" w:hAnsi="Times New Roman" w:cs="Times New Roman"/>
          <w:spacing w:val="3"/>
        </w:rPr>
        <w:t xml:space="preserve"> </w:t>
      </w:r>
      <w:r w:rsidRPr="009C1A60">
        <w:rPr>
          <w:rFonts w:ascii="Times New Roman" w:hAnsi="Times New Roman" w:cs="Times New Roman"/>
        </w:rPr>
        <w:t>воздействия</w:t>
      </w:r>
      <w:r w:rsidRPr="009C1A60">
        <w:rPr>
          <w:rFonts w:ascii="Times New Roman" w:hAnsi="Times New Roman" w:cs="Times New Roman"/>
          <w:spacing w:val="3"/>
        </w:rPr>
        <w:t xml:space="preserve"> </w:t>
      </w:r>
      <w:r w:rsidRPr="009C1A60">
        <w:rPr>
          <w:rFonts w:ascii="Times New Roman" w:hAnsi="Times New Roman" w:cs="Times New Roman"/>
        </w:rPr>
        <w:t>на</w:t>
      </w:r>
      <w:r w:rsidRPr="009C1A60">
        <w:rPr>
          <w:rFonts w:ascii="Times New Roman" w:hAnsi="Times New Roman" w:cs="Times New Roman"/>
          <w:spacing w:val="3"/>
        </w:rPr>
        <w:t xml:space="preserve"> </w:t>
      </w:r>
      <w:r w:rsidRPr="009C1A60">
        <w:rPr>
          <w:rFonts w:ascii="Times New Roman" w:hAnsi="Times New Roman" w:cs="Times New Roman"/>
          <w:spacing w:val="-2"/>
        </w:rPr>
        <w:t>слушателей.</w:t>
      </w:r>
    </w:p>
    <w:p w:rsidR="00076CA5" w:rsidRPr="009C1A60" w:rsidRDefault="00076CA5" w:rsidP="00076CA5">
      <w:pPr>
        <w:pStyle w:val="a5"/>
        <w:spacing w:before="296" w:line="312" w:lineRule="auto"/>
        <w:ind w:left="12" w:right="98"/>
        <w:rPr>
          <w:rFonts w:ascii="Times New Roman" w:hAnsi="Times New Roman" w:cs="Times New Roman"/>
        </w:rPr>
      </w:pPr>
      <w:r w:rsidRPr="00934C12">
        <w:rPr>
          <w:rFonts w:ascii="Times New Roman" w:hAnsi="Times New Roman" w:cs="Times New Roman"/>
          <w:b/>
          <w:color w:val="00AF50"/>
        </w:rPr>
        <w:t xml:space="preserve">Сила голоса </w:t>
      </w:r>
      <w:r w:rsidRPr="009C1A60">
        <w:rPr>
          <w:rFonts w:ascii="Times New Roman" w:hAnsi="Times New Roman" w:cs="Times New Roman"/>
        </w:rPr>
        <w:t>–</w:t>
      </w:r>
      <w:r w:rsidRPr="009C1A60">
        <w:rPr>
          <w:rFonts w:ascii="Times New Roman" w:hAnsi="Times New Roman" w:cs="Times New Roman"/>
          <w:spacing w:val="-4"/>
        </w:rPr>
        <w:t xml:space="preserve"> </w:t>
      </w:r>
      <w:r w:rsidRPr="009C1A60">
        <w:rPr>
          <w:rFonts w:ascii="Times New Roman" w:hAnsi="Times New Roman" w:cs="Times New Roman"/>
        </w:rPr>
        <w:t xml:space="preserve">смена громкости звучания речи в зависимости от содержания </w:t>
      </w:r>
      <w:r w:rsidRPr="009C1A60">
        <w:rPr>
          <w:rFonts w:ascii="Times New Roman" w:hAnsi="Times New Roman" w:cs="Times New Roman"/>
          <w:spacing w:val="-2"/>
        </w:rPr>
        <w:t>высказывания.</w:t>
      </w:r>
    </w:p>
    <w:p w:rsidR="00076CA5" w:rsidRPr="009C1A60" w:rsidRDefault="00076CA5" w:rsidP="00076CA5">
      <w:pPr>
        <w:spacing w:before="198"/>
        <w:ind w:left="12"/>
        <w:rPr>
          <w:rFonts w:ascii="Times New Roman" w:hAnsi="Times New Roman" w:cs="Times New Roman"/>
          <w:sz w:val="28"/>
          <w:szCs w:val="28"/>
        </w:rPr>
      </w:pPr>
      <w:r w:rsidRPr="00934C12">
        <w:rPr>
          <w:rFonts w:ascii="Times New Roman" w:hAnsi="Times New Roman" w:cs="Times New Roman"/>
          <w:b/>
          <w:color w:val="00AF50"/>
          <w:sz w:val="28"/>
          <w:szCs w:val="28"/>
        </w:rPr>
        <w:t>Логическое</w:t>
      </w:r>
      <w:r w:rsidRPr="00934C12">
        <w:rPr>
          <w:rFonts w:ascii="Times New Roman" w:hAnsi="Times New Roman" w:cs="Times New Roman"/>
          <w:b/>
          <w:color w:val="00AF50"/>
          <w:spacing w:val="2"/>
          <w:sz w:val="28"/>
          <w:szCs w:val="28"/>
        </w:rPr>
        <w:t xml:space="preserve"> </w:t>
      </w:r>
      <w:r w:rsidRPr="00934C12">
        <w:rPr>
          <w:rFonts w:ascii="Times New Roman" w:hAnsi="Times New Roman" w:cs="Times New Roman"/>
          <w:b/>
          <w:color w:val="00AF50"/>
          <w:sz w:val="28"/>
          <w:szCs w:val="28"/>
        </w:rPr>
        <w:t>ударение</w:t>
      </w:r>
      <w:r w:rsidRPr="00934C12">
        <w:rPr>
          <w:rFonts w:ascii="Times New Roman" w:hAnsi="Times New Roman" w:cs="Times New Roman"/>
          <w:b/>
          <w:color w:val="00AF50"/>
          <w:spacing w:val="6"/>
          <w:sz w:val="28"/>
          <w:szCs w:val="28"/>
        </w:rPr>
        <w:t xml:space="preserve"> </w:t>
      </w:r>
      <w:r w:rsidRPr="009C1A60">
        <w:rPr>
          <w:rFonts w:ascii="Times New Roman" w:hAnsi="Times New Roman" w:cs="Times New Roman"/>
          <w:sz w:val="28"/>
          <w:szCs w:val="28"/>
        </w:rPr>
        <w:t>–</w:t>
      </w:r>
      <w:r w:rsidRPr="009C1A60">
        <w:rPr>
          <w:rFonts w:ascii="Times New Roman" w:hAnsi="Times New Roman" w:cs="Times New Roman"/>
          <w:spacing w:val="-6"/>
          <w:sz w:val="28"/>
          <w:szCs w:val="28"/>
        </w:rPr>
        <w:t xml:space="preserve"> </w:t>
      </w:r>
      <w:r w:rsidRPr="009C1A60">
        <w:rPr>
          <w:rFonts w:ascii="Times New Roman" w:hAnsi="Times New Roman" w:cs="Times New Roman"/>
          <w:sz w:val="28"/>
          <w:szCs w:val="28"/>
        </w:rPr>
        <w:t>выделение</w:t>
      </w:r>
      <w:r w:rsidRPr="009C1A60">
        <w:rPr>
          <w:rFonts w:ascii="Times New Roman" w:hAnsi="Times New Roman" w:cs="Times New Roman"/>
          <w:spacing w:val="3"/>
          <w:sz w:val="28"/>
          <w:szCs w:val="28"/>
        </w:rPr>
        <w:t xml:space="preserve"> </w:t>
      </w:r>
      <w:r w:rsidRPr="009C1A60">
        <w:rPr>
          <w:rFonts w:ascii="Times New Roman" w:hAnsi="Times New Roman" w:cs="Times New Roman"/>
          <w:sz w:val="28"/>
          <w:szCs w:val="28"/>
        </w:rPr>
        <w:t>голосом</w:t>
      </w:r>
      <w:r w:rsidRPr="009C1A60">
        <w:rPr>
          <w:rFonts w:ascii="Times New Roman" w:hAnsi="Times New Roman" w:cs="Times New Roman"/>
          <w:spacing w:val="4"/>
          <w:sz w:val="28"/>
          <w:szCs w:val="28"/>
        </w:rPr>
        <w:t xml:space="preserve"> </w:t>
      </w:r>
      <w:r w:rsidRPr="009C1A60">
        <w:rPr>
          <w:rFonts w:ascii="Times New Roman" w:hAnsi="Times New Roman" w:cs="Times New Roman"/>
          <w:sz w:val="28"/>
          <w:szCs w:val="28"/>
        </w:rPr>
        <w:t>отдельных</w:t>
      </w:r>
      <w:r w:rsidRPr="009C1A60">
        <w:rPr>
          <w:rFonts w:ascii="Times New Roman" w:hAnsi="Times New Roman" w:cs="Times New Roman"/>
          <w:spacing w:val="4"/>
          <w:sz w:val="28"/>
          <w:szCs w:val="28"/>
        </w:rPr>
        <w:t xml:space="preserve"> </w:t>
      </w:r>
      <w:r w:rsidRPr="009C1A60">
        <w:rPr>
          <w:rFonts w:ascii="Times New Roman" w:hAnsi="Times New Roman" w:cs="Times New Roman"/>
          <w:spacing w:val="-2"/>
          <w:sz w:val="28"/>
          <w:szCs w:val="28"/>
        </w:rPr>
        <w:t xml:space="preserve">слов, </w:t>
      </w:r>
      <w:r w:rsidRPr="009C1A60">
        <w:rPr>
          <w:rFonts w:ascii="Times New Roman" w:eastAsia="Times New Roman" w:hAnsi="Times New Roman" w:cs="Times New Roman"/>
          <w:sz w:val="28"/>
          <w:szCs w:val="28"/>
        </w:rPr>
        <w:t>наиболее важных по смыслу.</w:t>
      </w:r>
    </w:p>
    <w:p w:rsidR="00076CA5" w:rsidRPr="00934C12" w:rsidRDefault="00076CA5" w:rsidP="00076CA5">
      <w:pPr>
        <w:spacing w:before="296"/>
        <w:ind w:left="12"/>
        <w:rPr>
          <w:rFonts w:ascii="Times New Roman" w:hAnsi="Times New Roman" w:cs="Times New Roman"/>
          <w:sz w:val="28"/>
          <w:szCs w:val="28"/>
        </w:rPr>
      </w:pPr>
      <w:r w:rsidRPr="00934C12">
        <w:rPr>
          <w:rFonts w:ascii="Times New Roman" w:hAnsi="Times New Roman" w:cs="Times New Roman"/>
          <w:b/>
          <w:color w:val="00AF50"/>
          <w:sz w:val="28"/>
          <w:szCs w:val="28"/>
        </w:rPr>
        <w:t>Фразовое</w:t>
      </w:r>
      <w:r w:rsidRPr="00934C12">
        <w:rPr>
          <w:rFonts w:ascii="Times New Roman" w:hAnsi="Times New Roman" w:cs="Times New Roman"/>
          <w:b/>
          <w:color w:val="00AF50"/>
          <w:spacing w:val="3"/>
          <w:sz w:val="28"/>
          <w:szCs w:val="28"/>
        </w:rPr>
        <w:t xml:space="preserve"> </w:t>
      </w:r>
      <w:r w:rsidRPr="00934C12">
        <w:rPr>
          <w:rFonts w:ascii="Times New Roman" w:hAnsi="Times New Roman" w:cs="Times New Roman"/>
          <w:b/>
          <w:color w:val="00AF50"/>
          <w:sz w:val="28"/>
          <w:szCs w:val="28"/>
        </w:rPr>
        <w:t>ударение</w:t>
      </w:r>
      <w:r w:rsidRPr="00934C12">
        <w:rPr>
          <w:rFonts w:ascii="Times New Roman" w:hAnsi="Times New Roman" w:cs="Times New Roman"/>
          <w:b/>
          <w:color w:val="00AF50"/>
          <w:spacing w:val="4"/>
          <w:sz w:val="28"/>
          <w:szCs w:val="28"/>
        </w:rPr>
        <w:t xml:space="preserve"> </w:t>
      </w:r>
      <w:r w:rsidRPr="009C1A60">
        <w:rPr>
          <w:rFonts w:ascii="Times New Roman" w:hAnsi="Times New Roman" w:cs="Times New Roman"/>
          <w:sz w:val="28"/>
          <w:szCs w:val="28"/>
        </w:rPr>
        <w:t>–</w:t>
      </w:r>
      <w:r w:rsidRPr="009C1A60">
        <w:rPr>
          <w:rFonts w:ascii="Times New Roman" w:hAnsi="Times New Roman" w:cs="Times New Roman"/>
          <w:spacing w:val="-5"/>
          <w:sz w:val="28"/>
          <w:szCs w:val="28"/>
        </w:rPr>
        <w:t xml:space="preserve"> </w:t>
      </w:r>
      <w:r w:rsidRPr="009C1A60">
        <w:rPr>
          <w:rFonts w:ascii="Times New Roman" w:hAnsi="Times New Roman" w:cs="Times New Roman"/>
          <w:sz w:val="28"/>
          <w:szCs w:val="28"/>
        </w:rPr>
        <w:t>выделение</w:t>
      </w:r>
      <w:r w:rsidRPr="009C1A60">
        <w:rPr>
          <w:rFonts w:ascii="Times New Roman" w:hAnsi="Times New Roman" w:cs="Times New Roman"/>
          <w:spacing w:val="2"/>
          <w:sz w:val="28"/>
          <w:szCs w:val="28"/>
        </w:rPr>
        <w:t xml:space="preserve"> </w:t>
      </w:r>
      <w:r w:rsidRPr="009C1A60">
        <w:rPr>
          <w:rFonts w:ascii="Times New Roman" w:hAnsi="Times New Roman" w:cs="Times New Roman"/>
          <w:sz w:val="28"/>
          <w:szCs w:val="28"/>
        </w:rPr>
        <w:t>голосом</w:t>
      </w:r>
      <w:r w:rsidRPr="009C1A60">
        <w:rPr>
          <w:rFonts w:ascii="Times New Roman" w:hAnsi="Times New Roman" w:cs="Times New Roman"/>
          <w:spacing w:val="4"/>
          <w:sz w:val="28"/>
          <w:szCs w:val="28"/>
        </w:rPr>
        <w:t xml:space="preserve"> </w:t>
      </w:r>
      <w:r w:rsidRPr="009C1A60">
        <w:rPr>
          <w:rFonts w:ascii="Times New Roman" w:hAnsi="Times New Roman" w:cs="Times New Roman"/>
          <w:sz w:val="28"/>
          <w:szCs w:val="28"/>
        </w:rPr>
        <w:t>группы</w:t>
      </w:r>
      <w:r w:rsidRPr="009C1A60">
        <w:rPr>
          <w:rFonts w:ascii="Times New Roman" w:hAnsi="Times New Roman" w:cs="Times New Roman"/>
          <w:spacing w:val="2"/>
          <w:sz w:val="28"/>
          <w:szCs w:val="28"/>
        </w:rPr>
        <w:t xml:space="preserve"> </w:t>
      </w:r>
      <w:r w:rsidRPr="009C1A60">
        <w:rPr>
          <w:rFonts w:ascii="Times New Roman" w:hAnsi="Times New Roman" w:cs="Times New Roman"/>
          <w:spacing w:val="-2"/>
          <w:sz w:val="28"/>
          <w:szCs w:val="28"/>
        </w:rPr>
        <w:t>слов.</w:t>
      </w:r>
    </w:p>
    <w:p w:rsidR="00076CA5" w:rsidRPr="009C1A60" w:rsidRDefault="00076CA5" w:rsidP="00076CA5">
      <w:pPr>
        <w:pStyle w:val="a5"/>
        <w:spacing w:before="298" w:line="309" w:lineRule="auto"/>
        <w:ind w:left="12" w:right="98"/>
        <w:rPr>
          <w:rFonts w:ascii="Times New Roman" w:hAnsi="Times New Roman" w:cs="Times New Roman"/>
        </w:rPr>
      </w:pPr>
      <w:r w:rsidRPr="009C1A60">
        <w:rPr>
          <w:rFonts w:ascii="Times New Roman" w:hAnsi="Times New Roman" w:cs="Times New Roman"/>
          <w:b/>
          <w:color w:val="00B050"/>
        </w:rPr>
        <w:t>Ритм</w:t>
      </w:r>
      <w:r w:rsidRPr="00934C12">
        <w:rPr>
          <w:rFonts w:ascii="Times New Roman" w:hAnsi="Times New Roman" w:cs="Times New Roman"/>
          <w:b/>
          <w:color w:val="00AF50"/>
        </w:rPr>
        <w:t xml:space="preserve"> </w:t>
      </w:r>
      <w:r w:rsidRPr="009C1A60">
        <w:rPr>
          <w:rFonts w:ascii="Times New Roman" w:hAnsi="Times New Roman" w:cs="Times New Roman"/>
        </w:rPr>
        <w:t>–</w:t>
      </w:r>
      <w:r w:rsidRPr="009C1A60">
        <w:rPr>
          <w:rFonts w:ascii="Times New Roman" w:hAnsi="Times New Roman" w:cs="Times New Roman"/>
          <w:spacing w:val="-4"/>
        </w:rPr>
        <w:t xml:space="preserve"> </w:t>
      </w:r>
      <w:r w:rsidRPr="009C1A60">
        <w:rPr>
          <w:rFonts w:ascii="Times New Roman" w:hAnsi="Times New Roman" w:cs="Times New Roman"/>
        </w:rPr>
        <w:t>чередование ударных и безударных слогов,</w:t>
      </w:r>
      <w:r w:rsidRPr="009C1A60">
        <w:rPr>
          <w:rFonts w:ascii="Times New Roman" w:hAnsi="Times New Roman" w:cs="Times New Roman"/>
          <w:spacing w:val="-3"/>
        </w:rPr>
        <w:t xml:space="preserve"> </w:t>
      </w:r>
      <w:r w:rsidRPr="009C1A60">
        <w:rPr>
          <w:rFonts w:ascii="Times New Roman" w:hAnsi="Times New Roman" w:cs="Times New Roman"/>
        </w:rPr>
        <w:t>различных по длительности и силе произношения.</w:t>
      </w:r>
    </w:p>
    <w:p w:rsidR="00076CA5" w:rsidRPr="009C1A60" w:rsidRDefault="00076CA5" w:rsidP="00076CA5">
      <w:pPr>
        <w:pStyle w:val="a5"/>
        <w:spacing w:before="202" w:line="312" w:lineRule="auto"/>
        <w:ind w:left="12" w:right="98"/>
        <w:rPr>
          <w:rFonts w:ascii="Times New Roman" w:hAnsi="Times New Roman" w:cs="Times New Roman"/>
        </w:rPr>
      </w:pPr>
      <w:r w:rsidRPr="00934C12">
        <w:rPr>
          <w:rFonts w:ascii="Times New Roman" w:hAnsi="Times New Roman" w:cs="Times New Roman"/>
          <w:b/>
          <w:color w:val="00AF50"/>
        </w:rPr>
        <w:lastRenderedPageBreak/>
        <w:t xml:space="preserve">Тембр </w:t>
      </w:r>
      <w:r w:rsidRPr="009C1A60">
        <w:rPr>
          <w:rFonts w:ascii="Times New Roman" w:hAnsi="Times New Roman" w:cs="Times New Roman"/>
        </w:rPr>
        <w:t>–</w:t>
      </w:r>
      <w:r w:rsidRPr="009C1A60">
        <w:rPr>
          <w:rFonts w:ascii="Times New Roman" w:hAnsi="Times New Roman" w:cs="Times New Roman"/>
          <w:spacing w:val="-5"/>
        </w:rPr>
        <w:t xml:space="preserve"> </w:t>
      </w:r>
      <w:r w:rsidRPr="009C1A60">
        <w:rPr>
          <w:rFonts w:ascii="Times New Roman" w:hAnsi="Times New Roman" w:cs="Times New Roman"/>
        </w:rPr>
        <w:t>эмоционально-экспрессивная окраска речи;</w:t>
      </w:r>
      <w:r w:rsidRPr="009C1A60">
        <w:rPr>
          <w:rFonts w:ascii="Times New Roman" w:hAnsi="Times New Roman" w:cs="Times New Roman"/>
          <w:spacing w:val="-6"/>
        </w:rPr>
        <w:t xml:space="preserve"> </w:t>
      </w:r>
      <w:r w:rsidRPr="009C1A60">
        <w:rPr>
          <w:rFonts w:ascii="Times New Roman" w:hAnsi="Times New Roman" w:cs="Times New Roman"/>
        </w:rPr>
        <w:t>с его помощью можно выражать радость, досаду, печаль и т.д.</w:t>
      </w:r>
    </w:p>
    <w:p w:rsidR="00076CA5" w:rsidRDefault="00076CA5" w:rsidP="00076CA5">
      <w:pPr>
        <w:pStyle w:val="a3"/>
        <w:shd w:val="clear" w:color="auto" w:fill="FFFFFF"/>
        <w:spacing w:before="0" w:beforeAutospacing="0" w:after="150" w:afterAutospacing="0"/>
        <w:rPr>
          <w:sz w:val="28"/>
          <w:szCs w:val="28"/>
        </w:rPr>
      </w:pPr>
      <w:r w:rsidRPr="00934C12">
        <w:rPr>
          <w:sz w:val="28"/>
          <w:szCs w:val="28"/>
        </w:rPr>
        <w:t>Для развития выразительности речи у дошкольников воспитателям рекомендуется использовать комплекс методов и приёмов, которые включают работу над интонацией, дикцией, мимикой, жестами и эмоциональным выражением. Эти средства помогают детям передавать чувства, понимать структуру речи и совершенствовать коммуникативные навыки. </w:t>
      </w:r>
    </w:p>
    <w:p w:rsidR="00CE1BEE" w:rsidRPr="00934C12" w:rsidRDefault="00CE1BEE" w:rsidP="00076CA5">
      <w:pPr>
        <w:pStyle w:val="a3"/>
        <w:shd w:val="clear" w:color="auto" w:fill="FFFFFF"/>
        <w:spacing w:before="0" w:beforeAutospacing="0" w:after="150" w:afterAutospacing="0"/>
        <w:rPr>
          <w:sz w:val="28"/>
          <w:szCs w:val="28"/>
        </w:rPr>
      </w:pPr>
    </w:p>
    <w:p w:rsidR="00076CA5" w:rsidRPr="009C1A60" w:rsidRDefault="00076CA5" w:rsidP="00076CA5">
      <w:pPr>
        <w:shd w:val="clear" w:color="auto" w:fill="FFFFFF"/>
        <w:spacing w:before="300" w:after="120" w:line="360" w:lineRule="atLeast"/>
        <w:outlineLvl w:val="2"/>
        <w:rPr>
          <w:rFonts w:ascii="Times New Roman" w:eastAsia="Times New Roman" w:hAnsi="Times New Roman" w:cs="Times New Roman"/>
          <w:b/>
          <w:i/>
          <w:color w:val="00B050"/>
          <w:sz w:val="32"/>
          <w:szCs w:val="32"/>
        </w:rPr>
      </w:pPr>
      <w:r w:rsidRPr="009C1A60">
        <w:rPr>
          <w:rFonts w:ascii="Times New Roman" w:eastAsia="Times New Roman" w:hAnsi="Times New Roman" w:cs="Times New Roman"/>
          <w:b/>
          <w:i/>
          <w:color w:val="00B050"/>
          <w:sz w:val="32"/>
          <w:szCs w:val="32"/>
        </w:rPr>
        <w:t>Методы развития выразительности речи</w:t>
      </w:r>
    </w:p>
    <w:p w:rsidR="00076CA5" w:rsidRPr="009C1A60" w:rsidRDefault="00076CA5" w:rsidP="00076CA5">
      <w:pPr>
        <w:numPr>
          <w:ilvl w:val="0"/>
          <w:numId w:val="1"/>
        </w:numPr>
        <w:shd w:val="clear" w:color="auto" w:fill="FFFFFF"/>
        <w:spacing w:before="120" w:after="120" w:line="240" w:lineRule="auto"/>
        <w:ind w:left="0"/>
        <w:rPr>
          <w:rFonts w:ascii="Times New Roman" w:eastAsia="Times New Roman" w:hAnsi="Times New Roman" w:cs="Times New Roman"/>
          <w:sz w:val="28"/>
          <w:szCs w:val="28"/>
        </w:rPr>
      </w:pPr>
      <w:r w:rsidRPr="009C1A60">
        <w:rPr>
          <w:rFonts w:ascii="Times New Roman" w:eastAsia="Times New Roman" w:hAnsi="Times New Roman" w:cs="Times New Roman"/>
          <w:b/>
          <w:bCs/>
          <w:sz w:val="28"/>
          <w:szCs w:val="28"/>
        </w:rPr>
        <w:t>Наглядные методы</w:t>
      </w:r>
      <w:r w:rsidRPr="009C1A60">
        <w:rPr>
          <w:rFonts w:ascii="Times New Roman" w:eastAsia="Times New Roman" w:hAnsi="Times New Roman" w:cs="Times New Roman"/>
          <w:sz w:val="28"/>
          <w:szCs w:val="28"/>
        </w:rPr>
        <w:t>:</w:t>
      </w:r>
    </w:p>
    <w:p w:rsidR="00076CA5" w:rsidRPr="009C1A60" w:rsidRDefault="00076CA5" w:rsidP="00076CA5">
      <w:pPr>
        <w:numPr>
          <w:ilvl w:val="1"/>
          <w:numId w:val="1"/>
        </w:numPr>
        <w:shd w:val="clear" w:color="auto" w:fill="FFFFFF"/>
        <w:spacing w:before="120" w:after="120" w:line="240" w:lineRule="auto"/>
        <w:ind w:left="0"/>
        <w:rPr>
          <w:rFonts w:ascii="Times New Roman" w:eastAsia="Times New Roman" w:hAnsi="Times New Roman" w:cs="Times New Roman"/>
          <w:sz w:val="28"/>
          <w:szCs w:val="28"/>
        </w:rPr>
      </w:pPr>
      <w:r w:rsidRPr="009C1A60">
        <w:rPr>
          <w:rFonts w:ascii="Times New Roman" w:eastAsia="Times New Roman" w:hAnsi="Times New Roman" w:cs="Times New Roman"/>
          <w:sz w:val="28"/>
          <w:szCs w:val="28"/>
        </w:rPr>
        <w:t>Рассматривание картин и игрушек с последующим описанием, придумыванием сюжетных рассказов. </w:t>
      </w:r>
    </w:p>
    <w:p w:rsidR="00076CA5" w:rsidRPr="009C1A60" w:rsidRDefault="00076CA5" w:rsidP="00076CA5">
      <w:pPr>
        <w:numPr>
          <w:ilvl w:val="1"/>
          <w:numId w:val="1"/>
        </w:numPr>
        <w:shd w:val="clear" w:color="auto" w:fill="FFFFFF"/>
        <w:spacing w:before="120" w:after="120" w:line="240" w:lineRule="auto"/>
        <w:ind w:left="0"/>
        <w:rPr>
          <w:rFonts w:ascii="Times New Roman" w:eastAsia="Times New Roman" w:hAnsi="Times New Roman" w:cs="Times New Roman"/>
          <w:sz w:val="28"/>
          <w:szCs w:val="28"/>
        </w:rPr>
      </w:pPr>
      <w:r w:rsidRPr="009C1A60">
        <w:rPr>
          <w:rFonts w:ascii="Times New Roman" w:eastAsia="Times New Roman" w:hAnsi="Times New Roman" w:cs="Times New Roman"/>
          <w:sz w:val="28"/>
          <w:szCs w:val="28"/>
        </w:rPr>
        <w:t xml:space="preserve">Использование пиктограмм и карточек с изображением эмоций (радость, грусть, </w:t>
      </w:r>
      <w:r w:rsidR="00B82B30">
        <w:rPr>
          <w:rFonts w:ascii="Times New Roman" w:eastAsia="Times New Roman" w:hAnsi="Times New Roman" w:cs="Times New Roman"/>
          <w:sz w:val="28"/>
          <w:szCs w:val="28"/>
        </w:rPr>
        <w:t>удивление) для обучения передачи</w:t>
      </w:r>
      <w:r w:rsidRPr="009C1A60">
        <w:rPr>
          <w:rFonts w:ascii="Times New Roman" w:eastAsia="Times New Roman" w:hAnsi="Times New Roman" w:cs="Times New Roman"/>
          <w:sz w:val="28"/>
          <w:szCs w:val="28"/>
        </w:rPr>
        <w:t xml:space="preserve"> чувств через интонацию. </w:t>
      </w:r>
    </w:p>
    <w:p w:rsidR="00076CA5" w:rsidRPr="009C1A60" w:rsidRDefault="00076CA5" w:rsidP="00076CA5">
      <w:pPr>
        <w:numPr>
          <w:ilvl w:val="0"/>
          <w:numId w:val="1"/>
        </w:numPr>
        <w:shd w:val="clear" w:color="auto" w:fill="FFFFFF"/>
        <w:spacing w:before="120" w:after="120" w:line="240" w:lineRule="auto"/>
        <w:ind w:left="0"/>
        <w:rPr>
          <w:rFonts w:ascii="Times New Roman" w:eastAsia="Times New Roman" w:hAnsi="Times New Roman" w:cs="Times New Roman"/>
          <w:sz w:val="28"/>
          <w:szCs w:val="28"/>
        </w:rPr>
      </w:pPr>
      <w:r w:rsidRPr="009C1A60">
        <w:rPr>
          <w:rFonts w:ascii="Times New Roman" w:eastAsia="Times New Roman" w:hAnsi="Times New Roman" w:cs="Times New Roman"/>
          <w:b/>
          <w:bCs/>
          <w:sz w:val="28"/>
          <w:szCs w:val="28"/>
        </w:rPr>
        <w:t>Словесные методы</w:t>
      </w:r>
      <w:r w:rsidRPr="009C1A60">
        <w:rPr>
          <w:rFonts w:ascii="Times New Roman" w:eastAsia="Times New Roman" w:hAnsi="Times New Roman" w:cs="Times New Roman"/>
          <w:sz w:val="28"/>
          <w:szCs w:val="28"/>
        </w:rPr>
        <w:t>:</w:t>
      </w:r>
    </w:p>
    <w:p w:rsidR="00076CA5" w:rsidRPr="009C1A60" w:rsidRDefault="00076CA5" w:rsidP="00076CA5">
      <w:pPr>
        <w:pStyle w:val="a3"/>
        <w:shd w:val="clear" w:color="auto" w:fill="FFFFFF"/>
        <w:spacing w:before="0" w:beforeAutospacing="0" w:after="150" w:afterAutospacing="0"/>
        <w:rPr>
          <w:color w:val="000000"/>
          <w:sz w:val="28"/>
          <w:szCs w:val="28"/>
        </w:rPr>
      </w:pPr>
      <w:r w:rsidRPr="009C1A60">
        <w:rPr>
          <w:sz w:val="28"/>
          <w:szCs w:val="28"/>
        </w:rPr>
        <w:t xml:space="preserve">Выразительное чтение художественных произведений с последующим обсуждением средств выразительности. Например, после чтения стихотворения С. Маршака «Котята» можно спросить детей о настроении персонажей. </w:t>
      </w:r>
      <w:r w:rsidRPr="009C1A60">
        <w:rPr>
          <w:color w:val="000000"/>
          <w:sz w:val="28"/>
          <w:szCs w:val="28"/>
        </w:rPr>
        <w:t>Почему вы так считаете?» Чем полнее и эмоциональнее воспримут произведение дети, тем легче им будет потом «разыгрывать» прочитанное.</w:t>
      </w:r>
      <w:r w:rsidRPr="009C1A60">
        <w:rPr>
          <w:sz w:val="28"/>
          <w:szCs w:val="28"/>
        </w:rPr>
        <w:t> </w:t>
      </w:r>
    </w:p>
    <w:p w:rsidR="00076CA5" w:rsidRPr="009C1A60" w:rsidRDefault="00076CA5" w:rsidP="00076CA5">
      <w:pPr>
        <w:numPr>
          <w:ilvl w:val="1"/>
          <w:numId w:val="1"/>
        </w:numPr>
        <w:shd w:val="clear" w:color="auto" w:fill="FFFFFF"/>
        <w:spacing w:before="120" w:after="120" w:line="240" w:lineRule="auto"/>
        <w:ind w:left="0"/>
        <w:rPr>
          <w:rFonts w:ascii="Times New Roman" w:eastAsia="Times New Roman" w:hAnsi="Times New Roman" w:cs="Times New Roman"/>
          <w:sz w:val="28"/>
          <w:szCs w:val="28"/>
        </w:rPr>
      </w:pPr>
      <w:r w:rsidRPr="009C1A60">
        <w:rPr>
          <w:rFonts w:ascii="Times New Roman" w:eastAsia="Times New Roman" w:hAnsi="Times New Roman" w:cs="Times New Roman"/>
          <w:sz w:val="28"/>
          <w:szCs w:val="28"/>
        </w:rPr>
        <w:t>Заучивание стихов, скороговорок, потешек, что развивает дикцию, ритм и интонацию. </w:t>
      </w:r>
    </w:p>
    <w:p w:rsidR="00076CA5" w:rsidRDefault="00076CA5" w:rsidP="00076CA5">
      <w:pPr>
        <w:numPr>
          <w:ilvl w:val="0"/>
          <w:numId w:val="1"/>
        </w:numPr>
        <w:shd w:val="clear" w:color="auto" w:fill="FFFFFF"/>
        <w:spacing w:before="120" w:after="120" w:line="240" w:lineRule="auto"/>
        <w:ind w:left="0"/>
        <w:rPr>
          <w:rFonts w:ascii="Times New Roman" w:eastAsia="Times New Roman" w:hAnsi="Times New Roman" w:cs="Times New Roman"/>
          <w:sz w:val="28"/>
          <w:szCs w:val="28"/>
        </w:rPr>
      </w:pPr>
      <w:r w:rsidRPr="009C1A60">
        <w:rPr>
          <w:rFonts w:ascii="Times New Roman" w:eastAsia="Times New Roman" w:hAnsi="Times New Roman" w:cs="Times New Roman"/>
          <w:b/>
          <w:bCs/>
          <w:sz w:val="28"/>
          <w:szCs w:val="28"/>
        </w:rPr>
        <w:t>Практические методы</w:t>
      </w:r>
      <w:r w:rsidRPr="009C1A60">
        <w:rPr>
          <w:rFonts w:ascii="Times New Roman" w:eastAsia="Times New Roman" w:hAnsi="Times New Roman" w:cs="Times New Roman"/>
          <w:sz w:val="28"/>
          <w:szCs w:val="28"/>
        </w:rPr>
        <w:t>:</w:t>
      </w:r>
    </w:p>
    <w:p w:rsidR="00B82B30" w:rsidRPr="00B82B30" w:rsidRDefault="00B82B30" w:rsidP="00B82B30">
      <w:pPr>
        <w:shd w:val="clear" w:color="auto" w:fill="FFFFFF"/>
        <w:spacing w:before="120" w:after="120" w:line="240" w:lineRule="auto"/>
        <w:rPr>
          <w:rFonts w:ascii="Times New Roman" w:eastAsia="Times New Roman" w:hAnsi="Times New Roman" w:cs="Times New Roman"/>
          <w:sz w:val="28"/>
          <w:szCs w:val="28"/>
        </w:rPr>
      </w:pPr>
      <w:r w:rsidRPr="00B82B30">
        <w:rPr>
          <w:rFonts w:ascii="Times New Roman" w:hAnsi="Times New Roman" w:cs="Times New Roman"/>
          <w:color w:val="000000"/>
          <w:sz w:val="28"/>
          <w:szCs w:val="28"/>
        </w:rPr>
        <w:t>Целью таких методов является обучение дошкольников практически применять полученные знания.</w:t>
      </w:r>
    </w:p>
    <w:p w:rsidR="00076CA5" w:rsidRPr="009C1A60" w:rsidRDefault="00076CA5" w:rsidP="00076CA5">
      <w:pPr>
        <w:numPr>
          <w:ilvl w:val="1"/>
          <w:numId w:val="1"/>
        </w:numPr>
        <w:shd w:val="clear" w:color="auto" w:fill="FFFFFF"/>
        <w:spacing w:before="120" w:after="120" w:line="240" w:lineRule="auto"/>
        <w:ind w:left="0"/>
        <w:rPr>
          <w:rFonts w:ascii="Times New Roman" w:eastAsia="Times New Roman" w:hAnsi="Times New Roman" w:cs="Times New Roman"/>
          <w:sz w:val="28"/>
          <w:szCs w:val="28"/>
        </w:rPr>
      </w:pPr>
      <w:r w:rsidRPr="009C1A60">
        <w:rPr>
          <w:rFonts w:ascii="Times New Roman" w:eastAsia="Times New Roman" w:hAnsi="Times New Roman" w:cs="Times New Roman"/>
          <w:sz w:val="28"/>
          <w:szCs w:val="28"/>
        </w:rPr>
        <w:t>Дидактические игры (например, «Эхо», «Угадай, кто пришёл», «Медвежата») для отработки силы голоса, темпа, ритма и интонации. </w:t>
      </w:r>
    </w:p>
    <w:p w:rsidR="00076CA5" w:rsidRDefault="00076CA5" w:rsidP="00076CA5">
      <w:pPr>
        <w:pStyle w:val="a3"/>
        <w:shd w:val="clear" w:color="auto" w:fill="FFFFFF"/>
        <w:spacing w:before="0" w:beforeAutospacing="0" w:after="150" w:afterAutospacing="0"/>
        <w:rPr>
          <w:sz w:val="28"/>
          <w:szCs w:val="28"/>
        </w:rPr>
      </w:pPr>
      <w:r w:rsidRPr="009C1A60">
        <w:rPr>
          <w:sz w:val="28"/>
          <w:szCs w:val="28"/>
        </w:rPr>
        <w:t>Игры-драматизации и инсценировки сказок, которые учат детей сочетать речь с мимикой, жестами и движениями. </w:t>
      </w:r>
    </w:p>
    <w:p w:rsidR="00B8559F" w:rsidRDefault="00B8559F" w:rsidP="00076CA5">
      <w:pPr>
        <w:pStyle w:val="a3"/>
        <w:shd w:val="clear" w:color="auto" w:fill="FFFFFF"/>
        <w:spacing w:before="0" w:beforeAutospacing="0" w:after="150" w:afterAutospacing="0"/>
        <w:rPr>
          <w:sz w:val="28"/>
          <w:szCs w:val="28"/>
        </w:rPr>
      </w:pPr>
    </w:p>
    <w:p w:rsidR="00CE1BEE" w:rsidRPr="009C1A60" w:rsidRDefault="00CE1BEE" w:rsidP="00076CA5">
      <w:pPr>
        <w:pStyle w:val="a3"/>
        <w:shd w:val="clear" w:color="auto" w:fill="FFFFFF"/>
        <w:spacing w:before="0" w:beforeAutospacing="0" w:after="150" w:afterAutospacing="0"/>
        <w:rPr>
          <w:sz w:val="28"/>
          <w:szCs w:val="28"/>
        </w:rPr>
      </w:pPr>
    </w:p>
    <w:p w:rsidR="00CE1BEE" w:rsidRPr="00CE1BEE" w:rsidRDefault="00847EFF" w:rsidP="00847EFF">
      <w:pPr>
        <w:shd w:val="clear" w:color="auto" w:fill="FFFFFF"/>
        <w:spacing w:before="225" w:after="225" w:line="240" w:lineRule="auto"/>
        <w:rPr>
          <w:rFonts w:ascii="Times New Roman" w:eastAsia="Times New Roman" w:hAnsi="Times New Roman" w:cs="Times New Roman"/>
          <w:color w:val="111111"/>
          <w:spacing w:val="-4"/>
          <w:sz w:val="28"/>
          <w:szCs w:val="28"/>
        </w:rPr>
      </w:pPr>
      <w:r w:rsidRPr="004075D3">
        <w:rPr>
          <w:rFonts w:ascii="Times New Roman" w:eastAsia="Times New Roman" w:hAnsi="Times New Roman" w:cs="Times New Roman"/>
          <w:b/>
          <w:color w:val="00B050"/>
          <w:spacing w:val="-4"/>
          <w:sz w:val="36"/>
          <w:szCs w:val="36"/>
        </w:rPr>
        <w:t>1.</w:t>
      </w:r>
      <w:r w:rsidRPr="004075D3">
        <w:rPr>
          <w:rFonts w:ascii="Times New Roman" w:eastAsia="Times New Roman" w:hAnsi="Times New Roman" w:cs="Times New Roman"/>
          <w:color w:val="00B050"/>
          <w:spacing w:val="-4"/>
          <w:sz w:val="28"/>
          <w:szCs w:val="28"/>
        </w:rPr>
        <w:t xml:space="preserve"> </w:t>
      </w:r>
      <w:r w:rsidRPr="009C1A60">
        <w:rPr>
          <w:rFonts w:ascii="Times New Roman" w:eastAsia="Times New Roman" w:hAnsi="Times New Roman" w:cs="Times New Roman"/>
          <w:color w:val="111111"/>
          <w:spacing w:val="-4"/>
          <w:sz w:val="28"/>
          <w:szCs w:val="28"/>
        </w:rPr>
        <w:t xml:space="preserve">Каждому человеку свойственен определённый темп речи. Сохраняя его, можно менять темп произнесения отдельных слов или фраз, что привнесёт в повествование живость и образность. Такое осознанное ускорение или замедление слов и фраз в зависимости от содержания высказывания является приёмом </w:t>
      </w:r>
      <w:r w:rsidRPr="004075D3">
        <w:rPr>
          <w:rFonts w:ascii="Times New Roman" w:eastAsia="Times New Roman" w:hAnsi="Times New Roman" w:cs="Times New Roman"/>
          <w:b/>
          <w:color w:val="00B050"/>
          <w:spacing w:val="-4"/>
          <w:sz w:val="28"/>
          <w:szCs w:val="28"/>
        </w:rPr>
        <w:t>ИЗМЕНЕНИЕ ТЕМПА.</w:t>
      </w:r>
      <w:r w:rsidRPr="009C1A60">
        <w:rPr>
          <w:rFonts w:ascii="Times New Roman" w:eastAsia="Times New Roman" w:hAnsi="Times New Roman" w:cs="Times New Roman"/>
          <w:color w:val="111111"/>
          <w:spacing w:val="-4"/>
          <w:sz w:val="28"/>
          <w:szCs w:val="28"/>
        </w:rPr>
        <w:t xml:space="preserve"> При развитии восприятия темпа вводятся контрастные образцы: "быстро" и "медленно", после овладения ими предлагается образец умеренного темпа.</w:t>
      </w:r>
    </w:p>
    <w:p w:rsidR="009848B9" w:rsidRPr="009848B9" w:rsidRDefault="00847EFF" w:rsidP="00847EFF">
      <w:pPr>
        <w:shd w:val="clear" w:color="auto" w:fill="FFFFFF"/>
        <w:spacing w:after="0" w:line="240" w:lineRule="auto"/>
        <w:rPr>
          <w:rFonts w:ascii="Times New Roman" w:eastAsia="Times New Roman" w:hAnsi="Times New Roman" w:cs="Times New Roman"/>
          <w:b/>
          <w:i/>
          <w:iCs/>
          <w:color w:val="00B050"/>
          <w:spacing w:val="-4"/>
          <w:sz w:val="32"/>
          <w:szCs w:val="32"/>
          <w:bdr w:val="none" w:sz="0" w:space="0" w:color="auto" w:frame="1"/>
        </w:rPr>
      </w:pPr>
      <w:r w:rsidRPr="009848B9">
        <w:rPr>
          <w:rFonts w:ascii="Times New Roman" w:eastAsia="Times New Roman" w:hAnsi="Times New Roman" w:cs="Times New Roman"/>
          <w:b/>
          <w:i/>
          <w:iCs/>
          <w:color w:val="00B050"/>
          <w:spacing w:val="-4"/>
          <w:sz w:val="32"/>
          <w:szCs w:val="32"/>
          <w:bdr w:val="none" w:sz="0" w:space="0" w:color="auto" w:frame="1"/>
        </w:rPr>
        <w:lastRenderedPageBreak/>
        <w:t>Игры на изменение темпа речи.</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b/>
          <w:bCs/>
          <w:color w:val="111111"/>
          <w:spacing w:val="-4"/>
          <w:sz w:val="28"/>
          <w:szCs w:val="28"/>
          <w:bdr w:val="none" w:sz="0" w:space="0" w:color="auto" w:frame="1"/>
        </w:rPr>
        <w:t>«Мышка и черепаха».</w:t>
      </w:r>
    </w:p>
    <w:p w:rsidR="00847EFF" w:rsidRPr="009C1A60" w:rsidRDefault="00847EFF" w:rsidP="009848B9">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Уточните с детьми, как бегает мышка (быстро) и как передвигается черепаха (медленно). Предложите «пробежать» пальчиками по столу быстро-быстро, как мышка и повторять в такт движению слова «пим, пим, пим». Затем предложите прошлёпать по столу ладошками медленно и грузно, имитируя движение черепахи, проговаривая в соответствии с движениями слова «шлёп, шлёп, шлёп». В дальнейшем один из игроков называет животное, а другие игроки изображают его движение.</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b/>
          <w:bCs/>
          <w:color w:val="111111"/>
          <w:spacing w:val="-4"/>
          <w:sz w:val="28"/>
          <w:szCs w:val="28"/>
          <w:bdr w:val="none" w:sz="0" w:space="0" w:color="auto" w:frame="1"/>
        </w:rPr>
        <w:t>«Поехали, поехали».</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Дети, взявшись за руки, ведут хоровод и произносят в медленном темпе слова потешки: «Поехали, поехали за грибами, за орехами», затем переходят на бег и произносят продолжение потешки в быстром темпе: «Поскакали, поскакали с пирогами, с пирогами». Заканчивают потешку, замедляя темп и падая на пол: «Подустали, притомились, на землю свалились».</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b/>
          <w:bCs/>
          <w:color w:val="111111"/>
          <w:spacing w:val="-4"/>
          <w:sz w:val="28"/>
          <w:szCs w:val="28"/>
          <w:bdr w:val="none" w:sz="0" w:space="0" w:color="auto" w:frame="1"/>
        </w:rPr>
        <w:t>Проговаривание скороговорок с отрабатываемым звуком то быстро, то медленно. Отхлопывание ритмического рисунка слов, делая акцент на ударные слоги.</w:t>
      </w:r>
    </w:p>
    <w:p w:rsidR="00847EFF" w:rsidRDefault="009848B9" w:rsidP="00847EFF">
      <w:pPr>
        <w:shd w:val="clear" w:color="auto" w:fill="FFFFFF"/>
        <w:spacing w:after="0" w:line="240" w:lineRule="auto"/>
        <w:rPr>
          <w:rFonts w:ascii="Times New Roman" w:eastAsia="Times New Roman" w:hAnsi="Times New Roman" w:cs="Times New Roman"/>
          <w:i/>
          <w:iCs/>
          <w:color w:val="111111"/>
          <w:spacing w:val="-4"/>
          <w:sz w:val="28"/>
          <w:szCs w:val="28"/>
          <w:bdr w:val="none" w:sz="0" w:space="0" w:color="auto" w:frame="1"/>
        </w:rPr>
      </w:pPr>
      <w:r w:rsidRPr="009C1A60">
        <w:rPr>
          <w:rFonts w:ascii="Times New Roman" w:eastAsia="Times New Roman" w:hAnsi="Times New Roman" w:cs="Times New Roman"/>
          <w:color w:val="111111"/>
          <w:spacing w:val="-4"/>
          <w:sz w:val="28"/>
          <w:szCs w:val="28"/>
        </w:rPr>
        <w:t>Например,</w:t>
      </w:r>
      <w:r w:rsidR="00847EFF" w:rsidRPr="009C1A60">
        <w:rPr>
          <w:rFonts w:ascii="Times New Roman" w:eastAsia="Times New Roman" w:hAnsi="Times New Roman" w:cs="Times New Roman"/>
          <w:color w:val="111111"/>
          <w:spacing w:val="-4"/>
          <w:sz w:val="28"/>
          <w:szCs w:val="28"/>
        </w:rPr>
        <w:t> </w:t>
      </w:r>
      <w:r w:rsidR="00847EFF" w:rsidRPr="009C1A60">
        <w:rPr>
          <w:rFonts w:ascii="Times New Roman" w:eastAsia="Times New Roman" w:hAnsi="Times New Roman" w:cs="Times New Roman"/>
          <w:i/>
          <w:iCs/>
          <w:color w:val="111111"/>
          <w:spacing w:val="-4"/>
          <w:sz w:val="28"/>
          <w:szCs w:val="28"/>
          <w:bdr w:val="none" w:sz="0" w:space="0" w:color="auto" w:frame="1"/>
        </w:rPr>
        <w:t>«Клава клала лук на полку, позвала к себе Николку».</w:t>
      </w:r>
    </w:p>
    <w:p w:rsidR="00CE1BEE" w:rsidRDefault="00CE1BEE" w:rsidP="00847EFF">
      <w:pPr>
        <w:shd w:val="clear" w:color="auto" w:fill="FFFFFF"/>
        <w:spacing w:after="0" w:line="240" w:lineRule="auto"/>
        <w:rPr>
          <w:rFonts w:ascii="Times New Roman" w:eastAsia="Times New Roman" w:hAnsi="Times New Roman" w:cs="Times New Roman"/>
          <w:i/>
          <w:iCs/>
          <w:color w:val="111111"/>
          <w:spacing w:val="-4"/>
          <w:sz w:val="28"/>
          <w:szCs w:val="28"/>
          <w:bdr w:val="none" w:sz="0" w:space="0" w:color="auto" w:frame="1"/>
        </w:rPr>
      </w:pPr>
    </w:p>
    <w:p w:rsidR="00CE1BEE" w:rsidRPr="009C1A60" w:rsidRDefault="00CE1BEE" w:rsidP="00847EFF">
      <w:pPr>
        <w:shd w:val="clear" w:color="auto" w:fill="FFFFFF"/>
        <w:spacing w:after="0" w:line="240" w:lineRule="auto"/>
        <w:rPr>
          <w:rFonts w:ascii="Times New Roman" w:eastAsia="Times New Roman" w:hAnsi="Times New Roman" w:cs="Times New Roman"/>
          <w:color w:val="1F1F1F"/>
          <w:spacing w:val="-4"/>
          <w:sz w:val="28"/>
          <w:szCs w:val="28"/>
        </w:rPr>
      </w:pP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4075D3">
        <w:rPr>
          <w:rFonts w:ascii="Times New Roman" w:eastAsia="Times New Roman" w:hAnsi="Times New Roman" w:cs="Times New Roman"/>
          <w:b/>
          <w:color w:val="00B050"/>
          <w:spacing w:val="-4"/>
          <w:sz w:val="36"/>
          <w:szCs w:val="36"/>
        </w:rPr>
        <w:t>2.</w:t>
      </w:r>
      <w:r w:rsidRPr="004075D3">
        <w:rPr>
          <w:rFonts w:ascii="Times New Roman" w:eastAsia="Times New Roman" w:hAnsi="Times New Roman" w:cs="Times New Roman"/>
          <w:color w:val="00B050"/>
          <w:spacing w:val="-4"/>
          <w:sz w:val="28"/>
          <w:szCs w:val="28"/>
        </w:rPr>
        <w:t xml:space="preserve"> </w:t>
      </w:r>
      <w:r w:rsidRPr="009C1A60">
        <w:rPr>
          <w:rFonts w:ascii="Times New Roman" w:eastAsia="Times New Roman" w:hAnsi="Times New Roman" w:cs="Times New Roman"/>
          <w:color w:val="111111"/>
          <w:spacing w:val="-4"/>
          <w:sz w:val="28"/>
          <w:szCs w:val="28"/>
        </w:rPr>
        <w:t xml:space="preserve">Следующий приём - это изменение громкости звучания речи, т. е. </w:t>
      </w:r>
      <w:r w:rsidRPr="004075D3">
        <w:rPr>
          <w:rFonts w:ascii="Times New Roman" w:eastAsia="Times New Roman" w:hAnsi="Times New Roman" w:cs="Times New Roman"/>
          <w:b/>
          <w:color w:val="00B050"/>
          <w:spacing w:val="-4"/>
          <w:sz w:val="28"/>
          <w:szCs w:val="28"/>
        </w:rPr>
        <w:t>СИЛЫ ГОЛОСА.</w:t>
      </w:r>
      <w:r w:rsidRPr="009C1A60">
        <w:rPr>
          <w:rFonts w:ascii="Times New Roman" w:eastAsia="Times New Roman" w:hAnsi="Times New Roman" w:cs="Times New Roman"/>
          <w:color w:val="111111"/>
          <w:spacing w:val="-4"/>
          <w:sz w:val="28"/>
          <w:szCs w:val="28"/>
        </w:rPr>
        <w:t xml:space="preserve"> Однако такое изменение должно быть осознанным и зависит от содержания высказывания.</w:t>
      </w:r>
    </w:p>
    <w:p w:rsidR="00CE1BEE" w:rsidRPr="00CE1BEE" w:rsidRDefault="00847EFF" w:rsidP="00847EFF">
      <w:pPr>
        <w:shd w:val="clear" w:color="auto" w:fill="FFFFFF"/>
        <w:spacing w:after="0" w:line="240" w:lineRule="auto"/>
        <w:rPr>
          <w:rFonts w:ascii="Times New Roman" w:eastAsia="Times New Roman" w:hAnsi="Times New Roman" w:cs="Times New Roman"/>
          <w:b/>
          <w:i/>
          <w:iCs/>
          <w:color w:val="00B050"/>
          <w:spacing w:val="-4"/>
          <w:sz w:val="32"/>
          <w:szCs w:val="32"/>
          <w:bdr w:val="none" w:sz="0" w:space="0" w:color="auto" w:frame="1"/>
        </w:rPr>
      </w:pPr>
      <w:r w:rsidRPr="009848B9">
        <w:rPr>
          <w:rFonts w:ascii="Times New Roman" w:eastAsia="Times New Roman" w:hAnsi="Times New Roman" w:cs="Times New Roman"/>
          <w:b/>
          <w:i/>
          <w:iCs/>
          <w:color w:val="00B050"/>
          <w:spacing w:val="-4"/>
          <w:sz w:val="32"/>
          <w:szCs w:val="32"/>
          <w:bdr w:val="none" w:sz="0" w:space="0" w:color="auto" w:frame="1"/>
        </w:rPr>
        <w:t>Игры, упражнения на изменение силы голоса.</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b/>
          <w:bCs/>
          <w:color w:val="111111"/>
          <w:spacing w:val="-4"/>
          <w:sz w:val="28"/>
          <w:szCs w:val="28"/>
          <w:bdr w:val="none" w:sz="0" w:space="0" w:color="auto" w:frame="1"/>
        </w:rPr>
        <w:t>Произнесение гласных звуков и их сочетаний.</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1. Длительное произнесение голосом средней громкости отдельных гласных звуков: а-а-а-а-а, у-у-у-у-у.</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 xml:space="preserve">2. Длительное произнесение голосом средней громкости сочетаний из 2-3 звуков: ау, </w:t>
      </w:r>
      <w:proofErr w:type="spellStart"/>
      <w:r w:rsidRPr="009C1A60">
        <w:rPr>
          <w:rFonts w:ascii="Times New Roman" w:eastAsia="Times New Roman" w:hAnsi="Times New Roman" w:cs="Times New Roman"/>
          <w:color w:val="111111"/>
          <w:spacing w:val="-4"/>
          <w:sz w:val="28"/>
          <w:szCs w:val="28"/>
        </w:rPr>
        <w:t>ои</w:t>
      </w:r>
      <w:proofErr w:type="spellEnd"/>
      <w:r w:rsidRPr="009C1A60">
        <w:rPr>
          <w:rFonts w:ascii="Times New Roman" w:eastAsia="Times New Roman" w:hAnsi="Times New Roman" w:cs="Times New Roman"/>
          <w:color w:val="111111"/>
          <w:spacing w:val="-4"/>
          <w:sz w:val="28"/>
          <w:szCs w:val="28"/>
        </w:rPr>
        <w:t xml:space="preserve">, </w:t>
      </w:r>
      <w:proofErr w:type="spellStart"/>
      <w:r w:rsidRPr="009C1A60">
        <w:rPr>
          <w:rFonts w:ascii="Times New Roman" w:eastAsia="Times New Roman" w:hAnsi="Times New Roman" w:cs="Times New Roman"/>
          <w:color w:val="111111"/>
          <w:spacing w:val="-4"/>
          <w:sz w:val="28"/>
          <w:szCs w:val="28"/>
        </w:rPr>
        <w:t>ауи</w:t>
      </w:r>
      <w:proofErr w:type="spellEnd"/>
      <w:r w:rsidRPr="009C1A60">
        <w:rPr>
          <w:rFonts w:ascii="Times New Roman" w:eastAsia="Times New Roman" w:hAnsi="Times New Roman" w:cs="Times New Roman"/>
          <w:color w:val="111111"/>
          <w:spacing w:val="-4"/>
          <w:sz w:val="28"/>
          <w:szCs w:val="28"/>
        </w:rPr>
        <w:t>.</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 xml:space="preserve">3. Усиление и ослабление голоса (от беззвучной артикуляции до громкого произнесения и наоборот) на материале гласных звуков и сочетаний из 2-3 гласных звуков: беззвучная артикуляция – у, ау, </w:t>
      </w:r>
      <w:proofErr w:type="spellStart"/>
      <w:r w:rsidRPr="009C1A60">
        <w:rPr>
          <w:rFonts w:ascii="Times New Roman" w:eastAsia="Times New Roman" w:hAnsi="Times New Roman" w:cs="Times New Roman"/>
          <w:color w:val="111111"/>
          <w:spacing w:val="-4"/>
          <w:sz w:val="28"/>
          <w:szCs w:val="28"/>
        </w:rPr>
        <w:t>ауи</w:t>
      </w:r>
      <w:proofErr w:type="spellEnd"/>
      <w:r w:rsidRPr="009C1A60">
        <w:rPr>
          <w:rFonts w:ascii="Times New Roman" w:eastAsia="Times New Roman" w:hAnsi="Times New Roman" w:cs="Times New Roman"/>
          <w:color w:val="111111"/>
          <w:spacing w:val="-4"/>
          <w:sz w:val="28"/>
          <w:szCs w:val="28"/>
        </w:rPr>
        <w:t xml:space="preserve">; шёпотное произнесение – у, ау, </w:t>
      </w:r>
      <w:proofErr w:type="spellStart"/>
      <w:r w:rsidRPr="009C1A60">
        <w:rPr>
          <w:rFonts w:ascii="Times New Roman" w:eastAsia="Times New Roman" w:hAnsi="Times New Roman" w:cs="Times New Roman"/>
          <w:color w:val="111111"/>
          <w:spacing w:val="-4"/>
          <w:sz w:val="28"/>
          <w:szCs w:val="28"/>
        </w:rPr>
        <w:t>ауи</w:t>
      </w:r>
      <w:proofErr w:type="spellEnd"/>
      <w:r w:rsidRPr="009C1A60">
        <w:rPr>
          <w:rFonts w:ascii="Times New Roman" w:eastAsia="Times New Roman" w:hAnsi="Times New Roman" w:cs="Times New Roman"/>
          <w:color w:val="111111"/>
          <w:spacing w:val="-4"/>
          <w:sz w:val="28"/>
          <w:szCs w:val="28"/>
        </w:rPr>
        <w:t xml:space="preserve">; тихое произнесение – у, ау, </w:t>
      </w:r>
      <w:proofErr w:type="spellStart"/>
      <w:r w:rsidRPr="009C1A60">
        <w:rPr>
          <w:rFonts w:ascii="Times New Roman" w:eastAsia="Times New Roman" w:hAnsi="Times New Roman" w:cs="Times New Roman"/>
          <w:color w:val="111111"/>
          <w:spacing w:val="-4"/>
          <w:sz w:val="28"/>
          <w:szCs w:val="28"/>
        </w:rPr>
        <w:t>ауи</w:t>
      </w:r>
      <w:proofErr w:type="spellEnd"/>
      <w:r w:rsidRPr="009C1A60">
        <w:rPr>
          <w:rFonts w:ascii="Times New Roman" w:eastAsia="Times New Roman" w:hAnsi="Times New Roman" w:cs="Times New Roman"/>
          <w:color w:val="111111"/>
          <w:spacing w:val="-4"/>
          <w:sz w:val="28"/>
          <w:szCs w:val="28"/>
        </w:rPr>
        <w:t xml:space="preserve">; громкое произнесение – у, ау, </w:t>
      </w:r>
      <w:proofErr w:type="spellStart"/>
      <w:r w:rsidRPr="009C1A60">
        <w:rPr>
          <w:rFonts w:ascii="Times New Roman" w:eastAsia="Times New Roman" w:hAnsi="Times New Roman" w:cs="Times New Roman"/>
          <w:color w:val="111111"/>
          <w:spacing w:val="-4"/>
          <w:sz w:val="28"/>
          <w:szCs w:val="28"/>
        </w:rPr>
        <w:t>ауи</w:t>
      </w:r>
      <w:proofErr w:type="spellEnd"/>
      <w:r w:rsidRPr="009C1A60">
        <w:rPr>
          <w:rFonts w:ascii="Times New Roman" w:eastAsia="Times New Roman" w:hAnsi="Times New Roman" w:cs="Times New Roman"/>
          <w:color w:val="111111"/>
          <w:spacing w:val="-4"/>
          <w:sz w:val="28"/>
          <w:szCs w:val="28"/>
        </w:rPr>
        <w:t>.</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 xml:space="preserve">4. Увеличение силы голоса: </w:t>
      </w:r>
      <w:proofErr w:type="spellStart"/>
      <w:r w:rsidRPr="009C1A60">
        <w:rPr>
          <w:rFonts w:ascii="Times New Roman" w:eastAsia="Times New Roman" w:hAnsi="Times New Roman" w:cs="Times New Roman"/>
          <w:color w:val="111111"/>
          <w:spacing w:val="-4"/>
          <w:sz w:val="28"/>
          <w:szCs w:val="28"/>
        </w:rPr>
        <w:t>аааААА</w:t>
      </w:r>
      <w:proofErr w:type="spellEnd"/>
      <w:r w:rsidRPr="009C1A60">
        <w:rPr>
          <w:rFonts w:ascii="Times New Roman" w:eastAsia="Times New Roman" w:hAnsi="Times New Roman" w:cs="Times New Roman"/>
          <w:color w:val="111111"/>
          <w:spacing w:val="-4"/>
          <w:sz w:val="28"/>
          <w:szCs w:val="28"/>
        </w:rPr>
        <w:t>.</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 xml:space="preserve">5. Уменьшение силы голоса: </w:t>
      </w:r>
      <w:proofErr w:type="spellStart"/>
      <w:r w:rsidRPr="009C1A60">
        <w:rPr>
          <w:rFonts w:ascii="Times New Roman" w:eastAsia="Times New Roman" w:hAnsi="Times New Roman" w:cs="Times New Roman"/>
          <w:color w:val="111111"/>
          <w:spacing w:val="-4"/>
          <w:sz w:val="28"/>
          <w:szCs w:val="28"/>
        </w:rPr>
        <w:t>АААааа</w:t>
      </w:r>
      <w:proofErr w:type="spellEnd"/>
      <w:r w:rsidRPr="009C1A60">
        <w:rPr>
          <w:rFonts w:ascii="Times New Roman" w:eastAsia="Times New Roman" w:hAnsi="Times New Roman" w:cs="Times New Roman"/>
          <w:color w:val="111111"/>
          <w:spacing w:val="-4"/>
          <w:sz w:val="28"/>
          <w:szCs w:val="28"/>
        </w:rPr>
        <w:t>.</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 xml:space="preserve">6. Чередование силы голоса. Упражнение «Ухабы»: </w:t>
      </w:r>
      <w:proofErr w:type="spellStart"/>
      <w:r w:rsidRPr="009C1A60">
        <w:rPr>
          <w:rFonts w:ascii="Times New Roman" w:eastAsia="Times New Roman" w:hAnsi="Times New Roman" w:cs="Times New Roman"/>
          <w:color w:val="111111"/>
          <w:spacing w:val="-4"/>
          <w:sz w:val="28"/>
          <w:szCs w:val="28"/>
        </w:rPr>
        <w:t>УУУуууУУУ</w:t>
      </w:r>
      <w:proofErr w:type="spellEnd"/>
      <w:r w:rsidRPr="009C1A60">
        <w:rPr>
          <w:rFonts w:ascii="Times New Roman" w:eastAsia="Times New Roman" w:hAnsi="Times New Roman" w:cs="Times New Roman"/>
          <w:color w:val="111111"/>
          <w:spacing w:val="-4"/>
          <w:sz w:val="28"/>
          <w:szCs w:val="28"/>
        </w:rPr>
        <w:t xml:space="preserve">, </w:t>
      </w:r>
      <w:proofErr w:type="spellStart"/>
      <w:r w:rsidRPr="009C1A60">
        <w:rPr>
          <w:rFonts w:ascii="Times New Roman" w:eastAsia="Times New Roman" w:hAnsi="Times New Roman" w:cs="Times New Roman"/>
          <w:color w:val="111111"/>
          <w:spacing w:val="-4"/>
          <w:sz w:val="28"/>
          <w:szCs w:val="28"/>
        </w:rPr>
        <w:t>оооОООооо</w:t>
      </w:r>
      <w:proofErr w:type="spellEnd"/>
      <w:r w:rsidRPr="009C1A60">
        <w:rPr>
          <w:rFonts w:ascii="Times New Roman" w:eastAsia="Times New Roman" w:hAnsi="Times New Roman" w:cs="Times New Roman"/>
          <w:color w:val="111111"/>
          <w:spacing w:val="-4"/>
          <w:sz w:val="28"/>
          <w:szCs w:val="28"/>
        </w:rPr>
        <w:t>.</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b/>
          <w:bCs/>
          <w:color w:val="111111"/>
          <w:spacing w:val="-4"/>
          <w:sz w:val="28"/>
          <w:szCs w:val="28"/>
          <w:bdr w:val="none" w:sz="0" w:space="0" w:color="auto" w:frame="1"/>
        </w:rPr>
        <w:lastRenderedPageBreak/>
        <w:t>«Лягушка и лягушата».</w:t>
      </w:r>
    </w:p>
    <w:p w:rsidR="00847EFF" w:rsidRPr="009C1A60" w:rsidRDefault="00847EFF" w:rsidP="009848B9">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Взрослый будет «лягушкой», дети – «лягушатами». Скажите детям, что лягушки квакают громко: «</w:t>
      </w:r>
      <w:proofErr w:type="gramStart"/>
      <w:r w:rsidRPr="009C1A60">
        <w:rPr>
          <w:rFonts w:ascii="Times New Roman" w:eastAsia="Times New Roman" w:hAnsi="Times New Roman" w:cs="Times New Roman"/>
          <w:color w:val="111111"/>
          <w:spacing w:val="-4"/>
          <w:sz w:val="28"/>
          <w:szCs w:val="28"/>
        </w:rPr>
        <w:t>КВА-КВА</w:t>
      </w:r>
      <w:proofErr w:type="gramEnd"/>
      <w:r w:rsidRPr="009C1A60">
        <w:rPr>
          <w:rFonts w:ascii="Times New Roman" w:eastAsia="Times New Roman" w:hAnsi="Times New Roman" w:cs="Times New Roman"/>
          <w:color w:val="111111"/>
          <w:spacing w:val="-4"/>
          <w:sz w:val="28"/>
          <w:szCs w:val="28"/>
        </w:rPr>
        <w:t>-КВА», а маленькие лягушата – тихо: «Ква-ква-</w:t>
      </w:r>
      <w:proofErr w:type="spellStart"/>
      <w:r w:rsidRPr="009C1A60">
        <w:rPr>
          <w:rFonts w:ascii="Times New Roman" w:eastAsia="Times New Roman" w:hAnsi="Times New Roman" w:cs="Times New Roman"/>
          <w:color w:val="111111"/>
          <w:spacing w:val="-4"/>
          <w:sz w:val="28"/>
          <w:szCs w:val="28"/>
        </w:rPr>
        <w:t>ква</w:t>
      </w:r>
      <w:proofErr w:type="spellEnd"/>
      <w:r w:rsidRPr="009C1A60">
        <w:rPr>
          <w:rFonts w:ascii="Times New Roman" w:eastAsia="Times New Roman" w:hAnsi="Times New Roman" w:cs="Times New Roman"/>
          <w:color w:val="111111"/>
          <w:spacing w:val="-4"/>
          <w:sz w:val="28"/>
          <w:szCs w:val="28"/>
        </w:rPr>
        <w:t>». Поговорите друг с другом на «лягушачьем» языке: «</w:t>
      </w:r>
      <w:proofErr w:type="gramStart"/>
      <w:r w:rsidRPr="009C1A60">
        <w:rPr>
          <w:rFonts w:ascii="Times New Roman" w:eastAsia="Times New Roman" w:hAnsi="Times New Roman" w:cs="Times New Roman"/>
          <w:color w:val="111111"/>
          <w:spacing w:val="-4"/>
          <w:sz w:val="28"/>
          <w:szCs w:val="28"/>
        </w:rPr>
        <w:t>КВА-КВА</w:t>
      </w:r>
      <w:proofErr w:type="gramEnd"/>
      <w:r w:rsidRPr="009C1A60">
        <w:rPr>
          <w:rFonts w:ascii="Times New Roman" w:eastAsia="Times New Roman" w:hAnsi="Times New Roman" w:cs="Times New Roman"/>
          <w:color w:val="111111"/>
          <w:spacing w:val="-4"/>
          <w:sz w:val="28"/>
          <w:szCs w:val="28"/>
        </w:rPr>
        <w:t>-КВА» - «Ква-ква-</w:t>
      </w:r>
      <w:proofErr w:type="spellStart"/>
      <w:r w:rsidRPr="009C1A60">
        <w:rPr>
          <w:rFonts w:ascii="Times New Roman" w:eastAsia="Times New Roman" w:hAnsi="Times New Roman" w:cs="Times New Roman"/>
          <w:color w:val="111111"/>
          <w:spacing w:val="-4"/>
          <w:sz w:val="28"/>
          <w:szCs w:val="28"/>
        </w:rPr>
        <w:t>ква</w:t>
      </w:r>
      <w:proofErr w:type="spellEnd"/>
      <w:r w:rsidRPr="009C1A60">
        <w:rPr>
          <w:rFonts w:ascii="Times New Roman" w:eastAsia="Times New Roman" w:hAnsi="Times New Roman" w:cs="Times New Roman"/>
          <w:color w:val="111111"/>
          <w:spacing w:val="-4"/>
          <w:sz w:val="28"/>
          <w:szCs w:val="28"/>
        </w:rPr>
        <w:t>». Точно так же можно организовать «диалог» собаки и щенят, кошки и котят и т. д.</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b/>
          <w:bCs/>
          <w:color w:val="111111"/>
          <w:spacing w:val="-4"/>
          <w:sz w:val="28"/>
          <w:szCs w:val="28"/>
          <w:bdr w:val="none" w:sz="0" w:space="0" w:color="auto" w:frame="1"/>
        </w:rPr>
        <w:t>«Игра на пианино».</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Дети, имитируя игру на пианино, поднимают и опускают кисти рук так, чтобы пальцы касались стола. Одновременно проговаривают слова четверостишия, изменяя силу голоса в соответствии с текстом.</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Ударяй тихонечко: стук- стук – стук (тихо,</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И тогда услышишь ты нежный звук (шёпотом,</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Ударяй сильнее: стук – стук – стук (нарастающая громкость,</w:t>
      </w:r>
    </w:p>
    <w:p w:rsidR="00847EFF" w:rsidRDefault="00847EFF" w:rsidP="00847EFF">
      <w:pPr>
        <w:shd w:val="clear" w:color="auto" w:fill="FFFFFF"/>
        <w:spacing w:before="225" w:after="225" w:line="240" w:lineRule="auto"/>
        <w:rPr>
          <w:rFonts w:ascii="Times New Roman" w:eastAsia="Times New Roman" w:hAnsi="Times New Roman" w:cs="Times New Roman"/>
          <w:color w:val="111111"/>
          <w:spacing w:val="-4"/>
          <w:sz w:val="28"/>
          <w:szCs w:val="28"/>
        </w:rPr>
      </w:pPr>
      <w:r w:rsidRPr="009C1A60">
        <w:rPr>
          <w:rFonts w:ascii="Times New Roman" w:eastAsia="Times New Roman" w:hAnsi="Times New Roman" w:cs="Times New Roman"/>
          <w:color w:val="111111"/>
          <w:spacing w:val="-4"/>
          <w:sz w:val="28"/>
          <w:szCs w:val="28"/>
        </w:rPr>
        <w:t>И тогда услышишь громкий звук (очень громко).</w:t>
      </w:r>
    </w:p>
    <w:p w:rsidR="00CE1BEE" w:rsidRPr="009C1A60" w:rsidRDefault="00CE1BEE"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4075D3">
        <w:rPr>
          <w:rFonts w:ascii="Times New Roman" w:eastAsia="Times New Roman" w:hAnsi="Times New Roman" w:cs="Times New Roman"/>
          <w:b/>
          <w:color w:val="00B050"/>
          <w:spacing w:val="-4"/>
          <w:sz w:val="36"/>
          <w:szCs w:val="36"/>
        </w:rPr>
        <w:t>3.</w:t>
      </w:r>
      <w:r w:rsidRPr="004075D3">
        <w:rPr>
          <w:rFonts w:ascii="Times New Roman" w:eastAsia="Times New Roman" w:hAnsi="Times New Roman" w:cs="Times New Roman"/>
          <w:color w:val="00B050"/>
          <w:spacing w:val="-4"/>
          <w:sz w:val="28"/>
          <w:szCs w:val="28"/>
        </w:rPr>
        <w:t xml:space="preserve"> </w:t>
      </w:r>
      <w:r w:rsidRPr="009C1A60">
        <w:rPr>
          <w:rFonts w:ascii="Times New Roman" w:eastAsia="Times New Roman" w:hAnsi="Times New Roman" w:cs="Times New Roman"/>
          <w:color w:val="111111"/>
          <w:spacing w:val="-4"/>
          <w:sz w:val="28"/>
          <w:szCs w:val="28"/>
        </w:rPr>
        <w:t xml:space="preserve">Изменение высоты голоса добавляет речи певучесть, нежность и гибкость и называется </w:t>
      </w:r>
      <w:r w:rsidRPr="004075D3">
        <w:rPr>
          <w:rFonts w:ascii="Times New Roman" w:eastAsia="Times New Roman" w:hAnsi="Times New Roman" w:cs="Times New Roman"/>
          <w:b/>
          <w:color w:val="00B050"/>
          <w:spacing w:val="-4"/>
          <w:sz w:val="28"/>
          <w:szCs w:val="28"/>
        </w:rPr>
        <w:t>МЕЛОДИКОЙ.</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 xml:space="preserve">Для привлечения внимания детей к мелодике (основному тону голоса) можно использовать такой </w:t>
      </w:r>
      <w:r w:rsidRPr="009848B9">
        <w:rPr>
          <w:rFonts w:ascii="Times New Roman" w:eastAsia="Times New Roman" w:hAnsi="Times New Roman" w:cs="Times New Roman"/>
          <w:b/>
          <w:color w:val="111111"/>
          <w:spacing w:val="-4"/>
          <w:sz w:val="28"/>
          <w:szCs w:val="28"/>
        </w:rPr>
        <w:t>прием,</w:t>
      </w:r>
      <w:r w:rsidRPr="009C1A60">
        <w:rPr>
          <w:rFonts w:ascii="Times New Roman" w:eastAsia="Times New Roman" w:hAnsi="Times New Roman" w:cs="Times New Roman"/>
          <w:color w:val="111111"/>
          <w:spacing w:val="-4"/>
          <w:sz w:val="28"/>
          <w:szCs w:val="28"/>
        </w:rPr>
        <w:t xml:space="preserve"> как </w:t>
      </w:r>
      <w:r w:rsidRPr="009848B9">
        <w:rPr>
          <w:rFonts w:ascii="Times New Roman" w:eastAsia="Times New Roman" w:hAnsi="Times New Roman" w:cs="Times New Roman"/>
          <w:b/>
          <w:color w:val="111111"/>
          <w:spacing w:val="-4"/>
          <w:sz w:val="28"/>
          <w:szCs w:val="28"/>
        </w:rPr>
        <w:t>«рассказ проблемной истории»:</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"Вчера я была в магазине. Там купила яблоки, груши, бананы. Это фрукты". После паузы можно спросить у детей: "Почему вы мне ничего не ответили?" Предположительный ответ детей: "Вы нас не спрашивали!" - "Ну, хорошо, слушайте дальше. А еще я купила огурцы и помидоры. Это овощи?" - "Да, конечно!" - "Как вы узнали, что в первый раз я вас не спрашивала, а во второй раз спросила?" Скорее всего, дети не дадут правильного ответа, но выскажут предположение, что изменился голос.</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 xml:space="preserve">В данном случае нужно объяснить детям, что человеческий голос может изменяться – «подниматься и спускаться с горки». Эффективным является </w:t>
      </w:r>
      <w:r w:rsidRPr="004075D3">
        <w:rPr>
          <w:rFonts w:ascii="Times New Roman" w:eastAsia="Times New Roman" w:hAnsi="Times New Roman" w:cs="Times New Roman"/>
          <w:b/>
          <w:color w:val="111111"/>
          <w:spacing w:val="-4"/>
          <w:sz w:val="28"/>
          <w:szCs w:val="28"/>
        </w:rPr>
        <w:t>приём дирижирования</w:t>
      </w:r>
      <w:r w:rsidRPr="009C1A60">
        <w:rPr>
          <w:rFonts w:ascii="Times New Roman" w:eastAsia="Times New Roman" w:hAnsi="Times New Roman" w:cs="Times New Roman"/>
          <w:color w:val="111111"/>
          <w:spacing w:val="-4"/>
          <w:sz w:val="28"/>
          <w:szCs w:val="28"/>
        </w:rPr>
        <w:t>, при котором повышение и понижение голоса сопровождается плавными движениями руки вверх или вниз.</w:t>
      </w:r>
    </w:p>
    <w:p w:rsidR="00847EFF" w:rsidRPr="004075D3"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 xml:space="preserve">При работе со старшими дошкольниками можно ввести термины: «голос повышается», «голос понижается» и </w:t>
      </w:r>
      <w:r w:rsidRPr="004075D3">
        <w:rPr>
          <w:rFonts w:ascii="Times New Roman" w:eastAsia="Times New Roman" w:hAnsi="Times New Roman" w:cs="Times New Roman"/>
          <w:color w:val="111111"/>
          <w:spacing w:val="-4"/>
          <w:sz w:val="28"/>
          <w:szCs w:val="28"/>
        </w:rPr>
        <w:t>графическое изображение движений.</w:t>
      </w:r>
    </w:p>
    <w:p w:rsidR="00CE1BEE" w:rsidRDefault="00CE1BEE" w:rsidP="00847EFF">
      <w:pPr>
        <w:shd w:val="clear" w:color="auto" w:fill="FFFFFF"/>
        <w:spacing w:after="0" w:line="240" w:lineRule="auto"/>
        <w:rPr>
          <w:rFonts w:ascii="Times New Roman" w:eastAsia="Times New Roman" w:hAnsi="Times New Roman" w:cs="Times New Roman"/>
          <w:b/>
          <w:i/>
          <w:iCs/>
          <w:color w:val="00B050"/>
          <w:spacing w:val="-4"/>
          <w:sz w:val="32"/>
          <w:szCs w:val="32"/>
          <w:bdr w:val="none" w:sz="0" w:space="0" w:color="auto" w:frame="1"/>
        </w:rPr>
      </w:pPr>
    </w:p>
    <w:p w:rsidR="00CE1BEE" w:rsidRDefault="00CE1BEE" w:rsidP="00847EFF">
      <w:pPr>
        <w:shd w:val="clear" w:color="auto" w:fill="FFFFFF"/>
        <w:spacing w:after="0" w:line="240" w:lineRule="auto"/>
        <w:rPr>
          <w:rFonts w:ascii="Times New Roman" w:eastAsia="Times New Roman" w:hAnsi="Times New Roman" w:cs="Times New Roman"/>
          <w:b/>
          <w:i/>
          <w:iCs/>
          <w:color w:val="00B050"/>
          <w:spacing w:val="-4"/>
          <w:sz w:val="32"/>
          <w:szCs w:val="32"/>
          <w:bdr w:val="none" w:sz="0" w:space="0" w:color="auto" w:frame="1"/>
        </w:rPr>
      </w:pPr>
    </w:p>
    <w:p w:rsidR="00CE1BEE" w:rsidRDefault="00CE1BEE" w:rsidP="00847EFF">
      <w:pPr>
        <w:shd w:val="clear" w:color="auto" w:fill="FFFFFF"/>
        <w:spacing w:after="0" w:line="240" w:lineRule="auto"/>
        <w:rPr>
          <w:rFonts w:ascii="Times New Roman" w:eastAsia="Times New Roman" w:hAnsi="Times New Roman" w:cs="Times New Roman"/>
          <w:b/>
          <w:i/>
          <w:iCs/>
          <w:color w:val="00B050"/>
          <w:spacing w:val="-4"/>
          <w:sz w:val="32"/>
          <w:szCs w:val="32"/>
          <w:bdr w:val="none" w:sz="0" w:space="0" w:color="auto" w:frame="1"/>
        </w:rPr>
      </w:pPr>
    </w:p>
    <w:p w:rsidR="00847EFF" w:rsidRPr="004075D3" w:rsidRDefault="00847EFF" w:rsidP="00847EFF">
      <w:pPr>
        <w:shd w:val="clear" w:color="auto" w:fill="FFFFFF"/>
        <w:spacing w:after="0" w:line="240" w:lineRule="auto"/>
        <w:rPr>
          <w:rFonts w:ascii="Times New Roman" w:eastAsia="Times New Roman" w:hAnsi="Times New Roman" w:cs="Times New Roman"/>
          <w:b/>
          <w:color w:val="00B050"/>
          <w:spacing w:val="-4"/>
          <w:sz w:val="32"/>
          <w:szCs w:val="32"/>
        </w:rPr>
      </w:pPr>
      <w:r w:rsidRPr="004075D3">
        <w:rPr>
          <w:rFonts w:ascii="Times New Roman" w:eastAsia="Times New Roman" w:hAnsi="Times New Roman" w:cs="Times New Roman"/>
          <w:b/>
          <w:i/>
          <w:iCs/>
          <w:color w:val="00B050"/>
          <w:spacing w:val="-4"/>
          <w:sz w:val="32"/>
          <w:szCs w:val="32"/>
          <w:bdr w:val="none" w:sz="0" w:space="0" w:color="auto" w:frame="1"/>
        </w:rPr>
        <w:lastRenderedPageBreak/>
        <w:t>Игры, упражнения на овладение мелодикой.</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b/>
          <w:bCs/>
          <w:color w:val="111111"/>
          <w:spacing w:val="-4"/>
          <w:sz w:val="28"/>
          <w:szCs w:val="28"/>
          <w:bdr w:val="none" w:sz="0" w:space="0" w:color="auto" w:frame="1"/>
        </w:rPr>
        <w:t>Упражнение «Маляр»</w:t>
      </w:r>
      <w:r w:rsidRPr="009C1A60">
        <w:rPr>
          <w:rFonts w:ascii="Times New Roman" w:eastAsia="Times New Roman" w:hAnsi="Times New Roman" w:cs="Times New Roman"/>
          <w:color w:val="111111"/>
          <w:spacing w:val="-4"/>
          <w:sz w:val="28"/>
          <w:szCs w:val="28"/>
        </w:rPr>
        <w:t> (имитация движений маляра рукой вверх-вниз): понижение и повышение голоса при произнесении гласных звуков, сочетаний из 2-3 гласных звуков, слогов.</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i/>
          <w:iCs/>
          <w:color w:val="111111"/>
          <w:spacing w:val="-4"/>
          <w:sz w:val="28"/>
          <w:szCs w:val="28"/>
          <w:bdr w:val="none" w:sz="0" w:space="0" w:color="auto" w:frame="1"/>
        </w:rPr>
        <w:t>Задание</w:t>
      </w:r>
      <w:r w:rsidRPr="009C1A60">
        <w:rPr>
          <w:rFonts w:ascii="Times New Roman" w:eastAsia="Times New Roman" w:hAnsi="Times New Roman" w:cs="Times New Roman"/>
          <w:color w:val="111111"/>
          <w:spacing w:val="-4"/>
          <w:sz w:val="28"/>
          <w:szCs w:val="28"/>
        </w:rPr>
        <w:t>: произнести слоги и предложения с повышением тона:</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Ай-ай-ай – рано утром ты вставай.</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Ой-ой-ой – будем песню петь с тобой.</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Эй-эй-эй – мы поём, как соловей.</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Ой-ой-ой – хорошо нам петь с тобой.</w:t>
      </w:r>
    </w:p>
    <w:p w:rsidR="00847EFF" w:rsidRDefault="00847EFF" w:rsidP="00847EFF">
      <w:pPr>
        <w:shd w:val="clear" w:color="auto" w:fill="FFFFFF"/>
        <w:spacing w:after="0" w:line="240" w:lineRule="auto"/>
        <w:rPr>
          <w:rFonts w:ascii="Times New Roman" w:eastAsia="Times New Roman" w:hAnsi="Times New Roman" w:cs="Times New Roman"/>
          <w:color w:val="111111"/>
          <w:spacing w:val="-4"/>
          <w:sz w:val="28"/>
          <w:szCs w:val="28"/>
        </w:rPr>
      </w:pPr>
      <w:r w:rsidRPr="009C1A60">
        <w:rPr>
          <w:rFonts w:ascii="Times New Roman" w:eastAsia="Times New Roman" w:hAnsi="Times New Roman" w:cs="Times New Roman"/>
          <w:b/>
          <w:bCs/>
          <w:color w:val="111111"/>
          <w:spacing w:val="-4"/>
          <w:sz w:val="28"/>
          <w:szCs w:val="28"/>
          <w:bdr w:val="none" w:sz="0" w:space="0" w:color="auto" w:frame="1"/>
        </w:rPr>
        <w:t>Разыгрывание сказок</w:t>
      </w:r>
      <w:r w:rsidRPr="009C1A60">
        <w:rPr>
          <w:rFonts w:ascii="Times New Roman" w:eastAsia="Times New Roman" w:hAnsi="Times New Roman" w:cs="Times New Roman"/>
          <w:color w:val="111111"/>
          <w:spacing w:val="-4"/>
          <w:sz w:val="28"/>
          <w:szCs w:val="28"/>
        </w:rPr>
        <w:t> («Три медведя», «Маша и медведь» и др.)</w:t>
      </w:r>
    </w:p>
    <w:p w:rsidR="00CE1BEE" w:rsidRPr="009C1A60" w:rsidRDefault="00CE1BEE" w:rsidP="00847EFF">
      <w:pPr>
        <w:shd w:val="clear" w:color="auto" w:fill="FFFFFF"/>
        <w:spacing w:after="0" w:line="240" w:lineRule="auto"/>
        <w:rPr>
          <w:rFonts w:ascii="Times New Roman" w:eastAsia="Times New Roman" w:hAnsi="Times New Roman" w:cs="Times New Roman"/>
          <w:color w:val="1F1F1F"/>
          <w:spacing w:val="-4"/>
          <w:sz w:val="28"/>
          <w:szCs w:val="28"/>
        </w:rPr>
      </w:pPr>
    </w:p>
    <w:p w:rsidR="00847EFF" w:rsidRPr="00C17771" w:rsidRDefault="00847EFF" w:rsidP="00847EFF">
      <w:pPr>
        <w:shd w:val="clear" w:color="auto" w:fill="FFFFFF"/>
        <w:spacing w:before="225" w:after="225" w:line="240" w:lineRule="auto"/>
        <w:rPr>
          <w:rFonts w:ascii="Times New Roman" w:eastAsia="Times New Roman" w:hAnsi="Times New Roman" w:cs="Times New Roman"/>
          <w:color w:val="111111"/>
          <w:spacing w:val="-4"/>
          <w:sz w:val="28"/>
          <w:szCs w:val="28"/>
        </w:rPr>
      </w:pPr>
      <w:r w:rsidRPr="004075D3">
        <w:rPr>
          <w:rFonts w:ascii="Times New Roman" w:eastAsia="Times New Roman" w:hAnsi="Times New Roman" w:cs="Times New Roman"/>
          <w:b/>
          <w:color w:val="00B050"/>
          <w:spacing w:val="-4"/>
          <w:sz w:val="36"/>
          <w:szCs w:val="36"/>
        </w:rPr>
        <w:t>4.</w:t>
      </w:r>
      <w:r w:rsidRPr="004075D3">
        <w:rPr>
          <w:rFonts w:ascii="Times New Roman" w:eastAsia="Times New Roman" w:hAnsi="Times New Roman" w:cs="Times New Roman"/>
          <w:color w:val="00B050"/>
          <w:spacing w:val="-4"/>
          <w:sz w:val="28"/>
          <w:szCs w:val="28"/>
        </w:rPr>
        <w:t xml:space="preserve"> </w:t>
      </w:r>
      <w:r w:rsidRPr="004075D3">
        <w:rPr>
          <w:rFonts w:ascii="Times New Roman" w:eastAsia="Times New Roman" w:hAnsi="Times New Roman" w:cs="Times New Roman"/>
          <w:b/>
          <w:color w:val="00B050"/>
          <w:spacing w:val="-4"/>
          <w:sz w:val="28"/>
          <w:szCs w:val="28"/>
        </w:rPr>
        <w:t>Логическое ударение</w:t>
      </w:r>
      <w:r w:rsidRPr="004075D3">
        <w:rPr>
          <w:rFonts w:ascii="Times New Roman" w:eastAsia="Times New Roman" w:hAnsi="Times New Roman" w:cs="Times New Roman"/>
          <w:color w:val="00B050"/>
          <w:spacing w:val="-4"/>
          <w:sz w:val="28"/>
          <w:szCs w:val="28"/>
        </w:rPr>
        <w:t xml:space="preserve"> </w:t>
      </w:r>
      <w:r w:rsidRPr="009C1A60">
        <w:rPr>
          <w:rFonts w:ascii="Times New Roman" w:eastAsia="Times New Roman" w:hAnsi="Times New Roman" w:cs="Times New Roman"/>
          <w:color w:val="111111"/>
          <w:spacing w:val="-4"/>
          <w:sz w:val="28"/>
          <w:szCs w:val="28"/>
        </w:rPr>
        <w:t>(выделение наиболее важного по смыслу слова из фразы). К. С. Станиславский называл логическое ударение «указательным пальцем», отмечающим самое главное слово в предложении.</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Есть 4 способа выделить слово:</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1. Более замедленным произношением.</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2. Усилением голоса.</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3. Изменением высоты голоса.</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4. Паузой перед словом (а иногда и после него).</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Часто в речи используется не один способ выделения слова, а одновременно несколько способов.</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В большинстве случаев слово во фразе не столько ударяется, сколько именно выделяется.</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Работа начинается со знакомства с этим понятием, с уточнения звуковых средств его выражения (обычно в высказывании логически ударное слово выделяется путем более громкого и напряженного его произнесения или тихого и растянутого). Дошкольникам объясняют: это слова, которые считаются особенно важными, произносят громче и (или) медленнее (растянуто) остальных слов в предложении.</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При восприятии на слух слов-носителей логического ударения очень важно привлечь внимание детей к смыслу каждой фразы и организовать анализ и оценку фразы или текста.</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Например, педагог произносит фразу и организует её анализ: «</w:t>
      </w:r>
      <w:r w:rsidRPr="009C1A60">
        <w:rPr>
          <w:rFonts w:ascii="Times New Roman" w:eastAsia="Times New Roman" w:hAnsi="Times New Roman" w:cs="Times New Roman"/>
          <w:b/>
          <w:bCs/>
          <w:color w:val="111111"/>
          <w:spacing w:val="-4"/>
          <w:sz w:val="28"/>
          <w:szCs w:val="28"/>
          <w:bdr w:val="none" w:sz="0" w:space="0" w:color="auto" w:frame="1"/>
        </w:rPr>
        <w:t>Воробьи</w:t>
      </w:r>
      <w:r w:rsidRPr="009C1A60">
        <w:rPr>
          <w:rFonts w:ascii="Times New Roman" w:eastAsia="Times New Roman" w:hAnsi="Times New Roman" w:cs="Times New Roman"/>
          <w:color w:val="111111"/>
          <w:spacing w:val="-4"/>
          <w:sz w:val="28"/>
          <w:szCs w:val="28"/>
        </w:rPr>
        <w:t> (громко) клюют крошки».</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lastRenderedPageBreak/>
        <w:t>- Какое слово я выделила как самое важное? Да, именно воробьи, а не другие птицы клюют крошки.</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 Послушайте, как я скажу теперь: «Воробьи </w:t>
      </w:r>
      <w:r w:rsidRPr="009C1A60">
        <w:rPr>
          <w:rFonts w:ascii="Times New Roman" w:eastAsia="Times New Roman" w:hAnsi="Times New Roman" w:cs="Times New Roman"/>
          <w:b/>
          <w:bCs/>
          <w:color w:val="111111"/>
          <w:spacing w:val="-4"/>
          <w:sz w:val="28"/>
          <w:szCs w:val="28"/>
          <w:bdr w:val="none" w:sz="0" w:space="0" w:color="auto" w:frame="1"/>
        </w:rPr>
        <w:t>клюют</w:t>
      </w:r>
      <w:r w:rsidRPr="009C1A60">
        <w:rPr>
          <w:rFonts w:ascii="Times New Roman" w:eastAsia="Times New Roman" w:hAnsi="Times New Roman" w:cs="Times New Roman"/>
          <w:color w:val="111111"/>
          <w:spacing w:val="-4"/>
          <w:sz w:val="28"/>
          <w:szCs w:val="28"/>
        </w:rPr>
        <w:t> (тихо) крошки». Что я уточнила о воробьях? (Что они клюют, а не летают или сидят). Как я произнесла важное слово?</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 Послушайте еще раз: «Воробьи клюют </w:t>
      </w:r>
      <w:r w:rsidRPr="009C1A60">
        <w:rPr>
          <w:rFonts w:ascii="Times New Roman" w:eastAsia="Times New Roman" w:hAnsi="Times New Roman" w:cs="Times New Roman"/>
          <w:b/>
          <w:bCs/>
          <w:color w:val="111111"/>
          <w:spacing w:val="-4"/>
          <w:sz w:val="28"/>
          <w:szCs w:val="28"/>
          <w:bdr w:val="none" w:sz="0" w:space="0" w:color="auto" w:frame="1"/>
        </w:rPr>
        <w:t>крошки</w:t>
      </w:r>
      <w:r w:rsidRPr="009C1A60">
        <w:rPr>
          <w:rFonts w:ascii="Times New Roman" w:eastAsia="Times New Roman" w:hAnsi="Times New Roman" w:cs="Times New Roman"/>
          <w:color w:val="111111"/>
          <w:spacing w:val="-4"/>
          <w:sz w:val="28"/>
          <w:szCs w:val="28"/>
        </w:rPr>
        <w:t> (растянуто)». Что я теперь уточнила о воробьях? (Они питаются крошками, а не зерном, рябиной.) Как я выделила важное слово?</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При затруднении детям можно оказывать помощь в виде наводящих вопросов, напоминать о средствах выражения логического ударения в устной речи.</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4075D3">
        <w:rPr>
          <w:rFonts w:ascii="Times New Roman" w:eastAsia="Times New Roman" w:hAnsi="Times New Roman" w:cs="Times New Roman"/>
          <w:i/>
          <w:iCs/>
          <w:color w:val="00B050"/>
          <w:spacing w:val="-4"/>
          <w:sz w:val="28"/>
          <w:szCs w:val="28"/>
          <w:bdr w:val="none" w:sz="0" w:space="0" w:color="auto" w:frame="1"/>
        </w:rPr>
        <w:t>Задание для педагогов</w:t>
      </w:r>
      <w:r w:rsidRPr="004075D3">
        <w:rPr>
          <w:rFonts w:ascii="Times New Roman" w:eastAsia="Times New Roman" w:hAnsi="Times New Roman" w:cs="Times New Roman"/>
          <w:color w:val="00B050"/>
          <w:spacing w:val="-4"/>
          <w:sz w:val="28"/>
          <w:szCs w:val="28"/>
        </w:rPr>
        <w:t xml:space="preserve">: </w:t>
      </w:r>
      <w:r w:rsidRPr="009C1A60">
        <w:rPr>
          <w:rFonts w:ascii="Times New Roman" w:eastAsia="Times New Roman" w:hAnsi="Times New Roman" w:cs="Times New Roman"/>
          <w:color w:val="111111"/>
          <w:spacing w:val="-4"/>
          <w:sz w:val="28"/>
          <w:szCs w:val="28"/>
        </w:rPr>
        <w:t>выделить в предложениях поочерёдно каждое слово и обратить внимание, как меняется высказываемая мысль.</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b/>
          <w:bCs/>
          <w:color w:val="111111"/>
          <w:spacing w:val="-4"/>
          <w:sz w:val="28"/>
          <w:szCs w:val="28"/>
          <w:bdr w:val="none" w:sz="0" w:space="0" w:color="auto" w:frame="1"/>
        </w:rPr>
        <w:t>Девочка</w:t>
      </w:r>
      <w:r w:rsidRPr="009C1A60">
        <w:rPr>
          <w:rFonts w:ascii="Times New Roman" w:eastAsia="Times New Roman" w:hAnsi="Times New Roman" w:cs="Times New Roman"/>
          <w:color w:val="111111"/>
          <w:spacing w:val="-4"/>
          <w:sz w:val="28"/>
          <w:szCs w:val="28"/>
        </w:rPr>
        <w:t> играет в саду с куклой.</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(Играет девочка, а не мальчик.)</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Девочка </w:t>
      </w:r>
      <w:r w:rsidRPr="009C1A60">
        <w:rPr>
          <w:rFonts w:ascii="Times New Roman" w:eastAsia="Times New Roman" w:hAnsi="Times New Roman" w:cs="Times New Roman"/>
          <w:b/>
          <w:bCs/>
          <w:color w:val="111111"/>
          <w:spacing w:val="-4"/>
          <w:sz w:val="28"/>
          <w:szCs w:val="28"/>
          <w:bdr w:val="none" w:sz="0" w:space="0" w:color="auto" w:frame="1"/>
        </w:rPr>
        <w:t>играет</w:t>
      </w:r>
      <w:r w:rsidRPr="009C1A60">
        <w:rPr>
          <w:rFonts w:ascii="Times New Roman" w:eastAsia="Times New Roman" w:hAnsi="Times New Roman" w:cs="Times New Roman"/>
          <w:color w:val="111111"/>
          <w:spacing w:val="-4"/>
          <w:sz w:val="28"/>
          <w:szCs w:val="28"/>
        </w:rPr>
        <w:t> в саду с куклой.</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(Не просто унесла ее туда.)</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Девочка играет </w:t>
      </w:r>
      <w:r w:rsidRPr="009C1A60">
        <w:rPr>
          <w:rFonts w:ascii="Times New Roman" w:eastAsia="Times New Roman" w:hAnsi="Times New Roman" w:cs="Times New Roman"/>
          <w:b/>
          <w:bCs/>
          <w:color w:val="111111"/>
          <w:spacing w:val="-4"/>
          <w:sz w:val="28"/>
          <w:szCs w:val="28"/>
          <w:bdr w:val="none" w:sz="0" w:space="0" w:color="auto" w:frame="1"/>
        </w:rPr>
        <w:t>в саду</w:t>
      </w:r>
      <w:r w:rsidRPr="009C1A60">
        <w:rPr>
          <w:rFonts w:ascii="Times New Roman" w:eastAsia="Times New Roman" w:hAnsi="Times New Roman" w:cs="Times New Roman"/>
          <w:color w:val="111111"/>
          <w:spacing w:val="-4"/>
          <w:sz w:val="28"/>
          <w:szCs w:val="28"/>
        </w:rPr>
        <w:t> с куклой.</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w:t>
      </w:r>
      <w:r w:rsidR="003412C9" w:rsidRPr="009C1A60">
        <w:rPr>
          <w:rFonts w:ascii="Times New Roman" w:eastAsia="Times New Roman" w:hAnsi="Times New Roman" w:cs="Times New Roman"/>
          <w:color w:val="111111"/>
          <w:spacing w:val="-4"/>
          <w:sz w:val="28"/>
          <w:szCs w:val="28"/>
        </w:rPr>
        <w:t>а</w:t>
      </w:r>
      <w:r w:rsidRPr="009C1A60">
        <w:rPr>
          <w:rFonts w:ascii="Times New Roman" w:eastAsia="Times New Roman" w:hAnsi="Times New Roman" w:cs="Times New Roman"/>
          <w:color w:val="111111"/>
          <w:spacing w:val="-4"/>
          <w:sz w:val="28"/>
          <w:szCs w:val="28"/>
        </w:rPr>
        <w:t xml:space="preserve"> не в лесу.)</w:t>
      </w:r>
    </w:p>
    <w:p w:rsidR="00847EFF" w:rsidRPr="009C1A60" w:rsidRDefault="00847EFF" w:rsidP="00847EFF">
      <w:pPr>
        <w:shd w:val="clear" w:color="auto" w:fill="FFFFFF"/>
        <w:spacing w:after="0"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Девочка играет в саду </w:t>
      </w:r>
      <w:r w:rsidRPr="009C1A60">
        <w:rPr>
          <w:rFonts w:ascii="Times New Roman" w:eastAsia="Times New Roman" w:hAnsi="Times New Roman" w:cs="Times New Roman"/>
          <w:b/>
          <w:bCs/>
          <w:color w:val="111111"/>
          <w:spacing w:val="-4"/>
          <w:sz w:val="28"/>
          <w:szCs w:val="28"/>
          <w:bdr w:val="none" w:sz="0" w:space="0" w:color="auto" w:frame="1"/>
        </w:rPr>
        <w:t>с куклой</w:t>
      </w:r>
      <w:r w:rsidRPr="009C1A60">
        <w:rPr>
          <w:rFonts w:ascii="Times New Roman" w:eastAsia="Times New Roman" w:hAnsi="Times New Roman" w:cs="Times New Roman"/>
          <w:color w:val="111111"/>
          <w:spacing w:val="-4"/>
          <w:sz w:val="28"/>
          <w:szCs w:val="28"/>
        </w:rPr>
        <w:t>.</w:t>
      </w:r>
    </w:p>
    <w:p w:rsidR="00847EFF" w:rsidRDefault="00847EFF" w:rsidP="00847EFF">
      <w:pPr>
        <w:shd w:val="clear" w:color="auto" w:fill="FFFFFF"/>
        <w:spacing w:before="225" w:after="225" w:line="240" w:lineRule="auto"/>
        <w:rPr>
          <w:rFonts w:ascii="Times New Roman" w:eastAsia="Times New Roman" w:hAnsi="Times New Roman" w:cs="Times New Roman"/>
          <w:color w:val="111111"/>
          <w:spacing w:val="-4"/>
          <w:sz w:val="28"/>
          <w:szCs w:val="28"/>
        </w:rPr>
      </w:pPr>
      <w:r w:rsidRPr="009C1A60">
        <w:rPr>
          <w:rFonts w:ascii="Times New Roman" w:eastAsia="Times New Roman" w:hAnsi="Times New Roman" w:cs="Times New Roman"/>
          <w:color w:val="111111"/>
          <w:spacing w:val="-4"/>
          <w:sz w:val="28"/>
          <w:szCs w:val="28"/>
        </w:rPr>
        <w:t>(</w:t>
      </w:r>
      <w:r w:rsidR="003412C9" w:rsidRPr="009C1A60">
        <w:rPr>
          <w:rFonts w:ascii="Times New Roman" w:eastAsia="Times New Roman" w:hAnsi="Times New Roman" w:cs="Times New Roman"/>
          <w:color w:val="111111"/>
          <w:spacing w:val="-4"/>
          <w:sz w:val="28"/>
          <w:szCs w:val="28"/>
        </w:rPr>
        <w:t>а</w:t>
      </w:r>
      <w:r w:rsidRPr="009C1A60">
        <w:rPr>
          <w:rFonts w:ascii="Times New Roman" w:eastAsia="Times New Roman" w:hAnsi="Times New Roman" w:cs="Times New Roman"/>
          <w:color w:val="111111"/>
          <w:spacing w:val="-4"/>
          <w:sz w:val="28"/>
          <w:szCs w:val="28"/>
        </w:rPr>
        <w:t xml:space="preserve"> не с другой игрушкой.)</w:t>
      </w:r>
    </w:p>
    <w:p w:rsidR="00CE1BEE" w:rsidRPr="009C1A60" w:rsidRDefault="00CE1BEE"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4075D3">
        <w:rPr>
          <w:rFonts w:ascii="Times New Roman" w:eastAsia="Times New Roman" w:hAnsi="Times New Roman" w:cs="Times New Roman"/>
          <w:b/>
          <w:color w:val="00B050"/>
          <w:spacing w:val="-4"/>
          <w:sz w:val="36"/>
          <w:szCs w:val="36"/>
        </w:rPr>
        <w:t>5.</w:t>
      </w:r>
      <w:r w:rsidRPr="004075D3">
        <w:rPr>
          <w:rFonts w:ascii="Times New Roman" w:eastAsia="Times New Roman" w:hAnsi="Times New Roman" w:cs="Times New Roman"/>
          <w:color w:val="00B050"/>
          <w:spacing w:val="-4"/>
          <w:sz w:val="28"/>
          <w:szCs w:val="28"/>
        </w:rPr>
        <w:t xml:space="preserve"> </w:t>
      </w:r>
      <w:r w:rsidRPr="004075D3">
        <w:rPr>
          <w:rFonts w:ascii="Times New Roman" w:eastAsia="Times New Roman" w:hAnsi="Times New Roman" w:cs="Times New Roman"/>
          <w:b/>
          <w:color w:val="00B050"/>
          <w:spacing w:val="-4"/>
          <w:sz w:val="28"/>
          <w:szCs w:val="28"/>
        </w:rPr>
        <w:t>Изменение ТЕМБРА</w:t>
      </w:r>
      <w:r w:rsidRPr="004075D3">
        <w:rPr>
          <w:rFonts w:ascii="Times New Roman" w:eastAsia="Times New Roman" w:hAnsi="Times New Roman" w:cs="Times New Roman"/>
          <w:color w:val="00B050"/>
          <w:spacing w:val="-4"/>
          <w:sz w:val="28"/>
          <w:szCs w:val="28"/>
        </w:rPr>
        <w:t xml:space="preserve"> </w:t>
      </w:r>
      <w:r w:rsidRPr="009C1A60">
        <w:rPr>
          <w:rFonts w:ascii="Times New Roman" w:eastAsia="Times New Roman" w:hAnsi="Times New Roman" w:cs="Times New Roman"/>
          <w:color w:val="111111"/>
          <w:spacing w:val="-4"/>
          <w:sz w:val="28"/>
          <w:szCs w:val="28"/>
        </w:rPr>
        <w:t>речи отражает её экспрессивно-эмоциональные оттенки (грустный, весёлый, мрачный тембр и т. д.)</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Формирование навыков восприятия тембра следует начинать со знакомства детей с двумя контрастными окрасками голоса: радостной и грустной. Это впоследствии станет основой для введения менее контрастных по тембру эмоциональных проявлений: гнева, удивления, испуга и др.</w:t>
      </w:r>
    </w:p>
    <w:p w:rsidR="00847EFF" w:rsidRPr="009C1A60" w:rsidRDefault="00847EFF" w:rsidP="00847EFF">
      <w:pPr>
        <w:shd w:val="clear" w:color="auto" w:fill="FFFFFF"/>
        <w:spacing w:before="225" w:after="225" w:line="240" w:lineRule="auto"/>
        <w:rPr>
          <w:rFonts w:ascii="Times New Roman" w:eastAsia="Times New Roman" w:hAnsi="Times New Roman" w:cs="Times New Roman"/>
          <w:color w:val="1F1F1F"/>
          <w:spacing w:val="-4"/>
          <w:sz w:val="28"/>
          <w:szCs w:val="28"/>
        </w:rPr>
      </w:pPr>
      <w:r w:rsidRPr="009C1A60">
        <w:rPr>
          <w:rFonts w:ascii="Times New Roman" w:eastAsia="Times New Roman" w:hAnsi="Times New Roman" w:cs="Times New Roman"/>
          <w:color w:val="111111"/>
          <w:spacing w:val="-4"/>
          <w:sz w:val="28"/>
          <w:szCs w:val="28"/>
        </w:rPr>
        <w:t>При этом в качестве наглядного материала можно использовать пиктограммы, фотографии с изображением эмоционально выразительных лиц; в качестве речевого материала - тексты и фразы. При знакомстве детей с ситуацией можно дать следующую инструкцию: "Сейчас я расскажу вам одну историю. А вы выберите карточку (пиктограмму, которая больше всего подходит к рассказу".</w:t>
      </w:r>
    </w:p>
    <w:p w:rsidR="00847EFF" w:rsidRDefault="00847EFF" w:rsidP="00847EFF">
      <w:pPr>
        <w:shd w:val="clear" w:color="auto" w:fill="FFFFFF"/>
        <w:spacing w:after="0" w:line="240" w:lineRule="auto"/>
        <w:rPr>
          <w:rFonts w:ascii="Times New Roman" w:eastAsia="Times New Roman" w:hAnsi="Times New Roman" w:cs="Times New Roman"/>
          <w:color w:val="111111"/>
          <w:spacing w:val="-4"/>
          <w:sz w:val="28"/>
          <w:szCs w:val="28"/>
        </w:rPr>
      </w:pPr>
      <w:r w:rsidRPr="003412C9">
        <w:rPr>
          <w:rFonts w:ascii="Times New Roman" w:eastAsia="Times New Roman" w:hAnsi="Times New Roman" w:cs="Times New Roman"/>
          <w:i/>
          <w:iCs/>
          <w:color w:val="00B050"/>
          <w:spacing w:val="-4"/>
          <w:sz w:val="32"/>
          <w:szCs w:val="32"/>
          <w:bdr w:val="none" w:sz="0" w:space="0" w:color="auto" w:frame="1"/>
        </w:rPr>
        <w:t>Задание</w:t>
      </w:r>
      <w:r w:rsidRPr="003412C9">
        <w:rPr>
          <w:rFonts w:ascii="Times New Roman" w:eastAsia="Times New Roman" w:hAnsi="Times New Roman" w:cs="Times New Roman"/>
          <w:color w:val="00B050"/>
          <w:spacing w:val="-4"/>
          <w:sz w:val="32"/>
          <w:szCs w:val="32"/>
        </w:rPr>
        <w:t>:</w:t>
      </w:r>
      <w:r w:rsidRPr="004075D3">
        <w:rPr>
          <w:rFonts w:ascii="Times New Roman" w:eastAsia="Times New Roman" w:hAnsi="Times New Roman" w:cs="Times New Roman"/>
          <w:color w:val="00B050"/>
          <w:spacing w:val="-4"/>
          <w:sz w:val="28"/>
          <w:szCs w:val="28"/>
        </w:rPr>
        <w:t xml:space="preserve"> </w:t>
      </w:r>
      <w:r w:rsidRPr="009C1A60">
        <w:rPr>
          <w:rFonts w:ascii="Times New Roman" w:eastAsia="Times New Roman" w:hAnsi="Times New Roman" w:cs="Times New Roman"/>
          <w:color w:val="111111"/>
          <w:spacing w:val="-4"/>
          <w:sz w:val="28"/>
          <w:szCs w:val="28"/>
        </w:rPr>
        <w:t xml:space="preserve">произнести фразу «Я прививок не боюсь, если надо – уколюсь» с различной эмоциональной окраской (радость, испуг, грусть и др.) Остальные по </w:t>
      </w:r>
      <w:r w:rsidRPr="009C1A60">
        <w:rPr>
          <w:rFonts w:ascii="Times New Roman" w:eastAsia="Times New Roman" w:hAnsi="Times New Roman" w:cs="Times New Roman"/>
          <w:color w:val="111111"/>
          <w:spacing w:val="-4"/>
          <w:sz w:val="28"/>
          <w:szCs w:val="28"/>
        </w:rPr>
        <w:lastRenderedPageBreak/>
        <w:t>голосу определяют, какие чувства испытывает человек, отвечая на вопрос: «Кто боится прививки?»</w:t>
      </w:r>
    </w:p>
    <w:p w:rsidR="00BF1B43" w:rsidRPr="009C1A60" w:rsidRDefault="00BF1B43" w:rsidP="00847EFF">
      <w:pPr>
        <w:shd w:val="clear" w:color="auto" w:fill="FFFFFF"/>
        <w:spacing w:after="0" w:line="240" w:lineRule="auto"/>
        <w:rPr>
          <w:rFonts w:ascii="Times New Roman" w:eastAsia="Times New Roman" w:hAnsi="Times New Roman" w:cs="Times New Roman"/>
          <w:color w:val="1F1F1F"/>
          <w:spacing w:val="-4"/>
          <w:sz w:val="28"/>
          <w:szCs w:val="28"/>
        </w:rPr>
      </w:pPr>
    </w:p>
    <w:p w:rsidR="00BF1B43" w:rsidRPr="007D6D51" w:rsidRDefault="00BF1B43" w:rsidP="00BF1B43">
      <w:pPr>
        <w:shd w:val="clear" w:color="auto" w:fill="FFFFFF"/>
        <w:spacing w:after="0" w:line="360" w:lineRule="atLeast"/>
        <w:jc w:val="both"/>
        <w:rPr>
          <w:rFonts w:ascii="Times New Roman" w:eastAsia="Times New Roman" w:hAnsi="Times New Roman" w:cs="Times New Roman"/>
          <w:i/>
          <w:color w:val="1F1F1F"/>
          <w:spacing w:val="-4"/>
          <w:sz w:val="32"/>
          <w:szCs w:val="32"/>
        </w:rPr>
      </w:pPr>
      <w:r w:rsidRPr="007D6D51">
        <w:rPr>
          <w:rFonts w:ascii="Times New Roman" w:eastAsia="Times New Roman" w:hAnsi="Times New Roman" w:cs="Times New Roman"/>
          <w:i/>
          <w:color w:val="1F1F1F"/>
          <w:spacing w:val="-4"/>
          <w:sz w:val="32"/>
          <w:szCs w:val="32"/>
        </w:rPr>
        <w:t>Особая роль принадлежит созданию положительного эмоционального фона.</w:t>
      </w:r>
    </w:p>
    <w:p w:rsidR="00BF1B43" w:rsidRPr="00BF1B43" w:rsidRDefault="00BF1B43" w:rsidP="00BF1B43">
      <w:pPr>
        <w:shd w:val="clear" w:color="auto" w:fill="FFFFFF"/>
        <w:spacing w:after="0" w:line="360" w:lineRule="atLeast"/>
        <w:jc w:val="both"/>
        <w:rPr>
          <w:rFonts w:ascii="Times New Roman" w:eastAsia="Times New Roman" w:hAnsi="Times New Roman" w:cs="Times New Roman"/>
          <w:color w:val="1F1F1F"/>
          <w:spacing w:val="-4"/>
          <w:sz w:val="28"/>
          <w:szCs w:val="28"/>
        </w:rPr>
      </w:pPr>
      <w:r w:rsidRPr="00BF1B43">
        <w:rPr>
          <w:rFonts w:ascii="Times New Roman" w:eastAsia="Times New Roman" w:hAnsi="Times New Roman" w:cs="Times New Roman"/>
          <w:color w:val="1F1F1F"/>
          <w:spacing w:val="-4"/>
          <w:sz w:val="28"/>
          <w:szCs w:val="28"/>
        </w:rPr>
        <w:t xml:space="preserve">Решение этой задачи возможно посредством включения ребенка в </w:t>
      </w:r>
      <w:r w:rsidRPr="007D6D51">
        <w:rPr>
          <w:rFonts w:ascii="Times New Roman" w:eastAsia="Times New Roman" w:hAnsi="Times New Roman" w:cs="Times New Roman"/>
          <w:i/>
          <w:color w:val="1F1F1F"/>
          <w:spacing w:val="-4"/>
          <w:sz w:val="32"/>
          <w:szCs w:val="32"/>
        </w:rPr>
        <w:t>театрализованную деятельность.</w:t>
      </w:r>
      <w:r w:rsidRPr="00BF1B43">
        <w:rPr>
          <w:rFonts w:ascii="Times New Roman" w:eastAsia="Times New Roman" w:hAnsi="Times New Roman" w:cs="Times New Roman"/>
          <w:color w:val="1F1F1F"/>
          <w:spacing w:val="-4"/>
          <w:sz w:val="28"/>
          <w:szCs w:val="28"/>
        </w:rPr>
        <w:t xml:space="preserve"> Она помогает снять напряженность, зажатость мышц у детей, помогает научиться владеть своим телом, мимикой, голосом.</w:t>
      </w:r>
    </w:p>
    <w:p w:rsidR="00BF1B43" w:rsidRPr="00BF1B43" w:rsidRDefault="00BF1B43" w:rsidP="00BF1B43">
      <w:pPr>
        <w:shd w:val="clear" w:color="auto" w:fill="FFFFFF"/>
        <w:spacing w:line="360" w:lineRule="atLeast"/>
        <w:ind w:left="44" w:firstLine="709"/>
        <w:jc w:val="both"/>
        <w:rPr>
          <w:rFonts w:ascii="Times New Roman" w:eastAsia="Times New Roman" w:hAnsi="Times New Roman" w:cs="Times New Roman"/>
          <w:color w:val="1F1F1F"/>
          <w:spacing w:val="-4"/>
          <w:sz w:val="28"/>
          <w:szCs w:val="28"/>
        </w:rPr>
      </w:pPr>
      <w:r w:rsidRPr="00BF1B43">
        <w:rPr>
          <w:rFonts w:ascii="Times New Roman" w:eastAsia="Times New Roman" w:hAnsi="Times New Roman" w:cs="Times New Roman"/>
          <w:color w:val="1F1F1F"/>
          <w:spacing w:val="-4"/>
          <w:sz w:val="28"/>
          <w:szCs w:val="28"/>
        </w:rPr>
        <w:t>Работая с куклой –</w:t>
      </w:r>
      <w:r w:rsidRPr="00BF1B43">
        <w:rPr>
          <w:rFonts w:ascii="Times New Roman" w:eastAsia="Times New Roman" w:hAnsi="Times New Roman" w:cs="Times New Roman"/>
          <w:i/>
          <w:color w:val="1F1F1F"/>
          <w:spacing w:val="-4"/>
          <w:sz w:val="28"/>
          <w:szCs w:val="28"/>
        </w:rPr>
        <w:t xml:space="preserve"> </w:t>
      </w:r>
      <w:r w:rsidRPr="007D6D51">
        <w:rPr>
          <w:rFonts w:ascii="Times New Roman" w:eastAsia="Times New Roman" w:hAnsi="Times New Roman" w:cs="Times New Roman"/>
          <w:i/>
          <w:color w:val="1F1F1F"/>
          <w:spacing w:val="-4"/>
          <w:sz w:val="32"/>
          <w:szCs w:val="32"/>
        </w:rPr>
        <w:t>бибабо</w:t>
      </w:r>
      <w:r w:rsidRPr="00BF1B43">
        <w:rPr>
          <w:rFonts w:ascii="Times New Roman" w:eastAsia="Times New Roman" w:hAnsi="Times New Roman" w:cs="Times New Roman"/>
          <w:color w:val="1F1F1F"/>
          <w:spacing w:val="-4"/>
          <w:sz w:val="28"/>
          <w:szCs w:val="28"/>
        </w:rPr>
        <w:t>, говоря за нее, ребенок по-иному относится к собственной речи. Игрушка полностью подчинена воле ребенка и в то же время заставляет его определенным образом говорить и действовать.</w:t>
      </w:r>
    </w:p>
    <w:p w:rsidR="00BF1B43" w:rsidRPr="00BF1B43" w:rsidRDefault="00BF1B43" w:rsidP="00BF1B43">
      <w:pPr>
        <w:shd w:val="clear" w:color="auto" w:fill="FFFFFF"/>
        <w:spacing w:line="360" w:lineRule="atLeast"/>
        <w:ind w:left="44" w:firstLine="709"/>
        <w:jc w:val="both"/>
        <w:rPr>
          <w:rFonts w:ascii="Times New Roman" w:eastAsia="Times New Roman" w:hAnsi="Times New Roman" w:cs="Times New Roman"/>
          <w:color w:val="1F1F1F"/>
          <w:spacing w:val="-4"/>
          <w:sz w:val="28"/>
          <w:szCs w:val="28"/>
        </w:rPr>
      </w:pPr>
      <w:r w:rsidRPr="007D6D51">
        <w:rPr>
          <w:rFonts w:ascii="Times New Roman" w:eastAsia="Times New Roman" w:hAnsi="Times New Roman" w:cs="Times New Roman"/>
          <w:i/>
          <w:color w:val="1F1F1F"/>
          <w:spacing w:val="-4"/>
          <w:sz w:val="32"/>
          <w:szCs w:val="32"/>
        </w:rPr>
        <w:t>Участие в инсценировках</w:t>
      </w:r>
      <w:r w:rsidRPr="00BF1B43">
        <w:rPr>
          <w:rFonts w:ascii="Times New Roman" w:eastAsia="Times New Roman" w:hAnsi="Times New Roman" w:cs="Times New Roman"/>
          <w:color w:val="1F1F1F"/>
          <w:spacing w:val="-4"/>
          <w:sz w:val="28"/>
          <w:szCs w:val="28"/>
        </w:rPr>
        <w:t xml:space="preserve"> дает возможность перевоплощаться в различные образы и побуждает говорить свободно и выразительно, действовать раскованно. Для инсценировок необходима подготовительная работа, где в беседе выявляется, какие свойства характера присущи каждому персонажу, каковы должны быть его манера речи, мимика, жесты, походка.</w:t>
      </w:r>
    </w:p>
    <w:p w:rsidR="00BF1B43" w:rsidRPr="00BF1B43" w:rsidRDefault="00BF1B43" w:rsidP="00BF1B43">
      <w:pPr>
        <w:shd w:val="clear" w:color="auto" w:fill="FFFFFF"/>
        <w:spacing w:line="360" w:lineRule="atLeast"/>
        <w:ind w:left="44" w:firstLine="709"/>
        <w:jc w:val="both"/>
        <w:rPr>
          <w:rFonts w:ascii="Times New Roman" w:eastAsia="Times New Roman" w:hAnsi="Times New Roman" w:cs="Times New Roman"/>
          <w:color w:val="1F1F1F"/>
          <w:spacing w:val="-4"/>
          <w:sz w:val="28"/>
          <w:szCs w:val="28"/>
        </w:rPr>
      </w:pPr>
      <w:r w:rsidRPr="00BF1B43">
        <w:rPr>
          <w:rFonts w:ascii="Times New Roman" w:eastAsia="Times New Roman" w:hAnsi="Times New Roman" w:cs="Times New Roman"/>
          <w:color w:val="1F1F1F"/>
          <w:spacing w:val="-4"/>
          <w:sz w:val="28"/>
          <w:szCs w:val="28"/>
        </w:rPr>
        <w:t xml:space="preserve">В </w:t>
      </w:r>
      <w:r w:rsidRPr="007D6D51">
        <w:rPr>
          <w:rFonts w:ascii="Times New Roman" w:eastAsia="Times New Roman" w:hAnsi="Times New Roman" w:cs="Times New Roman"/>
          <w:i/>
          <w:color w:val="1F1F1F"/>
          <w:spacing w:val="-4"/>
          <w:sz w:val="32"/>
          <w:szCs w:val="32"/>
        </w:rPr>
        <w:t>сюжетно-ролевых играх</w:t>
      </w:r>
      <w:r w:rsidRPr="00BF1B43">
        <w:rPr>
          <w:rFonts w:ascii="Times New Roman" w:eastAsia="Times New Roman" w:hAnsi="Times New Roman" w:cs="Times New Roman"/>
          <w:color w:val="1F1F1F"/>
          <w:spacing w:val="-4"/>
          <w:sz w:val="28"/>
          <w:szCs w:val="28"/>
        </w:rPr>
        <w:t xml:space="preserve"> дети изображают мир взрослых, копируют их слова, интонацию, жесты.</w:t>
      </w:r>
    </w:p>
    <w:p w:rsidR="00BF1B43" w:rsidRPr="00BF1B43" w:rsidRDefault="00BF1B43" w:rsidP="00BF1B43">
      <w:pPr>
        <w:shd w:val="clear" w:color="auto" w:fill="FFFFFF"/>
        <w:spacing w:line="360" w:lineRule="atLeast"/>
        <w:ind w:left="44" w:firstLine="709"/>
        <w:jc w:val="both"/>
        <w:rPr>
          <w:rFonts w:ascii="Times New Roman" w:eastAsia="Times New Roman" w:hAnsi="Times New Roman" w:cs="Times New Roman"/>
          <w:color w:val="1F1F1F"/>
          <w:spacing w:val="-4"/>
          <w:sz w:val="28"/>
          <w:szCs w:val="28"/>
        </w:rPr>
      </w:pPr>
      <w:r w:rsidRPr="00BF1B43">
        <w:rPr>
          <w:rFonts w:ascii="Times New Roman" w:eastAsia="Times New Roman" w:hAnsi="Times New Roman" w:cs="Times New Roman"/>
          <w:color w:val="1F1F1F"/>
          <w:spacing w:val="-4"/>
          <w:sz w:val="28"/>
          <w:szCs w:val="28"/>
        </w:rPr>
        <w:t xml:space="preserve">Систему работы целесообразно дополнять занятиями </w:t>
      </w:r>
      <w:r w:rsidRPr="007D6D51">
        <w:rPr>
          <w:rFonts w:ascii="Times New Roman" w:eastAsia="Times New Roman" w:hAnsi="Times New Roman" w:cs="Times New Roman"/>
          <w:i/>
          <w:color w:val="1F1F1F"/>
          <w:spacing w:val="-4"/>
          <w:sz w:val="32"/>
          <w:szCs w:val="32"/>
        </w:rPr>
        <w:t>лого ритмикой</w:t>
      </w:r>
      <w:r w:rsidRPr="00BF1B43">
        <w:rPr>
          <w:rFonts w:ascii="Times New Roman" w:eastAsia="Times New Roman" w:hAnsi="Times New Roman" w:cs="Times New Roman"/>
          <w:color w:val="1F1F1F"/>
          <w:spacing w:val="-4"/>
          <w:sz w:val="28"/>
          <w:szCs w:val="28"/>
        </w:rPr>
        <w:t>, включающими в себя упражнения с быстрыми и медленными движениями, маршировкой, движениями под музыку, подвижными и речевыми играми, которые оказывают значительное воздействие на эмоциональную выразительность детей, на нормализацию темпа речи, воспитание ритма речи, развитие высоты и силы голоса, т.е. основных средств интонирования речи.</w:t>
      </w:r>
    </w:p>
    <w:p w:rsidR="002B4240" w:rsidRDefault="00BF1B43" w:rsidP="002B4240">
      <w:pPr>
        <w:shd w:val="clear" w:color="auto" w:fill="FFFFFF"/>
        <w:spacing w:line="360" w:lineRule="atLeast"/>
        <w:ind w:left="44" w:firstLine="709"/>
        <w:jc w:val="both"/>
        <w:rPr>
          <w:rFonts w:ascii="Times New Roman" w:eastAsia="Times New Roman" w:hAnsi="Times New Roman" w:cs="Times New Roman"/>
          <w:color w:val="1F1F1F"/>
          <w:spacing w:val="-4"/>
          <w:sz w:val="28"/>
          <w:szCs w:val="28"/>
        </w:rPr>
      </w:pPr>
      <w:r w:rsidRPr="007D6D51">
        <w:rPr>
          <w:rFonts w:ascii="Times New Roman" w:eastAsia="Times New Roman" w:hAnsi="Times New Roman" w:cs="Times New Roman"/>
          <w:i/>
          <w:color w:val="1F1F1F"/>
          <w:spacing w:val="-4"/>
          <w:sz w:val="32"/>
          <w:szCs w:val="32"/>
        </w:rPr>
        <w:t>Произнесения скороговорок</w:t>
      </w:r>
      <w:r w:rsidRPr="00BF1B43">
        <w:rPr>
          <w:rFonts w:ascii="Times New Roman" w:eastAsia="Times New Roman" w:hAnsi="Times New Roman" w:cs="Times New Roman"/>
          <w:color w:val="1F1F1F"/>
          <w:spacing w:val="-4"/>
          <w:sz w:val="28"/>
          <w:szCs w:val="28"/>
        </w:rPr>
        <w:t>, приветствий, обращений, имен с разными эмоциями и интонациями также способствует развитию выразительности речи.  </w:t>
      </w:r>
    </w:p>
    <w:p w:rsidR="002B4240" w:rsidRPr="002B4240" w:rsidRDefault="002B4240" w:rsidP="002B4240">
      <w:pPr>
        <w:shd w:val="clear" w:color="auto" w:fill="FFFFFF"/>
        <w:spacing w:line="360" w:lineRule="atLeast"/>
        <w:ind w:left="44" w:firstLine="709"/>
        <w:jc w:val="both"/>
        <w:rPr>
          <w:rFonts w:ascii="Times New Roman" w:eastAsia="Times New Roman" w:hAnsi="Times New Roman" w:cs="Times New Roman"/>
          <w:color w:val="1F1F1F"/>
          <w:spacing w:val="-4"/>
          <w:sz w:val="28"/>
          <w:szCs w:val="28"/>
        </w:rPr>
      </w:pPr>
    </w:p>
    <w:p w:rsidR="002B4240" w:rsidRPr="002B4240" w:rsidRDefault="002B4240" w:rsidP="002B4240">
      <w:pPr>
        <w:shd w:val="clear" w:color="auto" w:fill="FFFFFF"/>
        <w:spacing w:before="225" w:after="225" w:line="240" w:lineRule="auto"/>
        <w:rPr>
          <w:rFonts w:ascii="Times New Roman" w:eastAsia="Times New Roman" w:hAnsi="Times New Roman" w:cs="Times New Roman"/>
          <w:color w:val="111111"/>
          <w:spacing w:val="-4"/>
          <w:sz w:val="28"/>
          <w:szCs w:val="28"/>
        </w:rPr>
      </w:pPr>
      <w:r w:rsidRPr="002B4240">
        <w:rPr>
          <w:rFonts w:ascii="Times New Roman" w:eastAsia="Times New Roman" w:hAnsi="Times New Roman" w:cs="Times New Roman"/>
          <w:color w:val="111111"/>
          <w:spacing w:val="-4"/>
          <w:sz w:val="28"/>
          <w:szCs w:val="28"/>
        </w:rPr>
        <w:t>Таким образом, работу по развитию выразительности речи нужно проводить последовательно: сначала формировать навыки восприятия интонационных компонентов речи (мелодики, темпа, ритма, тембра, логического ударения, затем - навыки ее использования в собственной речи.</w:t>
      </w:r>
    </w:p>
    <w:p w:rsidR="002B4240" w:rsidRDefault="002B4240" w:rsidP="002B4240">
      <w:pPr>
        <w:shd w:val="clear" w:color="auto" w:fill="FFFFFF"/>
        <w:spacing w:after="0" w:line="240" w:lineRule="auto"/>
        <w:rPr>
          <w:rFonts w:ascii="Times New Roman" w:eastAsia="Times New Roman" w:hAnsi="Times New Roman" w:cs="Times New Roman"/>
          <w:b/>
          <w:bCs/>
          <w:color w:val="111111"/>
          <w:spacing w:val="-4"/>
          <w:sz w:val="28"/>
          <w:szCs w:val="28"/>
          <w:bdr w:val="none" w:sz="0" w:space="0" w:color="auto" w:frame="1"/>
        </w:rPr>
      </w:pPr>
    </w:p>
    <w:p w:rsidR="002B4240" w:rsidRDefault="002B4240" w:rsidP="002B4240">
      <w:pPr>
        <w:shd w:val="clear" w:color="auto" w:fill="FFFFFF"/>
        <w:spacing w:after="0" w:line="240" w:lineRule="auto"/>
        <w:rPr>
          <w:rFonts w:ascii="Times New Roman" w:eastAsia="Times New Roman" w:hAnsi="Times New Roman" w:cs="Times New Roman"/>
          <w:b/>
          <w:bCs/>
          <w:color w:val="111111"/>
          <w:spacing w:val="-4"/>
          <w:sz w:val="28"/>
          <w:szCs w:val="28"/>
          <w:bdr w:val="none" w:sz="0" w:space="0" w:color="auto" w:frame="1"/>
        </w:rPr>
      </w:pPr>
    </w:p>
    <w:p w:rsidR="002B4240" w:rsidRDefault="002B4240" w:rsidP="002B4240">
      <w:pPr>
        <w:shd w:val="clear" w:color="auto" w:fill="FFFFFF"/>
        <w:spacing w:after="0" w:line="240" w:lineRule="auto"/>
        <w:rPr>
          <w:rFonts w:ascii="Times New Roman" w:eastAsia="Times New Roman" w:hAnsi="Times New Roman" w:cs="Times New Roman"/>
          <w:b/>
          <w:bCs/>
          <w:color w:val="111111"/>
          <w:spacing w:val="-4"/>
          <w:sz w:val="28"/>
          <w:szCs w:val="28"/>
          <w:bdr w:val="none" w:sz="0" w:space="0" w:color="auto" w:frame="1"/>
        </w:rPr>
      </w:pPr>
    </w:p>
    <w:p w:rsidR="00C17771" w:rsidRDefault="00C17771" w:rsidP="002B4240">
      <w:pPr>
        <w:shd w:val="clear" w:color="auto" w:fill="FFFFFF"/>
        <w:spacing w:after="0" w:line="240" w:lineRule="auto"/>
        <w:rPr>
          <w:rFonts w:ascii="Times New Roman" w:eastAsia="Times New Roman" w:hAnsi="Times New Roman" w:cs="Times New Roman"/>
          <w:b/>
          <w:bCs/>
          <w:color w:val="111111"/>
          <w:spacing w:val="-4"/>
          <w:sz w:val="28"/>
          <w:szCs w:val="28"/>
          <w:bdr w:val="none" w:sz="0" w:space="0" w:color="auto" w:frame="1"/>
        </w:rPr>
      </w:pPr>
    </w:p>
    <w:p w:rsidR="00C17771" w:rsidRDefault="00C17771" w:rsidP="002B4240">
      <w:pPr>
        <w:shd w:val="clear" w:color="auto" w:fill="FFFFFF"/>
        <w:spacing w:after="0" w:line="240" w:lineRule="auto"/>
        <w:rPr>
          <w:rFonts w:ascii="Times New Roman" w:eastAsia="Times New Roman" w:hAnsi="Times New Roman" w:cs="Times New Roman"/>
          <w:b/>
          <w:bCs/>
          <w:color w:val="111111"/>
          <w:spacing w:val="-4"/>
          <w:sz w:val="28"/>
          <w:szCs w:val="28"/>
          <w:bdr w:val="none" w:sz="0" w:space="0" w:color="auto" w:frame="1"/>
        </w:rPr>
      </w:pPr>
    </w:p>
    <w:p w:rsidR="00C17771" w:rsidRDefault="00C17771" w:rsidP="002B4240">
      <w:pPr>
        <w:shd w:val="clear" w:color="auto" w:fill="FFFFFF"/>
        <w:spacing w:after="0" w:line="240" w:lineRule="auto"/>
        <w:rPr>
          <w:rFonts w:ascii="Times New Roman" w:eastAsia="Times New Roman" w:hAnsi="Times New Roman" w:cs="Times New Roman"/>
          <w:b/>
          <w:bCs/>
          <w:color w:val="111111"/>
          <w:spacing w:val="-4"/>
          <w:sz w:val="28"/>
          <w:szCs w:val="28"/>
          <w:bdr w:val="none" w:sz="0" w:space="0" w:color="auto" w:frame="1"/>
        </w:rPr>
      </w:pPr>
      <w:bookmarkStart w:id="0" w:name="_GoBack"/>
      <w:bookmarkEnd w:id="0"/>
    </w:p>
    <w:p w:rsidR="00CE1BEE" w:rsidRDefault="00CE1BEE" w:rsidP="002B4240">
      <w:pPr>
        <w:shd w:val="clear" w:color="auto" w:fill="FFFFFF"/>
        <w:spacing w:after="0" w:line="240" w:lineRule="auto"/>
        <w:rPr>
          <w:rFonts w:ascii="Times New Roman" w:eastAsia="Times New Roman" w:hAnsi="Times New Roman" w:cs="Times New Roman"/>
          <w:b/>
          <w:bCs/>
          <w:color w:val="111111"/>
          <w:spacing w:val="-4"/>
          <w:sz w:val="28"/>
          <w:szCs w:val="28"/>
          <w:bdr w:val="none" w:sz="0" w:space="0" w:color="auto" w:frame="1"/>
        </w:rPr>
      </w:pPr>
    </w:p>
    <w:p w:rsidR="002B4240" w:rsidRPr="002B4240" w:rsidRDefault="002B4240" w:rsidP="002B4240">
      <w:pPr>
        <w:shd w:val="clear" w:color="auto" w:fill="FFFFFF"/>
        <w:spacing w:after="0" w:line="240" w:lineRule="auto"/>
        <w:rPr>
          <w:rFonts w:ascii="Times New Roman" w:eastAsia="Times New Roman" w:hAnsi="Times New Roman" w:cs="Times New Roman"/>
          <w:color w:val="1F1F1F"/>
          <w:spacing w:val="-4"/>
          <w:sz w:val="24"/>
          <w:szCs w:val="24"/>
        </w:rPr>
      </w:pPr>
      <w:r w:rsidRPr="002B4240">
        <w:rPr>
          <w:rFonts w:ascii="Times New Roman" w:eastAsia="Times New Roman" w:hAnsi="Times New Roman" w:cs="Times New Roman"/>
          <w:b/>
          <w:bCs/>
          <w:color w:val="111111"/>
          <w:spacing w:val="-4"/>
          <w:sz w:val="28"/>
          <w:szCs w:val="28"/>
          <w:bdr w:val="none" w:sz="0" w:space="0" w:color="auto" w:frame="1"/>
        </w:rPr>
        <w:lastRenderedPageBreak/>
        <w:t>И не забывать</w:t>
      </w:r>
      <w:r w:rsidRPr="002B4240">
        <w:rPr>
          <w:rFonts w:ascii="Times New Roman" w:eastAsia="Times New Roman" w:hAnsi="Times New Roman" w:cs="Times New Roman"/>
          <w:color w:val="111111"/>
          <w:spacing w:val="-4"/>
          <w:sz w:val="28"/>
          <w:szCs w:val="28"/>
        </w:rPr>
        <w:t>:</w:t>
      </w:r>
    </w:p>
    <w:p w:rsidR="002B4240" w:rsidRPr="002B4240" w:rsidRDefault="002B4240" w:rsidP="002B4240">
      <w:pPr>
        <w:shd w:val="clear" w:color="auto" w:fill="FFFFFF"/>
        <w:spacing w:before="225" w:after="225" w:line="240" w:lineRule="auto"/>
        <w:rPr>
          <w:rFonts w:ascii="Times New Roman" w:eastAsia="Times New Roman" w:hAnsi="Times New Roman" w:cs="Times New Roman"/>
          <w:color w:val="1F1F1F"/>
          <w:spacing w:val="-4"/>
          <w:sz w:val="24"/>
          <w:szCs w:val="24"/>
        </w:rPr>
      </w:pPr>
      <w:r w:rsidRPr="002B4240">
        <w:rPr>
          <w:rFonts w:ascii="Times New Roman" w:eastAsia="Times New Roman" w:hAnsi="Times New Roman" w:cs="Times New Roman"/>
          <w:color w:val="111111"/>
          <w:spacing w:val="-4"/>
          <w:sz w:val="28"/>
          <w:szCs w:val="28"/>
        </w:rPr>
        <w:t>1. Проводить элементарные упражнения артикуляционной гимнастики для устранения вялости губ, малоподвижности языка, скованности в движениях нижней челюсти.</w:t>
      </w:r>
    </w:p>
    <w:p w:rsidR="002B4240" w:rsidRPr="002B4240" w:rsidRDefault="002B4240" w:rsidP="002B4240">
      <w:pPr>
        <w:shd w:val="clear" w:color="auto" w:fill="FFFFFF"/>
        <w:spacing w:before="225" w:after="225" w:line="240" w:lineRule="auto"/>
        <w:rPr>
          <w:rFonts w:ascii="Times New Roman" w:eastAsia="Times New Roman" w:hAnsi="Times New Roman" w:cs="Times New Roman"/>
          <w:color w:val="1F1F1F"/>
          <w:spacing w:val="-4"/>
          <w:sz w:val="24"/>
          <w:szCs w:val="24"/>
        </w:rPr>
      </w:pPr>
      <w:r w:rsidRPr="002B4240">
        <w:rPr>
          <w:rFonts w:ascii="Times New Roman" w:eastAsia="Times New Roman" w:hAnsi="Times New Roman" w:cs="Times New Roman"/>
          <w:color w:val="111111"/>
          <w:spacing w:val="-4"/>
          <w:sz w:val="28"/>
          <w:szCs w:val="28"/>
        </w:rPr>
        <w:t>2. Выполнять релаксационные упражнения, чтобы дети учились придавать телу удобную и свободную позу, снимая излишнее напряжение перед началом речи.</w:t>
      </w:r>
    </w:p>
    <w:p w:rsidR="002B4240" w:rsidRPr="002B4240" w:rsidRDefault="002B4240" w:rsidP="002B4240">
      <w:pPr>
        <w:shd w:val="clear" w:color="auto" w:fill="FFFFFF"/>
        <w:spacing w:before="225" w:after="225" w:line="240" w:lineRule="auto"/>
        <w:rPr>
          <w:rFonts w:ascii="Times New Roman" w:eastAsia="Times New Roman" w:hAnsi="Times New Roman" w:cs="Times New Roman"/>
          <w:color w:val="1F1F1F"/>
          <w:spacing w:val="-4"/>
          <w:sz w:val="24"/>
          <w:szCs w:val="24"/>
        </w:rPr>
      </w:pPr>
      <w:r w:rsidRPr="002B4240">
        <w:rPr>
          <w:rFonts w:ascii="Times New Roman" w:eastAsia="Times New Roman" w:hAnsi="Times New Roman" w:cs="Times New Roman"/>
          <w:color w:val="111111"/>
          <w:spacing w:val="-4"/>
          <w:sz w:val="28"/>
          <w:szCs w:val="28"/>
        </w:rPr>
        <w:t>3. Следить за тем, чтобы ребёнок правильно использовал дыхание: говорил только на выдохе, не добирал воздух во время произнесения слова, во время произнесения фраз делал осмысленные паузы, так как правильное речевое дыхание создаёт условия для поддержания нормальной громкости речи, чёткого соблюдения пауз, сохранения плавности речи и интонационной</w:t>
      </w:r>
      <w:r>
        <w:rPr>
          <w:rFonts w:ascii="Times New Roman" w:eastAsia="Times New Roman" w:hAnsi="Times New Roman" w:cs="Times New Roman"/>
          <w:color w:val="1F1F1F"/>
          <w:spacing w:val="-4"/>
          <w:sz w:val="24"/>
          <w:szCs w:val="24"/>
        </w:rPr>
        <w:t xml:space="preserve"> </w:t>
      </w:r>
      <w:r w:rsidRPr="002B4240">
        <w:rPr>
          <w:rFonts w:ascii="Times New Roman" w:eastAsia="Times New Roman" w:hAnsi="Times New Roman" w:cs="Times New Roman"/>
          <w:color w:val="111111"/>
          <w:spacing w:val="-4"/>
          <w:sz w:val="28"/>
          <w:szCs w:val="28"/>
        </w:rPr>
        <w:t>выразительности.</w:t>
      </w:r>
    </w:p>
    <w:p w:rsidR="002B4240" w:rsidRPr="002B4240" w:rsidRDefault="002B4240" w:rsidP="002B4240">
      <w:pPr>
        <w:shd w:val="clear" w:color="auto" w:fill="FFFFFF"/>
        <w:spacing w:before="225" w:after="225" w:line="240" w:lineRule="auto"/>
        <w:rPr>
          <w:rFonts w:ascii="Times New Roman" w:eastAsia="Times New Roman" w:hAnsi="Times New Roman" w:cs="Times New Roman"/>
          <w:color w:val="1F1F1F"/>
          <w:spacing w:val="-4"/>
          <w:sz w:val="24"/>
          <w:szCs w:val="24"/>
        </w:rPr>
      </w:pPr>
      <w:r w:rsidRPr="002B4240">
        <w:rPr>
          <w:rFonts w:ascii="Times New Roman" w:eastAsia="Times New Roman" w:hAnsi="Times New Roman" w:cs="Times New Roman"/>
          <w:color w:val="111111"/>
          <w:spacing w:val="-4"/>
          <w:sz w:val="28"/>
          <w:szCs w:val="28"/>
        </w:rPr>
        <w:t>4. Дополнять НОД элементами лого</w:t>
      </w:r>
      <w:r>
        <w:rPr>
          <w:rFonts w:ascii="Times New Roman" w:eastAsia="Times New Roman" w:hAnsi="Times New Roman" w:cs="Times New Roman"/>
          <w:color w:val="111111"/>
          <w:spacing w:val="-4"/>
          <w:sz w:val="28"/>
          <w:szCs w:val="28"/>
        </w:rPr>
        <w:t xml:space="preserve"> </w:t>
      </w:r>
      <w:r w:rsidRPr="002B4240">
        <w:rPr>
          <w:rFonts w:ascii="Times New Roman" w:eastAsia="Times New Roman" w:hAnsi="Times New Roman" w:cs="Times New Roman"/>
          <w:color w:val="111111"/>
          <w:spacing w:val="-4"/>
          <w:sz w:val="28"/>
          <w:szCs w:val="28"/>
        </w:rPr>
        <w:t>ритмики, включающими упражнения с быстрыми и медленными движениями, маршировкой, движениями под музыку, подвижными и речевыми играми, которые оказывают значительное воздействие на эмоциональную выразительность детей с нарушениями речи, на нормализацию темпа речи, воспитание ритма речи, развитие высоты и силы голоса, т. е. основных средств интонирования речи.</w:t>
      </w:r>
    </w:p>
    <w:p w:rsidR="002B4240" w:rsidRPr="002B4240" w:rsidRDefault="002B4240" w:rsidP="002B4240">
      <w:pPr>
        <w:shd w:val="clear" w:color="auto" w:fill="FFFFFF"/>
        <w:spacing w:before="225" w:after="225" w:line="240" w:lineRule="auto"/>
        <w:rPr>
          <w:rFonts w:ascii="Times New Roman" w:eastAsia="Times New Roman" w:hAnsi="Times New Roman" w:cs="Times New Roman"/>
          <w:color w:val="1F1F1F"/>
          <w:spacing w:val="-4"/>
          <w:sz w:val="24"/>
          <w:szCs w:val="24"/>
        </w:rPr>
      </w:pPr>
      <w:r w:rsidRPr="002B4240">
        <w:rPr>
          <w:rFonts w:ascii="Times New Roman" w:eastAsia="Times New Roman" w:hAnsi="Times New Roman" w:cs="Times New Roman"/>
          <w:color w:val="111111"/>
          <w:spacing w:val="-4"/>
          <w:sz w:val="28"/>
          <w:szCs w:val="28"/>
        </w:rPr>
        <w:t>5. Заботиться о выразительной стороне своей речи, поскольку дошкольник усваивает язык практически, по подражанию, заимствуя у окружающих и словарь, и тон, и манеру говорить. Когда взрослый говорит увлеченно, дети слушают его, затаив дыхание. Они должны видеть лицо рассказчика, его эмоции, мимику. В этом смысле речь взрослого для ребенка – образец принятого употреблении языковых средств.</w:t>
      </w:r>
    </w:p>
    <w:p w:rsidR="002B4240" w:rsidRPr="002B4240" w:rsidRDefault="002B4240" w:rsidP="002B4240">
      <w:pPr>
        <w:shd w:val="clear" w:color="auto" w:fill="FFFFFF"/>
        <w:spacing w:before="225" w:after="225" w:line="240" w:lineRule="auto"/>
        <w:rPr>
          <w:rFonts w:ascii="Times New Roman" w:eastAsia="Times New Roman" w:hAnsi="Times New Roman" w:cs="Times New Roman"/>
          <w:color w:val="1F1F1F"/>
          <w:spacing w:val="-4"/>
          <w:sz w:val="24"/>
          <w:szCs w:val="24"/>
        </w:rPr>
      </w:pPr>
      <w:r w:rsidRPr="002B4240">
        <w:rPr>
          <w:rFonts w:ascii="Times New Roman" w:eastAsia="Times New Roman" w:hAnsi="Times New Roman" w:cs="Times New Roman"/>
          <w:color w:val="111111"/>
          <w:spacing w:val="-4"/>
          <w:sz w:val="28"/>
          <w:szCs w:val="28"/>
        </w:rPr>
        <w:t>Таким образом, формирование интонационной выразительности речи у детей требует, как от детей, так и от педагогов большой выдержки, терпения и выполнения умело предъявляемых требований.</w:t>
      </w:r>
    </w:p>
    <w:p w:rsidR="002B4240" w:rsidRDefault="002B4240" w:rsidP="002B4240"/>
    <w:p w:rsidR="002B4240" w:rsidRPr="009C1A60" w:rsidRDefault="002B4240">
      <w:pPr>
        <w:rPr>
          <w:rFonts w:ascii="Times New Roman" w:hAnsi="Times New Roman" w:cs="Times New Roman"/>
          <w:sz w:val="28"/>
          <w:szCs w:val="28"/>
        </w:rPr>
      </w:pPr>
    </w:p>
    <w:sectPr w:rsidR="002B4240" w:rsidRPr="009C1A60" w:rsidSect="00CE1BEE">
      <w:pgSz w:w="11906" w:h="16838"/>
      <w:pgMar w:top="851"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3336B"/>
    <w:multiLevelType w:val="multilevel"/>
    <w:tmpl w:val="84900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9C"/>
    <w:rsid w:val="00076CA5"/>
    <w:rsid w:val="001A5C26"/>
    <w:rsid w:val="002B4240"/>
    <w:rsid w:val="003412C9"/>
    <w:rsid w:val="003518E8"/>
    <w:rsid w:val="004075D3"/>
    <w:rsid w:val="007558AB"/>
    <w:rsid w:val="007D6D51"/>
    <w:rsid w:val="0081159B"/>
    <w:rsid w:val="00847EFF"/>
    <w:rsid w:val="00934C12"/>
    <w:rsid w:val="009848B9"/>
    <w:rsid w:val="009C1A60"/>
    <w:rsid w:val="00B82B30"/>
    <w:rsid w:val="00B8559F"/>
    <w:rsid w:val="00BF1B43"/>
    <w:rsid w:val="00C17771"/>
    <w:rsid w:val="00CE1BEE"/>
    <w:rsid w:val="00D910A9"/>
    <w:rsid w:val="00F124E7"/>
    <w:rsid w:val="00F57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1BE5"/>
  <w15:chartTrackingRefBased/>
  <w15:docId w15:val="{BEFDB496-76C0-43C9-A83B-BE41C8D1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47E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7EFF"/>
    <w:rPr>
      <w:rFonts w:ascii="Times New Roman" w:eastAsia="Times New Roman" w:hAnsi="Times New Roman" w:cs="Times New Roman"/>
      <w:b/>
      <w:bCs/>
      <w:kern w:val="36"/>
      <w:sz w:val="48"/>
      <w:szCs w:val="48"/>
    </w:rPr>
  </w:style>
  <w:style w:type="paragraph" w:styleId="a3">
    <w:name w:val="Normal (Web)"/>
    <w:basedOn w:val="a"/>
    <w:uiPriority w:val="99"/>
    <w:unhideWhenUsed/>
    <w:rsid w:val="00847EF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47EFF"/>
    <w:rPr>
      <w:b/>
      <w:bCs/>
    </w:rPr>
  </w:style>
  <w:style w:type="paragraph" w:styleId="a5">
    <w:name w:val="Body Text"/>
    <w:basedOn w:val="a"/>
    <w:link w:val="a6"/>
    <w:uiPriority w:val="1"/>
    <w:qFormat/>
    <w:rsid w:val="00076CA5"/>
    <w:pPr>
      <w:widowControl w:val="0"/>
      <w:autoSpaceDE w:val="0"/>
      <w:autoSpaceDN w:val="0"/>
      <w:spacing w:after="0" w:line="240" w:lineRule="auto"/>
      <w:ind w:left="57"/>
    </w:pPr>
    <w:rPr>
      <w:rFonts w:ascii="Cambria" w:eastAsia="Cambria" w:hAnsi="Cambria" w:cs="Cambria"/>
      <w:sz w:val="28"/>
      <w:szCs w:val="28"/>
      <w:lang w:eastAsia="en-US"/>
    </w:rPr>
  </w:style>
  <w:style w:type="character" w:customStyle="1" w:styleId="a6">
    <w:name w:val="Основной текст Знак"/>
    <w:basedOn w:val="a0"/>
    <w:link w:val="a5"/>
    <w:uiPriority w:val="1"/>
    <w:rsid w:val="00076CA5"/>
    <w:rPr>
      <w:rFonts w:ascii="Cambria" w:eastAsia="Cambria" w:hAnsi="Cambria" w:cs="Cambria"/>
      <w:sz w:val="28"/>
      <w:szCs w:val="28"/>
      <w:lang w:eastAsia="en-US"/>
    </w:rPr>
  </w:style>
  <w:style w:type="paragraph" w:styleId="a7">
    <w:name w:val="List Paragraph"/>
    <w:basedOn w:val="a"/>
    <w:uiPriority w:val="34"/>
    <w:qFormat/>
    <w:rsid w:val="00CE1BEE"/>
    <w:pPr>
      <w:ind w:left="720"/>
      <w:contextualSpacing/>
    </w:pPr>
  </w:style>
  <w:style w:type="paragraph" w:styleId="a8">
    <w:name w:val="Balloon Text"/>
    <w:basedOn w:val="a"/>
    <w:link w:val="a9"/>
    <w:uiPriority w:val="99"/>
    <w:semiHidden/>
    <w:unhideWhenUsed/>
    <w:rsid w:val="00CE1BE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E1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07490">
      <w:bodyDiv w:val="1"/>
      <w:marLeft w:val="0"/>
      <w:marRight w:val="0"/>
      <w:marTop w:val="0"/>
      <w:marBottom w:val="0"/>
      <w:divBdr>
        <w:top w:val="none" w:sz="0" w:space="0" w:color="auto"/>
        <w:left w:val="none" w:sz="0" w:space="0" w:color="auto"/>
        <w:bottom w:val="none" w:sz="0" w:space="0" w:color="auto"/>
        <w:right w:val="none" w:sz="0" w:space="0" w:color="auto"/>
      </w:divBdr>
    </w:div>
    <w:div w:id="156004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2135</Words>
  <Characters>12175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2025-11-11T20:10:00Z</cp:lastPrinted>
  <dcterms:created xsi:type="dcterms:W3CDTF">2025-11-10T18:56:00Z</dcterms:created>
  <dcterms:modified xsi:type="dcterms:W3CDTF">2026-03-18T16:58:00Z</dcterms:modified>
</cp:coreProperties>
</file>