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0273B" w14:textId="098853ED" w:rsidR="00777B5D" w:rsidRDefault="00777B5D">
      <w:pPr>
        <w:pStyle w:val="3"/>
        <w:spacing w:before="60" w:after="60" w:line="360" w:lineRule="atLeast"/>
        <w:rPr>
          <w:rFonts w:ascii="Arial" w:eastAsia="Times New Roman" w:hAnsi="Arial" w:cs="Arial"/>
          <w:color w:val="000000"/>
          <w:sz w:val="30"/>
          <w:szCs w:val="30"/>
        </w:rPr>
      </w:pPr>
    </w:p>
    <w:p w14:paraId="1AD07F1E" w14:textId="3E3A50C7" w:rsidR="00C161D8" w:rsidRPr="005568DF" w:rsidRDefault="005568DF" w:rsidP="004F41A0">
      <w:pPr>
        <w:spacing w:line="330" w:lineRule="atLeast"/>
        <w:jc w:val="both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                        </w:t>
      </w:r>
      <w:r w:rsidR="00777B5D" w:rsidRPr="005568DF">
        <w:rPr>
          <w:rFonts w:ascii="Arial" w:eastAsia="Times New Roman" w:hAnsi="Arial" w:cs="Arial"/>
          <w:b/>
          <w:bCs/>
          <w:color w:val="000000"/>
        </w:rPr>
        <w:t xml:space="preserve">Работа с родителями </w:t>
      </w:r>
    </w:p>
    <w:p w14:paraId="587DEB08" w14:textId="4F1BEC8A" w:rsidR="00777B5D" w:rsidRDefault="00C161D8" w:rsidP="004F41A0">
      <w:pPr>
        <w:spacing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Работа с родителями </w:t>
      </w:r>
      <w:r w:rsidR="00777B5D">
        <w:rPr>
          <w:rFonts w:ascii="Arial" w:eastAsia="Times New Roman" w:hAnsi="Arial" w:cs="Arial"/>
          <w:color w:val="000000"/>
        </w:rPr>
        <w:t>является неотъемлемой частью воспитательного процесса в детском саду. Взаимодействие с семьями воспитанников позволяет создать более полную и гармоничную картину развития ребенка, а также повысить эффективность образовательных мероприятий.</w:t>
      </w:r>
    </w:p>
    <w:p w14:paraId="71AE819F" w14:textId="77777777" w:rsidR="00777B5D" w:rsidRDefault="00777B5D" w:rsidP="004F41A0">
      <w:pPr>
        <w:pStyle w:val="4"/>
        <w:spacing w:before="60" w:after="60" w:line="300" w:lineRule="atLeast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Почему важно взаимодействие с родителями?</w:t>
      </w:r>
    </w:p>
    <w:p w14:paraId="4EAFAA4B" w14:textId="77777777" w:rsidR="00777B5D" w:rsidRDefault="00777B5D" w:rsidP="004F41A0">
      <w:pPr>
        <w:pStyle w:val="futurismarkdown-listitem"/>
        <w:numPr>
          <w:ilvl w:val="0"/>
          <w:numId w:val="2"/>
        </w:numPr>
        <w:spacing w:before="120" w:beforeAutospacing="0" w:after="120" w:afterAutospacing="0" w:line="330" w:lineRule="atLeast"/>
        <w:jc w:val="both"/>
        <w:rPr>
          <w:rFonts w:ascii="Arial" w:eastAsia="Times New Roman" w:hAnsi="Arial" w:cs="Arial"/>
          <w:color w:val="000000"/>
        </w:rPr>
      </w:pPr>
      <w:r>
        <w:rPr>
          <w:rStyle w:val="a3"/>
          <w:rFonts w:ascii="Arial" w:eastAsia="Times New Roman" w:hAnsi="Arial" w:cs="Arial"/>
          <w:color w:val="000000"/>
        </w:rPr>
        <w:t>Единство целей и задач воспитания</w:t>
      </w:r>
      <w:r>
        <w:rPr>
          <w:rFonts w:ascii="Arial" w:eastAsia="Times New Roman" w:hAnsi="Arial" w:cs="Arial"/>
          <w:color w:val="000000"/>
        </w:rPr>
        <w:t>: Только совместными усилиями можно достичь желаемых результатов в воспитании и развитии детей.</w:t>
      </w:r>
    </w:p>
    <w:p w14:paraId="4424F0EA" w14:textId="77777777" w:rsidR="00777B5D" w:rsidRDefault="00777B5D" w:rsidP="004F41A0">
      <w:pPr>
        <w:pStyle w:val="futurismarkdown-listitem"/>
        <w:numPr>
          <w:ilvl w:val="0"/>
          <w:numId w:val="2"/>
        </w:numPr>
        <w:spacing w:before="0" w:beforeAutospacing="0" w:after="120" w:afterAutospacing="0" w:line="330" w:lineRule="atLeast"/>
        <w:jc w:val="both"/>
        <w:rPr>
          <w:rFonts w:ascii="Arial" w:eastAsia="Times New Roman" w:hAnsi="Arial" w:cs="Arial"/>
          <w:color w:val="000000"/>
        </w:rPr>
      </w:pPr>
      <w:r>
        <w:rPr>
          <w:rStyle w:val="a3"/>
          <w:rFonts w:ascii="Arial" w:eastAsia="Times New Roman" w:hAnsi="Arial" w:cs="Arial"/>
          <w:color w:val="000000"/>
        </w:rPr>
        <w:t>Повышение педагогической грамотности родителей</w:t>
      </w:r>
      <w:r>
        <w:rPr>
          <w:rFonts w:ascii="Arial" w:eastAsia="Times New Roman" w:hAnsi="Arial" w:cs="Arial"/>
          <w:color w:val="000000"/>
        </w:rPr>
        <w:t>: Воспитатели помогают родителям лучше понимать потребности и особенности развития детей.</w:t>
      </w:r>
    </w:p>
    <w:p w14:paraId="583B098A" w14:textId="77777777" w:rsidR="00777B5D" w:rsidRDefault="00777B5D" w:rsidP="004F41A0">
      <w:pPr>
        <w:pStyle w:val="futurismarkdown-listitem"/>
        <w:numPr>
          <w:ilvl w:val="0"/>
          <w:numId w:val="2"/>
        </w:numPr>
        <w:spacing w:before="0" w:beforeAutospacing="0" w:after="120" w:afterAutospacing="0" w:line="330" w:lineRule="atLeast"/>
        <w:jc w:val="both"/>
        <w:rPr>
          <w:rFonts w:ascii="Arial" w:eastAsia="Times New Roman" w:hAnsi="Arial" w:cs="Arial"/>
          <w:color w:val="000000"/>
        </w:rPr>
      </w:pPr>
      <w:r>
        <w:rPr>
          <w:rStyle w:val="a3"/>
          <w:rFonts w:ascii="Arial" w:eastAsia="Times New Roman" w:hAnsi="Arial" w:cs="Arial"/>
          <w:color w:val="000000"/>
        </w:rPr>
        <w:t>Создание благоприятной атмосферы</w:t>
      </w:r>
      <w:r>
        <w:rPr>
          <w:rFonts w:ascii="Arial" w:eastAsia="Times New Roman" w:hAnsi="Arial" w:cs="Arial"/>
          <w:color w:val="000000"/>
        </w:rPr>
        <w:t>: Поддержка родителей способствует созданию доверительных отношений между всеми участниками воспитательного процесса.</w:t>
      </w:r>
    </w:p>
    <w:p w14:paraId="6BE9C660" w14:textId="77777777" w:rsidR="00777B5D" w:rsidRDefault="00777B5D" w:rsidP="004F41A0">
      <w:pPr>
        <w:pStyle w:val="4"/>
        <w:spacing w:before="60" w:after="60" w:line="300" w:lineRule="atLeast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Основные направления работы с родителями</w:t>
      </w:r>
    </w:p>
    <w:p w14:paraId="026C4983" w14:textId="77777777" w:rsidR="00777B5D" w:rsidRDefault="00777B5D" w:rsidP="004F41A0">
      <w:pPr>
        <w:pStyle w:val="futurismarkdown-listitem"/>
        <w:numPr>
          <w:ilvl w:val="0"/>
          <w:numId w:val="3"/>
        </w:numPr>
        <w:spacing w:before="120" w:beforeAutospacing="0" w:after="120" w:afterAutospacing="0" w:line="330" w:lineRule="atLeast"/>
        <w:jc w:val="both"/>
        <w:rPr>
          <w:rFonts w:ascii="Arial" w:eastAsia="Times New Roman" w:hAnsi="Arial" w:cs="Arial"/>
          <w:color w:val="000000"/>
        </w:rPr>
      </w:pPr>
      <w:r>
        <w:rPr>
          <w:rStyle w:val="a3"/>
          <w:rFonts w:ascii="Arial" w:eastAsia="Times New Roman" w:hAnsi="Arial" w:cs="Arial"/>
          <w:color w:val="000000"/>
        </w:rPr>
        <w:t>Информирование</w:t>
      </w:r>
      <w:r>
        <w:rPr>
          <w:rFonts w:ascii="Arial" w:eastAsia="Times New Roman" w:hAnsi="Arial" w:cs="Arial"/>
          <w:color w:val="000000"/>
        </w:rPr>
        <w:t>: Регулярное информирование родителей о ходе развития и воспитания ребенка. Это могут быть информационные стенды, родительские уголки, а также личные беседы.</w:t>
      </w:r>
    </w:p>
    <w:p w14:paraId="0F4CEB01" w14:textId="77777777" w:rsidR="00777B5D" w:rsidRDefault="00777B5D" w:rsidP="004F41A0">
      <w:pPr>
        <w:pStyle w:val="futurismarkdown-listitem"/>
        <w:numPr>
          <w:ilvl w:val="0"/>
          <w:numId w:val="3"/>
        </w:numPr>
        <w:spacing w:before="0" w:beforeAutospacing="0" w:after="120" w:afterAutospacing="0" w:line="330" w:lineRule="atLeast"/>
        <w:jc w:val="both"/>
        <w:rPr>
          <w:rFonts w:ascii="Arial" w:eastAsia="Times New Roman" w:hAnsi="Arial" w:cs="Arial"/>
          <w:color w:val="000000"/>
        </w:rPr>
      </w:pPr>
      <w:r>
        <w:rPr>
          <w:rStyle w:val="a3"/>
          <w:rFonts w:ascii="Arial" w:eastAsia="Times New Roman" w:hAnsi="Arial" w:cs="Arial"/>
          <w:color w:val="000000"/>
        </w:rPr>
        <w:t>Совместные мероприятия</w:t>
      </w:r>
      <w:r>
        <w:rPr>
          <w:rFonts w:ascii="Arial" w:eastAsia="Times New Roman" w:hAnsi="Arial" w:cs="Arial"/>
          <w:color w:val="000000"/>
        </w:rPr>
        <w:t>: Организация совместных праздников, мастер-классов и других мероприятий помогает укрепить связи между детским садом и семьей.</w:t>
      </w:r>
    </w:p>
    <w:p w14:paraId="14E032A0" w14:textId="77777777" w:rsidR="00777B5D" w:rsidRDefault="00777B5D" w:rsidP="004F41A0">
      <w:pPr>
        <w:pStyle w:val="futurismarkdown-listitem"/>
        <w:numPr>
          <w:ilvl w:val="0"/>
          <w:numId w:val="3"/>
        </w:numPr>
        <w:spacing w:before="0" w:beforeAutospacing="0" w:after="120" w:afterAutospacing="0" w:line="330" w:lineRule="atLeast"/>
        <w:jc w:val="both"/>
        <w:rPr>
          <w:rFonts w:ascii="Arial" w:eastAsia="Times New Roman" w:hAnsi="Arial" w:cs="Arial"/>
          <w:color w:val="000000"/>
        </w:rPr>
      </w:pPr>
      <w:r>
        <w:rPr>
          <w:rStyle w:val="a3"/>
          <w:rFonts w:ascii="Arial" w:eastAsia="Times New Roman" w:hAnsi="Arial" w:cs="Arial"/>
          <w:color w:val="000000"/>
        </w:rPr>
        <w:t>Консультации и семинары</w:t>
      </w:r>
      <w:r>
        <w:rPr>
          <w:rFonts w:ascii="Arial" w:eastAsia="Times New Roman" w:hAnsi="Arial" w:cs="Arial"/>
          <w:color w:val="000000"/>
        </w:rPr>
        <w:t>: Проведение регулярных консультаций и семинаров, где родители могут получить ответы на интересующие их вопросы и поделиться опытом.</w:t>
      </w:r>
    </w:p>
    <w:p w14:paraId="7802E383" w14:textId="77777777" w:rsidR="00777B5D" w:rsidRDefault="00777B5D" w:rsidP="004F41A0">
      <w:pPr>
        <w:pStyle w:val="futurismarkdown-listitem"/>
        <w:numPr>
          <w:ilvl w:val="0"/>
          <w:numId w:val="3"/>
        </w:numPr>
        <w:spacing w:before="0" w:beforeAutospacing="0" w:after="120" w:afterAutospacing="0" w:line="330" w:lineRule="atLeast"/>
        <w:jc w:val="both"/>
        <w:rPr>
          <w:rFonts w:ascii="Arial" w:eastAsia="Times New Roman" w:hAnsi="Arial" w:cs="Arial"/>
          <w:color w:val="000000"/>
        </w:rPr>
      </w:pPr>
      <w:r>
        <w:rPr>
          <w:rStyle w:val="a3"/>
          <w:rFonts w:ascii="Arial" w:eastAsia="Times New Roman" w:hAnsi="Arial" w:cs="Arial"/>
          <w:color w:val="000000"/>
        </w:rPr>
        <w:t>Вовлечение в образовательный процесс</w:t>
      </w:r>
      <w:r>
        <w:rPr>
          <w:rFonts w:ascii="Arial" w:eastAsia="Times New Roman" w:hAnsi="Arial" w:cs="Arial"/>
          <w:color w:val="000000"/>
        </w:rPr>
        <w:t>: Привлечение родителей к участию в различных проектах и мероприятиях детского сада.</w:t>
      </w:r>
    </w:p>
    <w:p w14:paraId="77240BF7" w14:textId="77777777" w:rsidR="00C86F90" w:rsidRDefault="00C86F90" w:rsidP="004F41A0">
      <w:pPr>
        <w:pStyle w:val="4"/>
        <w:spacing w:before="60" w:after="60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Основные направления работы с родителями</w:t>
      </w:r>
    </w:p>
    <w:p w14:paraId="3CEC0182" w14:textId="77777777" w:rsidR="00C86F90" w:rsidRDefault="00C86F90" w:rsidP="004F41A0">
      <w:pPr>
        <w:pStyle w:val="futurismarkdown-listitem"/>
        <w:numPr>
          <w:ilvl w:val="0"/>
          <w:numId w:val="4"/>
        </w:numPr>
        <w:spacing w:before="120" w:beforeAutospacing="0" w:after="120" w:afterAutospacing="0" w:line="330" w:lineRule="atLeast"/>
        <w:jc w:val="both"/>
        <w:rPr>
          <w:rFonts w:ascii="Arial" w:eastAsia="Times New Roman" w:hAnsi="Arial" w:cs="Arial"/>
          <w:color w:val="000000"/>
        </w:rPr>
      </w:pPr>
      <w:r>
        <w:rPr>
          <w:rStyle w:val="a3"/>
          <w:rFonts w:ascii="Arial" w:eastAsia="Times New Roman" w:hAnsi="Arial" w:cs="Arial"/>
          <w:color w:val="000000"/>
        </w:rPr>
        <w:t>Информирование</w:t>
      </w:r>
      <w:r>
        <w:rPr>
          <w:rFonts w:ascii="Arial" w:eastAsia="Times New Roman" w:hAnsi="Arial" w:cs="Arial"/>
          <w:color w:val="000000"/>
        </w:rPr>
        <w:t>: Регулярное информирование родителей о ходе развития и воспитания ребенка. Это могут быть информационные стенды, родительские уголки, а также личные беседы.</w:t>
      </w:r>
    </w:p>
    <w:p w14:paraId="4502BEF4" w14:textId="77777777" w:rsidR="00C86F90" w:rsidRDefault="00C86F90" w:rsidP="004F41A0">
      <w:pPr>
        <w:pStyle w:val="futurismarkdown-listitem"/>
        <w:numPr>
          <w:ilvl w:val="0"/>
          <w:numId w:val="4"/>
        </w:numPr>
        <w:spacing w:before="0" w:beforeAutospacing="0" w:after="120" w:afterAutospacing="0" w:line="330" w:lineRule="atLeast"/>
        <w:jc w:val="both"/>
        <w:rPr>
          <w:rFonts w:ascii="Arial" w:eastAsia="Times New Roman" w:hAnsi="Arial" w:cs="Arial"/>
          <w:color w:val="000000"/>
        </w:rPr>
      </w:pPr>
      <w:r>
        <w:rPr>
          <w:rStyle w:val="a3"/>
          <w:rFonts w:ascii="Arial" w:eastAsia="Times New Roman" w:hAnsi="Arial" w:cs="Arial"/>
          <w:color w:val="000000"/>
        </w:rPr>
        <w:t>Совместные мероприятия</w:t>
      </w:r>
      <w:r>
        <w:rPr>
          <w:rFonts w:ascii="Arial" w:eastAsia="Times New Roman" w:hAnsi="Arial" w:cs="Arial"/>
          <w:color w:val="000000"/>
        </w:rPr>
        <w:t>: Организация совместных праздников, мастер-классов и других мероприятий помогает укрепить связи между детским садом и семьей.</w:t>
      </w:r>
    </w:p>
    <w:p w14:paraId="1564719B" w14:textId="77777777" w:rsidR="00C86F90" w:rsidRDefault="00C86F90" w:rsidP="004F41A0">
      <w:pPr>
        <w:pStyle w:val="futurismarkdown-listitem"/>
        <w:numPr>
          <w:ilvl w:val="0"/>
          <w:numId w:val="4"/>
        </w:numPr>
        <w:spacing w:before="0" w:beforeAutospacing="0" w:after="120" w:afterAutospacing="0" w:line="330" w:lineRule="atLeast"/>
        <w:jc w:val="both"/>
        <w:rPr>
          <w:rFonts w:ascii="Arial" w:eastAsia="Times New Roman" w:hAnsi="Arial" w:cs="Arial"/>
          <w:color w:val="000000"/>
        </w:rPr>
      </w:pPr>
      <w:r>
        <w:rPr>
          <w:rStyle w:val="a3"/>
          <w:rFonts w:ascii="Arial" w:eastAsia="Times New Roman" w:hAnsi="Arial" w:cs="Arial"/>
          <w:color w:val="000000"/>
        </w:rPr>
        <w:t>Консультации и семинары</w:t>
      </w:r>
      <w:r>
        <w:rPr>
          <w:rFonts w:ascii="Arial" w:eastAsia="Times New Roman" w:hAnsi="Arial" w:cs="Arial"/>
          <w:color w:val="000000"/>
        </w:rPr>
        <w:t>: Проведение регулярных консультаций и семинаров, где родители могут получить ответы на интересующие их вопросы и поделиться опытом.</w:t>
      </w:r>
    </w:p>
    <w:p w14:paraId="49670E6A" w14:textId="77777777" w:rsidR="00C86F90" w:rsidRDefault="00C86F90" w:rsidP="004F41A0">
      <w:pPr>
        <w:pStyle w:val="futurismarkdown-listitem"/>
        <w:numPr>
          <w:ilvl w:val="0"/>
          <w:numId w:val="4"/>
        </w:numPr>
        <w:spacing w:before="0" w:beforeAutospacing="0" w:after="120" w:afterAutospacing="0" w:line="330" w:lineRule="atLeast"/>
        <w:jc w:val="both"/>
        <w:rPr>
          <w:rFonts w:ascii="Arial" w:eastAsia="Times New Roman" w:hAnsi="Arial" w:cs="Arial"/>
          <w:color w:val="000000"/>
        </w:rPr>
      </w:pPr>
      <w:r>
        <w:rPr>
          <w:rStyle w:val="a3"/>
          <w:rFonts w:ascii="Arial" w:eastAsia="Times New Roman" w:hAnsi="Arial" w:cs="Arial"/>
          <w:color w:val="000000"/>
        </w:rPr>
        <w:t>Вовлечение в образовательный процесс</w:t>
      </w:r>
      <w:r>
        <w:rPr>
          <w:rFonts w:ascii="Arial" w:eastAsia="Times New Roman" w:hAnsi="Arial" w:cs="Arial"/>
          <w:color w:val="000000"/>
        </w:rPr>
        <w:t>: Привлечение родителей к участию в различных проектах и мероприятиях детского сада.</w:t>
      </w:r>
    </w:p>
    <w:p w14:paraId="79CFB8ED" w14:textId="254D8F45" w:rsidR="003329DC" w:rsidRPr="0094030B" w:rsidRDefault="003329DC" w:rsidP="004F41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329DC" w:rsidRPr="00940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6EE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43738"/>
    <w:multiLevelType w:val="hybridMultilevel"/>
    <w:tmpl w:val="8DEAB81C"/>
    <w:lvl w:ilvl="0" w:tplc="AC9A420E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44546A" w:themeColor="text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150615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4C07B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8419998">
    <w:abstractNumId w:val="1"/>
  </w:num>
  <w:num w:numId="2" w16cid:durableId="692456615">
    <w:abstractNumId w:val="3"/>
  </w:num>
  <w:num w:numId="3" w16cid:durableId="1718508489">
    <w:abstractNumId w:val="0"/>
  </w:num>
  <w:num w:numId="4" w16cid:durableId="1985423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DAC"/>
    <w:rsid w:val="00104EB9"/>
    <w:rsid w:val="002A4504"/>
    <w:rsid w:val="003329DC"/>
    <w:rsid w:val="0038647E"/>
    <w:rsid w:val="00451DAC"/>
    <w:rsid w:val="004F41A0"/>
    <w:rsid w:val="005568DF"/>
    <w:rsid w:val="00777B5D"/>
    <w:rsid w:val="0094030B"/>
    <w:rsid w:val="00C161D8"/>
    <w:rsid w:val="00C86F90"/>
    <w:rsid w:val="00DA0181"/>
    <w:rsid w:val="00F1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72DB"/>
  <w15:chartTrackingRefBased/>
  <w15:docId w15:val="{733F4B9C-FD10-4301-A693-AF2AD39A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777B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777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77B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7B5D"/>
    <w:rPr>
      <w:rFonts w:eastAsiaTheme="majorEastAsia" w:cstheme="majorBidi"/>
      <w:i/>
      <w:iCs/>
      <w:color w:val="2F5496" w:themeColor="accent1" w:themeShade="BF"/>
    </w:rPr>
  </w:style>
  <w:style w:type="paragraph" w:customStyle="1" w:styleId="futurismarkdown-listitem">
    <w:name w:val="futurismarkdown-listitem"/>
    <w:basedOn w:val="a"/>
    <w:rsid w:val="00777B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77B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olgal</dc:creator>
  <cp:keywords/>
  <dc:description/>
  <cp:lastModifiedBy>Оксана Авагимова</cp:lastModifiedBy>
  <cp:revision>8</cp:revision>
  <dcterms:created xsi:type="dcterms:W3CDTF">2026-05-12T16:33:00Z</dcterms:created>
  <dcterms:modified xsi:type="dcterms:W3CDTF">2026-05-22T07:39:00Z</dcterms:modified>
</cp:coreProperties>
</file>