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467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14:paraId="29D3ED69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«Детская музыкальная школа №3»</w:t>
      </w:r>
    </w:p>
    <w:p w14:paraId="78677FED" w14:textId="77A95BAA" w:rsidR="00307DE4" w:rsidRDefault="004D7AF7" w:rsidP="004D7AF7">
      <w:pPr>
        <w:tabs>
          <w:tab w:val="left" w:pos="18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Альметьевского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A396D1" w14:textId="77777777" w:rsidR="00307DE4" w:rsidRDefault="00307DE4" w:rsidP="00307DE4">
      <w:pPr>
        <w:jc w:val="center"/>
        <w:rPr>
          <w:rFonts w:ascii="Times New Roman" w:hAnsi="Times New Roman"/>
          <w:sz w:val="28"/>
          <w:szCs w:val="28"/>
        </w:rPr>
      </w:pPr>
    </w:p>
    <w:p w14:paraId="5FDDA32B" w14:textId="77777777" w:rsidR="00307DE4" w:rsidRDefault="00307DE4" w:rsidP="00307DE4">
      <w:pPr>
        <w:jc w:val="center"/>
        <w:rPr>
          <w:rFonts w:ascii="Times New Roman" w:hAnsi="Times New Roman"/>
          <w:sz w:val="28"/>
          <w:szCs w:val="28"/>
        </w:rPr>
      </w:pPr>
    </w:p>
    <w:p w14:paraId="54C9A141" w14:textId="77777777" w:rsidR="00307DE4" w:rsidRDefault="00307DE4" w:rsidP="00307DE4">
      <w:pPr>
        <w:jc w:val="center"/>
        <w:rPr>
          <w:rFonts w:ascii="Times New Roman" w:hAnsi="Times New Roman"/>
          <w:sz w:val="28"/>
          <w:szCs w:val="28"/>
        </w:rPr>
      </w:pPr>
    </w:p>
    <w:p w14:paraId="563C2563" w14:textId="77777777" w:rsidR="00307DE4" w:rsidRDefault="00307DE4" w:rsidP="00307DE4">
      <w:pPr>
        <w:jc w:val="center"/>
        <w:rPr>
          <w:rFonts w:ascii="Times New Roman" w:hAnsi="Times New Roman"/>
          <w:sz w:val="28"/>
          <w:szCs w:val="28"/>
        </w:rPr>
      </w:pPr>
    </w:p>
    <w:p w14:paraId="5C731A95" w14:textId="77777777" w:rsidR="00380642" w:rsidRPr="00B073F7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B073F7">
        <w:rPr>
          <w:rFonts w:ascii="Times New Roman" w:hAnsi="Times New Roman"/>
          <w:b/>
          <w:bCs/>
          <w:sz w:val="40"/>
          <w:szCs w:val="40"/>
        </w:rPr>
        <w:t xml:space="preserve">Ансамблевое музицирование </w:t>
      </w:r>
    </w:p>
    <w:p w14:paraId="46CFBB3E" w14:textId="77777777" w:rsidR="00307DE4" w:rsidRPr="00B073F7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B073F7">
        <w:rPr>
          <w:rFonts w:ascii="Times New Roman" w:hAnsi="Times New Roman"/>
          <w:b/>
          <w:bCs/>
          <w:sz w:val="40"/>
          <w:szCs w:val="40"/>
        </w:rPr>
        <w:t>в классе балалайки</w:t>
      </w:r>
      <w:r w:rsidR="009B4575" w:rsidRPr="00B073F7">
        <w:rPr>
          <w:rFonts w:ascii="Times New Roman" w:hAnsi="Times New Roman"/>
          <w:b/>
          <w:bCs/>
          <w:sz w:val="40"/>
          <w:szCs w:val="40"/>
        </w:rPr>
        <w:t xml:space="preserve"> в ДМШ и ДШИ</w:t>
      </w:r>
    </w:p>
    <w:p w14:paraId="2A4F0FB1" w14:textId="77777777" w:rsidR="00307DE4" w:rsidRPr="00B073F7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40"/>
          <w:szCs w:val="40"/>
        </w:rPr>
      </w:pPr>
      <w:r w:rsidRPr="00B073F7">
        <w:rPr>
          <w:rFonts w:ascii="Times New Roman" w:hAnsi="Times New Roman"/>
          <w:sz w:val="40"/>
          <w:szCs w:val="40"/>
        </w:rPr>
        <w:t>(статья)</w:t>
      </w:r>
    </w:p>
    <w:p w14:paraId="3619CECB" w14:textId="77777777" w:rsidR="00307DE4" w:rsidRPr="00B62E25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171F2541" w14:textId="77777777" w:rsidR="00307DE4" w:rsidRPr="00B62E25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0E4EA7C" w14:textId="77777777" w:rsidR="00307DE4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09044F8C" w14:textId="77777777" w:rsidR="00307DE4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056C5FB1" w14:textId="77777777" w:rsidR="00307DE4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99FB4C3" w14:textId="77777777" w:rsidR="00307DE4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EE65DCD" w14:textId="77777777" w:rsidR="00307DE4" w:rsidRDefault="00307DE4" w:rsidP="00307DE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44EB62D" w14:textId="77777777" w:rsidR="004D7AF7" w:rsidRDefault="004D7AF7" w:rsidP="004D7AF7">
      <w: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Выполнил: преподаватель I квалификационной категории</w:t>
      </w:r>
    </w:p>
    <w:p w14:paraId="7AAF94FD" w14:textId="77777777" w:rsidR="004D7AF7" w:rsidRDefault="004D7AF7" w:rsidP="004D7A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отделения струнно-щипковых инструментов</w:t>
      </w:r>
    </w:p>
    <w:p w14:paraId="3CF3BA67" w14:textId="77777777" w:rsidR="004D7AF7" w:rsidRDefault="004D7AF7" w:rsidP="004D7AF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Шаехова Гузель Ильдаровна</w:t>
      </w:r>
    </w:p>
    <w:p w14:paraId="6D42CB12" w14:textId="77777777" w:rsidR="004D7AF7" w:rsidRDefault="004D7AF7" w:rsidP="004D7A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756095" w14:textId="77777777" w:rsidR="004D7AF7" w:rsidRDefault="004D7AF7" w:rsidP="004D7AF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071576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CF27D5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37F9A9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195B8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CFB77" w14:textId="77777777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E899F11" w14:textId="0B805F56" w:rsidR="004D7AF7" w:rsidRDefault="004D7AF7" w:rsidP="004D7A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Альметьевск 2026 год</w:t>
      </w:r>
    </w:p>
    <w:p w14:paraId="01A881F8" w14:textId="77777777" w:rsidR="00380642" w:rsidRPr="004D7AF7" w:rsidRDefault="00380642" w:rsidP="00BA56B2">
      <w:pPr>
        <w:tabs>
          <w:tab w:val="left" w:pos="1875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F9E1D1" w14:textId="77777777" w:rsidR="004D7AF7" w:rsidRPr="004D7AF7" w:rsidRDefault="004D7AF7" w:rsidP="00BA56B2">
      <w:pPr>
        <w:tabs>
          <w:tab w:val="left" w:pos="1875"/>
        </w:tabs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88EA8E3" w14:textId="77777777" w:rsidR="00680E3D" w:rsidRPr="007060C5" w:rsidRDefault="00B337F6" w:rsidP="00680E3D">
      <w:pPr>
        <w:tabs>
          <w:tab w:val="left" w:pos="1875"/>
        </w:tabs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E3D" w:rsidRPr="007060C5">
        <w:rPr>
          <w:rFonts w:ascii="Times New Roman" w:hAnsi="Times New Roman" w:cs="Times New Roman"/>
          <w:i/>
          <w:sz w:val="28"/>
          <w:szCs w:val="28"/>
        </w:rPr>
        <w:t>Какая прелесть эти балалайки!</w:t>
      </w:r>
    </w:p>
    <w:p w14:paraId="53F1E33B" w14:textId="77777777" w:rsidR="00680E3D" w:rsidRPr="007060C5" w:rsidRDefault="00680E3D" w:rsidP="00680E3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60C5">
        <w:rPr>
          <w:rFonts w:ascii="Times New Roman" w:hAnsi="Times New Roman" w:cs="Times New Roman"/>
          <w:i/>
          <w:sz w:val="28"/>
          <w:szCs w:val="28"/>
        </w:rPr>
        <w:t>Какой поразительный эффект могут они дать в оркестре!</w:t>
      </w:r>
    </w:p>
    <w:p w14:paraId="01A740C7" w14:textId="77777777" w:rsidR="00680E3D" w:rsidRPr="007060C5" w:rsidRDefault="00680E3D" w:rsidP="00680E3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060C5">
        <w:rPr>
          <w:rFonts w:ascii="Times New Roman" w:hAnsi="Times New Roman" w:cs="Times New Roman"/>
          <w:i/>
          <w:sz w:val="28"/>
          <w:szCs w:val="28"/>
        </w:rPr>
        <w:t>По тембру – это незаменимый инструмент.</w:t>
      </w:r>
    </w:p>
    <w:p w14:paraId="086CCCD1" w14:textId="77777777" w:rsidR="00680E3D" w:rsidRPr="00A82C48" w:rsidRDefault="00680E3D" w:rsidP="00680E3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60C5">
        <w:rPr>
          <w:rFonts w:ascii="Times New Roman" w:hAnsi="Times New Roman" w:cs="Times New Roman"/>
          <w:i/>
          <w:sz w:val="28"/>
          <w:szCs w:val="28"/>
        </w:rPr>
        <w:t>П.И.Чайковский</w:t>
      </w:r>
    </w:p>
    <w:p w14:paraId="50FA1C15" w14:textId="77777777" w:rsidR="00680E3D" w:rsidRPr="002819F5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C88">
        <w:rPr>
          <w:rFonts w:ascii="Times New Roman" w:hAnsi="Times New Roman" w:cs="Times New Roman"/>
          <w:sz w:val="28"/>
          <w:szCs w:val="28"/>
        </w:rPr>
        <w:t>Именно так отозвался Петр Ильич Чайковский о выступлении «Кружка любителей игры на балалайках» под руководством великого виртуоза</w:t>
      </w:r>
      <w:r>
        <w:rPr>
          <w:rFonts w:ascii="Times New Roman" w:hAnsi="Times New Roman" w:cs="Times New Roman"/>
          <w:sz w:val="28"/>
          <w:szCs w:val="28"/>
        </w:rPr>
        <w:t>-балалаечника, «отца» современной балалайки и создателя первого оркестра русских народных инструментов – Василия Васильевича Андреева, деятельность которого послужила основой для развития народно-инструментального жанра.</w:t>
      </w:r>
    </w:p>
    <w:p w14:paraId="261432C6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детских музыкальных школах и школах искусств большое внимание уделяется коллективному музицированию. На базе школ создаются различные по составу инструментальные и вокальные ансамбли. И это неспроста, педагогическая практика показывает, что играть в ансамбле детям нравится, они получают радость от совместного творчества, а это очень важно, ведь обучение музыке должно приносит только положительные эмоции.</w:t>
      </w:r>
    </w:p>
    <w:p w14:paraId="6FECAFB1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ансамблевое музицирование развито на отделениях народных инструментов, которые могут «похвастаться» разнообразием инструментального состава своих ансамблей. Среди них и смешанные ансамбли народных инструментов, и однородные ансамбли баянистов, аккордеонистов, домристов, гитаристов и балалаечников.</w:t>
      </w:r>
    </w:p>
    <w:p w14:paraId="661D0A5E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Балалайка является самым «богатым» по количеству приёмов игры на ней инструментом. Благодаря различным приёмам игры, на балалайке одинаково удачно звучат как лирические, протяжные мелодии, так и весёлые, задорные пьесы. Это говорит об универсальности ансамбля балалаечников, который может исполнять любые по жанру, форме и характеру произведения.</w:t>
      </w:r>
      <w:r w:rsidRPr="00157F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395BD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в классе балалайки является очень интересным и плодотворным видом музицирования как для учащихся, так и для его руководителя. На мой взгляд, игра в ансамбле является обязательной составляющей комплексного обучения юного музыканта. Независимо от </w:t>
      </w:r>
      <w:r>
        <w:rPr>
          <w:rFonts w:ascii="Times New Roman" w:hAnsi="Times New Roman" w:cs="Times New Roman"/>
          <w:sz w:val="28"/>
          <w:szCs w:val="28"/>
        </w:rPr>
        <w:lastRenderedPageBreak/>
        <w:t>того, свяжет ли он в будущем свою жизнь с музыкой или нет, умения и навыки, полученные на уроках ансамбля, пригодятся ему, несомненно.</w:t>
      </w:r>
    </w:p>
    <w:p w14:paraId="0734221F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ансамбля балалаечников должен научить детей понимать и любить музыку, привить любовь к народно-инструментальной музыке, развить природные музыкальные данные каждого учащегося, увлечь ансамблевым музицированием на балалайке.</w:t>
      </w:r>
    </w:p>
    <w:p w14:paraId="760DA40D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Балалайка является солирующим инструментом, поэтому в классе балалайки и в ансамбле балалаечников в том числе, необходим концертмейстер. Им может быть как пианист, так и баянист или аккордеонист. В настоящее время солистам-балалаечникам и ансамблям балалаечников аккомпанируют больше пианисты.</w:t>
      </w:r>
    </w:p>
    <w:p w14:paraId="045B7EAD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Ансамблевое музицирование очень хорошо дисциплинирует и развивает такие необходимые в жизни качества как усидчивость, терпеливость и внимательность, умение слушать партнёров, чувства коллективизма, ответственности и долга. Также игра в ансамбле развивает музыкальный слух, чувство ритма, музыкальную память, музыкальный кругозор и фантазию участников коллектива.</w:t>
      </w:r>
    </w:p>
    <w:p w14:paraId="4517760F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свидетельствует о том, что прививать юным музыкантам навыки ансамблевого музицирования нужно начинать как можно раньше. С начала это может быть игра в дуэте с преподавателем несложных детских пьесок, далее игра с концертмейстером, а потом уже игра в ансамбле с другими детьми. Я считаю, что к игре в ансамбле следует привлекать всех учащихся независимо от их природных музыкальных данных.</w:t>
      </w:r>
    </w:p>
    <w:p w14:paraId="3018F4AB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Ансамбли балалаечников могут быть различными по количественному составу. В ансамблях малых форм (дуэтах и трио) разумно объединять учащихся примерно равных по возрасту и исполнительским возможностям. В ансамблях же большего состава плодотворным будет соединение более сильных в техническом и музыкальном плане учащихся с менее продвинутыми. Это является очень полезным и для тех, и для других, так слабые учащиеся, начнут брать пример с сильных и будут «тянутся» к их уровню, а сильные в свою очередь научатся «вести» за собой, тем самым приобретая навыки концертмейстера. </w:t>
      </w:r>
    </w:p>
    <w:p w14:paraId="486F0815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привычных балалаек прим, для обогащения звучания в ансамблях балалаечников можно использовать балалайку секунду и (или) альт, балалайку бас и (или) контрабас и различные шумовые инструменты (ложки, бубен, трещетка, бубенцы, треугольник и т.д.). Шумовые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инструменты придают ансамблю балалаечников праздничность и яркость, тем самым делают выступления запоминающимся и интересным.</w:t>
      </w:r>
    </w:p>
    <w:p w14:paraId="6695DDCD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репертуара в детском инструментальном коллективе всегда являлся очень важным и ответственным моментом. В этом вопросе вся ответственности ложится на плечи руководителя коллектива. Репертуар ансамбля должен быть разнообразным и интересным, а главное он должен нравиться детям, чтобы им было приятно его исполнять. В него следует включать обработки народных песен и танцев, произведения зарубежных русских и татарских композиторов, а также произведения современных авторов. В настоящее время очень остро ощущается нехватка учебного материала для детских ансамблей, в связи с этим руководитель должен сам делать аранжировки произведений с целью обогащения репертуара коллектива. При подборе репертуара и аранжировке пьес следует учитывать возрастные особенности детей, их технические возможности и уровень музыкального развития. Каждое новое произведение должно нести педагогическую ценность и научить чему-то новому ансамблистов. Грамотно подобранная программа является залогом успешного развития как ансамбля в целом, так и развития отдельных учащихся в техническом и музыкальном плане.</w:t>
      </w:r>
    </w:p>
    <w:p w14:paraId="1E6AE8F3" w14:textId="77777777" w:rsidR="00680E3D" w:rsidRDefault="00680E3D" w:rsidP="00680E3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любым произведением в ансамбле состоит из двух этапов:                              - выучивание отдельно своей партии каждым ансамблистом;                                                            - соединение всех партий в единое целое.</w:t>
      </w:r>
    </w:p>
    <w:p w14:paraId="06778633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ансамбля должны развиваться умения и навыки, полученные на уроках специальности, поэтому правильная посадка и постановка рук, правильное звукоизвлечение должны являться объектом постоянного внимания со стороны руководителя ансамбля.</w:t>
      </w:r>
    </w:p>
    <w:p w14:paraId="326416CA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Приступая к работе над музыкальным произведением, нужно ознакомить учащихся с его жанром, формой и характером, познакомить с композитором, пояснить значения музыкальных терминов, объяснить каждому учащемуся функцию его партии. </w:t>
      </w:r>
    </w:p>
    <w:p w14:paraId="44CB0911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ансамбля следует работать над синхронностью звучания, это является основным правилом ансамблевого музицирования. Каждый участник ансамбля должен научиться слышать не только себя, но и остальных. Играть синхронно очень сложно, так как у каждого ребёнка своё чувство ритма, поэтому в ансамбле обязательно должен быть человек с хорошим чувством ритма, который сможет «держать» всех остальных, 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может быть как учащийся, так и преподаватель. Необходимым для качественного и синхронного звучания ансамбля является не только слуховой контакт, но и зрительный. Очень важным моментом является начать играть произведение вместе и закончить его вместе, для этого ансамблисты должны быть внимательны и сконцентрированы. Перед тем как начать и закончить, все должны посмотреть на того, кто показывает начало и окончание, для этого используется кивок головой. </w:t>
      </w:r>
    </w:p>
    <w:p w14:paraId="3C27A82B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выбрать темп исполняемого произведения, он должен быть «удобным» для всех ансамблистов, но одновременно с этим не противоречить замыслу автора. </w:t>
      </w:r>
    </w:p>
    <w:p w14:paraId="586B4F0A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качеством звука, ритмом, динамикой, фразировкой, штрихами и характером исполняемых произведений должна вестись на протяжении всего периода обучения учащихся. </w:t>
      </w:r>
    </w:p>
    <w:p w14:paraId="27C40F2C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ансамбля должен научить каждого ансамблиста грамотно исполнять свою партию, добиваться звукового баланса – хорошего прослушивания основной мелодии и гибкого ненавязчивого исполнения аккомпанемента и подголосков.</w:t>
      </w:r>
    </w:p>
    <w:p w14:paraId="2786CAFA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ансамбля балалаечников являются выступления на различных мероприятиях, а также участие в конкурсах и фестивалях разного уровня. Практика и опыт показывают, что всё это повышает мотивацию учащихся к обучению игре на инструменте, а также способствует повышению интереса публики к народно-инструментальной музыке, и к балалайке в частности. </w:t>
      </w:r>
    </w:p>
    <w:p w14:paraId="792590F0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64944" w14:textId="77777777" w:rsidR="00680E3D" w:rsidRDefault="00680E3D" w:rsidP="00680E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AA575C5" w14:textId="77777777" w:rsidR="00680E3D" w:rsidRDefault="00680E3D" w:rsidP="00680E3D">
      <w:pPr>
        <w:rPr>
          <w:rFonts w:ascii="Times New Roman" w:hAnsi="Times New Roman"/>
          <w:sz w:val="28"/>
          <w:szCs w:val="28"/>
        </w:rPr>
      </w:pPr>
      <w:r w:rsidRPr="006D099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0991">
        <w:rPr>
          <w:rFonts w:ascii="Times New Roman" w:hAnsi="Times New Roman"/>
          <w:sz w:val="28"/>
          <w:szCs w:val="28"/>
        </w:rPr>
        <w:t>Петрушин В.И. Музыкальная психология</w:t>
      </w:r>
      <w:r>
        <w:rPr>
          <w:rFonts w:ascii="Times New Roman" w:hAnsi="Times New Roman"/>
          <w:sz w:val="28"/>
          <w:szCs w:val="28"/>
        </w:rPr>
        <w:t>: у</w:t>
      </w:r>
      <w:r w:rsidRPr="006D0991">
        <w:rPr>
          <w:rFonts w:ascii="Times New Roman" w:hAnsi="Times New Roman"/>
          <w:sz w:val="28"/>
          <w:szCs w:val="28"/>
        </w:rPr>
        <w:t>чебное пособие для вузов. – 2-е изд. – М.:</w:t>
      </w:r>
      <w:r>
        <w:rPr>
          <w:rFonts w:ascii="Times New Roman" w:hAnsi="Times New Roman"/>
          <w:sz w:val="28"/>
          <w:szCs w:val="28"/>
        </w:rPr>
        <w:t xml:space="preserve"> Академический Проект; Трикста, </w:t>
      </w:r>
      <w:r w:rsidRPr="006D0991">
        <w:rPr>
          <w:rFonts w:ascii="Times New Roman" w:hAnsi="Times New Roman"/>
          <w:sz w:val="28"/>
          <w:szCs w:val="28"/>
        </w:rPr>
        <w:t>2008. – 400 с.</w:t>
      </w:r>
    </w:p>
    <w:p w14:paraId="08A3C5A9" w14:textId="77777777" w:rsidR="00B337F6" w:rsidRPr="00C646AE" w:rsidRDefault="00680E3D" w:rsidP="00680E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Шалов А.Б. </w:t>
      </w:r>
      <w:r w:rsidRPr="00A10507">
        <w:rPr>
          <w:rFonts w:ascii="Times New Roman" w:hAnsi="Times New Roman"/>
          <w:sz w:val="28"/>
          <w:szCs w:val="28"/>
        </w:rPr>
        <w:t>Основы игры на балалайке. –</w:t>
      </w:r>
      <w:r>
        <w:rPr>
          <w:rFonts w:ascii="Times New Roman" w:hAnsi="Times New Roman"/>
          <w:sz w:val="28"/>
          <w:szCs w:val="28"/>
        </w:rPr>
        <w:t xml:space="preserve"> Л.: </w:t>
      </w:r>
      <w:r w:rsidRPr="00A10507">
        <w:rPr>
          <w:rFonts w:ascii="Times New Roman" w:hAnsi="Times New Roman"/>
          <w:sz w:val="28"/>
          <w:szCs w:val="28"/>
        </w:rPr>
        <w:t>Музыка,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0507">
        <w:rPr>
          <w:rFonts w:ascii="Times New Roman" w:hAnsi="Times New Roman"/>
          <w:sz w:val="28"/>
          <w:szCs w:val="28"/>
        </w:rPr>
        <w:t xml:space="preserve">1970. – 56 с.                                             </w:t>
      </w:r>
    </w:p>
    <w:sectPr w:rsidR="00B337F6" w:rsidRPr="00C646AE" w:rsidSect="0065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6AE"/>
    <w:rsid w:val="000213CA"/>
    <w:rsid w:val="00031294"/>
    <w:rsid w:val="000D3211"/>
    <w:rsid w:val="00157FE5"/>
    <w:rsid w:val="00172422"/>
    <w:rsid w:val="001801EA"/>
    <w:rsid w:val="00196E14"/>
    <w:rsid w:val="001B1B71"/>
    <w:rsid w:val="001F0C44"/>
    <w:rsid w:val="00264D9A"/>
    <w:rsid w:val="002819F5"/>
    <w:rsid w:val="00282825"/>
    <w:rsid w:val="00296E34"/>
    <w:rsid w:val="0030710D"/>
    <w:rsid w:val="00307DE4"/>
    <w:rsid w:val="00327042"/>
    <w:rsid w:val="00380642"/>
    <w:rsid w:val="003D6D19"/>
    <w:rsid w:val="00405A78"/>
    <w:rsid w:val="00407E3F"/>
    <w:rsid w:val="00450D92"/>
    <w:rsid w:val="00465713"/>
    <w:rsid w:val="00476514"/>
    <w:rsid w:val="004778D3"/>
    <w:rsid w:val="004D7AF7"/>
    <w:rsid w:val="004E0D4F"/>
    <w:rsid w:val="004F3425"/>
    <w:rsid w:val="005238AD"/>
    <w:rsid w:val="00544002"/>
    <w:rsid w:val="005501D9"/>
    <w:rsid w:val="005730A4"/>
    <w:rsid w:val="005F0DF3"/>
    <w:rsid w:val="006216A3"/>
    <w:rsid w:val="00640683"/>
    <w:rsid w:val="00646AB2"/>
    <w:rsid w:val="00647BDA"/>
    <w:rsid w:val="00657D2B"/>
    <w:rsid w:val="00680E3D"/>
    <w:rsid w:val="00697EC6"/>
    <w:rsid w:val="006A10BF"/>
    <w:rsid w:val="006D2CEE"/>
    <w:rsid w:val="006E3FA5"/>
    <w:rsid w:val="006F07F7"/>
    <w:rsid w:val="00724D13"/>
    <w:rsid w:val="00746B3C"/>
    <w:rsid w:val="007959D8"/>
    <w:rsid w:val="007C1FD3"/>
    <w:rsid w:val="007F56AA"/>
    <w:rsid w:val="00800A88"/>
    <w:rsid w:val="00822F8C"/>
    <w:rsid w:val="00837AAE"/>
    <w:rsid w:val="00884A47"/>
    <w:rsid w:val="00887220"/>
    <w:rsid w:val="008A58EE"/>
    <w:rsid w:val="008A6F20"/>
    <w:rsid w:val="008C4BEC"/>
    <w:rsid w:val="009012B5"/>
    <w:rsid w:val="009270A8"/>
    <w:rsid w:val="00932C88"/>
    <w:rsid w:val="0094280A"/>
    <w:rsid w:val="00980174"/>
    <w:rsid w:val="00994156"/>
    <w:rsid w:val="00995C61"/>
    <w:rsid w:val="009B4575"/>
    <w:rsid w:val="009D6F4C"/>
    <w:rsid w:val="009E2D72"/>
    <w:rsid w:val="00A55AC2"/>
    <w:rsid w:val="00A57817"/>
    <w:rsid w:val="00AB40EC"/>
    <w:rsid w:val="00B073F7"/>
    <w:rsid w:val="00B278ED"/>
    <w:rsid w:val="00B337F6"/>
    <w:rsid w:val="00B43606"/>
    <w:rsid w:val="00B84082"/>
    <w:rsid w:val="00BA56B2"/>
    <w:rsid w:val="00C071D2"/>
    <w:rsid w:val="00C26AC1"/>
    <w:rsid w:val="00C5402D"/>
    <w:rsid w:val="00C646AE"/>
    <w:rsid w:val="00C87E38"/>
    <w:rsid w:val="00CC7AD4"/>
    <w:rsid w:val="00CF6FE6"/>
    <w:rsid w:val="00DC7226"/>
    <w:rsid w:val="00E14A60"/>
    <w:rsid w:val="00E3046B"/>
    <w:rsid w:val="00E34E4E"/>
    <w:rsid w:val="00E94D72"/>
    <w:rsid w:val="00EA3102"/>
    <w:rsid w:val="00EC5805"/>
    <w:rsid w:val="00EE22E5"/>
    <w:rsid w:val="00F23C56"/>
    <w:rsid w:val="00F60DF4"/>
    <w:rsid w:val="00F61BA3"/>
    <w:rsid w:val="00FB2428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04DF"/>
  <w15:docId w15:val="{118499F7-EA47-4425-8274-80B2BD80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B5081-78EB-4894-B70B-9CB00010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5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USER</cp:lastModifiedBy>
  <cp:revision>51</cp:revision>
  <dcterms:created xsi:type="dcterms:W3CDTF">2015-01-01T16:56:00Z</dcterms:created>
  <dcterms:modified xsi:type="dcterms:W3CDTF">2026-06-16T09:13:00Z</dcterms:modified>
</cp:coreProperties>
</file>