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7F330" w14:textId="219CC2FF" w:rsidR="00226B78" w:rsidRDefault="00667D96" w:rsidP="00902B7B">
      <w:pPr>
        <w:pStyle w:val="ac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b/>
          <w:bCs/>
          <w:color w:val="000000"/>
          <w:sz w:val="21"/>
          <w:szCs w:val="21"/>
        </w:rPr>
        <w:t>«</w:t>
      </w:r>
      <w:r w:rsidR="00226B78">
        <w:rPr>
          <w:rFonts w:ascii="PT Sans" w:hAnsi="PT Sans"/>
          <w:b/>
          <w:bCs/>
          <w:color w:val="000000"/>
          <w:sz w:val="21"/>
          <w:szCs w:val="21"/>
        </w:rPr>
        <w:t>Ритмика.</w:t>
      </w:r>
      <w:r w:rsidR="00902B7B">
        <w:rPr>
          <w:rFonts w:ascii="PT Sans" w:hAnsi="PT Sans"/>
          <w:color w:val="000000"/>
          <w:sz w:val="21"/>
          <w:szCs w:val="21"/>
        </w:rPr>
        <w:t xml:space="preserve"> </w:t>
      </w:r>
      <w:r w:rsidR="00226B78">
        <w:rPr>
          <w:rFonts w:ascii="PT Sans" w:hAnsi="PT Sans"/>
          <w:b/>
          <w:bCs/>
          <w:color w:val="000000"/>
          <w:sz w:val="21"/>
          <w:szCs w:val="21"/>
        </w:rPr>
        <w:t>Музыкальное движение и развитие эмоциональной выразительности</w:t>
      </w:r>
      <w:r>
        <w:rPr>
          <w:rFonts w:ascii="PT Sans" w:hAnsi="PT Sans"/>
          <w:b/>
          <w:bCs/>
          <w:color w:val="000000"/>
          <w:sz w:val="21"/>
          <w:szCs w:val="21"/>
        </w:rPr>
        <w:t>»</w:t>
      </w:r>
    </w:p>
    <w:p w14:paraId="47695E31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Элементарные понятия, с которыми знакомятся обучающиеся первого этапа обучения:</w:t>
      </w:r>
    </w:p>
    <w:p w14:paraId="304F4B0E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характер музыки, темп, ритм, музыкальный размер;</w:t>
      </w:r>
    </w:p>
    <w:p w14:paraId="6CFF15F9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динамические оттенки в музыке (форте, пиано), характер исполнения (легато, стаккато);</w:t>
      </w:r>
    </w:p>
    <w:p w14:paraId="10FAF303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строение музыкальной речи, длительность звука, такт, фраза, предложение;</w:t>
      </w:r>
    </w:p>
    <w:p w14:paraId="06496FD1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- эмоциональная выразительность.</w:t>
      </w:r>
    </w:p>
    <w:p w14:paraId="4A536178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Знакомство происходит в процессе урока танца на музыкальном материале танцевальных упражнений, музыкальных игр, танцевальных композиций. Разумеется, в первый год работы идёт интуитивное восприятие материала и особенно сложных требований к обучающимся ещё предъявить невозможно. Тщательно отобранные совместно с концертмейстером музыкальные произведения должны быть просты и доступны для детского восприятия по стилю, жанру и характеру, иметь яркую выразительную мелодию, чёткий метроритмический рисунок, и как правил, быть квадратным по форме.</w:t>
      </w:r>
    </w:p>
    <w:p w14:paraId="7BCF0970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Педагогу и концертмейстеру следует учитывать, что монотонный характер музыкального сопровождения притупляет внимание, не даёт возможности развить эмоциональную выразительность. Вместе с тем слишком сложные по мелодическому рисунку произведения, отвлекая внимание детей, могут затруднить процесс выполнения танцевальных движений.</w:t>
      </w:r>
    </w:p>
    <w:p w14:paraId="50AA0D84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Знакомство с основами актёрского мастерства происходит так же во время урока танца. Для переключения внимания во время краткого отдыха от физической нагрузки педагог объясняет детям анатомические особенности строения лица, работу мышц лица и их значение для выражения человеческих эмоций (улыбка, скорбь, удивление, боль, угроза, рыдание, размышление и т.д.).</w:t>
      </w:r>
    </w:p>
    <w:p w14:paraId="26D5564C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Осознать это помогут игровые задания на передачу эмоциональных состояний: Радостно – грустно; вкусно –невкусно; весело – страшно; интересно – неинтересно; любопытно – безразлично.</w:t>
      </w:r>
    </w:p>
    <w:p w14:paraId="615C772D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Подобным же образом, в игровой форме, можно познакомить учеников с анатомией частей тела – суставов мышц, объяснив особенности их работы в процессе выполнения тех или иных движений. Эти знания помогут детям более осознанно усваивать танцевальные па и избегать возможных травм. Сведения по ритмике и основам актёрского мастерства будут активно использоваться на практике при разучивании и исполнении музыкальных игр, танцев – игр, а впоследствии при изучении танцевального репертуара.</w:t>
      </w:r>
    </w:p>
    <w:p w14:paraId="3354E3D2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В процессе обучения полученные ранее понятия расширяются и закрепляются.</w:t>
      </w:r>
    </w:p>
    <w:p w14:paraId="5AB4CD66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Общий характер музыки – дети учатся слушать музыку, воспринимать её характер, отражать его в движениях и пластике. Желательно больше времени уделять музыкально – танцевальным импровизациям.</w:t>
      </w:r>
    </w:p>
    <w:p w14:paraId="6538A149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Темп – выполняются движения в различных темпах (подскоки, галоп, разные виды бега). Вырабатывается умение не только сохранять заданный темп, но и ускорять и замедлять его с музыкой, а также сохранять заданный темп и после временного прекращения музыки.</w:t>
      </w:r>
    </w:p>
    <w:p w14:paraId="4890688D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Динамические оттенки – выполняются с различной амплитудой, разной сильной мышечного напряжения в зависимости от динамических оттенков музыкального сопровождения.</w:t>
      </w:r>
    </w:p>
    <w:p w14:paraId="6707CCCD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Строение музыкальной речи – дети учатся чётко определять (не только на слух, но и вместе с движениями) вступление, окончание вступления, начало и окончание части, периода, предложения, фразы, акцентировать конец музыкально- танцевальной фразы (притопом, хлопком, прыжком, соскоком на обе ноги и т.д.).</w:t>
      </w:r>
    </w:p>
    <w:p w14:paraId="3148BDAC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lastRenderedPageBreak/>
        <w:t>Метроритм – дети учатся воспринимать сильную и слабую доли на слух, отмечая в движениях сильную долю хлопком, взмахом платка, притопом, а так же на слух определять музыкальные размеры, осознанно выполняя движения в этих размерах.</w:t>
      </w:r>
    </w:p>
    <w:p w14:paraId="4EA14A39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Музыкально- танцевальные импровизации – усвоив понятие «жест» и его значение в танце, учащиеся переходят к отработке различных жестов – указательных, запрещающих, утверждающих, просящих, жестов, выражающих эмоциональное состояние (радость, печаль, раздумье и т. д.)</w:t>
      </w:r>
    </w:p>
    <w:p w14:paraId="1CA94546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Как </w:t>
      </w:r>
      <w:proofErr w:type="spellStart"/>
      <w:r>
        <w:rPr>
          <w:rFonts w:ascii="PT Sans" w:hAnsi="PT Sans"/>
          <w:color w:val="000000"/>
          <w:sz w:val="21"/>
          <w:szCs w:val="21"/>
        </w:rPr>
        <w:t>наболее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сложный элемент прорабатывается затакт. </w:t>
      </w:r>
      <w:proofErr w:type="spellStart"/>
      <w:r>
        <w:rPr>
          <w:rFonts w:ascii="PT Sans" w:hAnsi="PT Sans"/>
          <w:color w:val="000000"/>
          <w:sz w:val="21"/>
          <w:szCs w:val="21"/>
        </w:rPr>
        <w:t>Даютя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задачи на определение (на слух) затактового </w:t>
      </w:r>
      <w:proofErr w:type="spellStart"/>
      <w:r>
        <w:rPr>
          <w:rFonts w:ascii="PT Sans" w:hAnsi="PT Sans"/>
          <w:color w:val="000000"/>
          <w:sz w:val="21"/>
          <w:szCs w:val="21"/>
        </w:rPr>
        <w:t>построения.Дети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должны уметь самостоятельно начинать движения из затакта и в такт, вступать в коллективное движение «каноном» в </w:t>
      </w:r>
      <w:proofErr w:type="spellStart"/>
      <w:r>
        <w:rPr>
          <w:rFonts w:ascii="PT Sans" w:hAnsi="PT Sans"/>
          <w:color w:val="000000"/>
          <w:sz w:val="21"/>
          <w:szCs w:val="21"/>
        </w:rPr>
        <w:t>раличных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ритмах и темпах, с различными интервалами. К понятию «жест» добавляется понятие «поза»; начинается изучение поз </w:t>
      </w:r>
      <w:proofErr w:type="spellStart"/>
      <w:r>
        <w:rPr>
          <w:rFonts w:ascii="PT Sans" w:hAnsi="PT Sans"/>
          <w:color w:val="000000"/>
          <w:sz w:val="21"/>
          <w:szCs w:val="21"/>
        </w:rPr>
        <w:t>классичекого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танца.</w:t>
      </w:r>
    </w:p>
    <w:p w14:paraId="24D35CBB" w14:textId="77777777" w:rsidR="00226B78" w:rsidRDefault="00226B78" w:rsidP="00226B78">
      <w:pPr>
        <w:pStyle w:val="ac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 xml:space="preserve">На завершающем этапе </w:t>
      </w:r>
      <w:proofErr w:type="spellStart"/>
      <w:r>
        <w:rPr>
          <w:rFonts w:ascii="PT Sans" w:hAnsi="PT Sans"/>
          <w:color w:val="000000"/>
          <w:sz w:val="21"/>
          <w:szCs w:val="21"/>
        </w:rPr>
        <w:t>учающиеся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должны передавать услышанное в музыке мимикой и движением. Рекомендуется исполнение небольших пластических этюдов с воображаемыми предметами ( надувание шарика, игра с мячом). Развитию актерской </w:t>
      </w:r>
      <w:proofErr w:type="spellStart"/>
      <w:r>
        <w:rPr>
          <w:rFonts w:ascii="PT Sans" w:hAnsi="PT Sans"/>
          <w:color w:val="000000"/>
          <w:sz w:val="21"/>
          <w:szCs w:val="21"/>
        </w:rPr>
        <w:t>выразитльности</w:t>
      </w:r>
      <w:proofErr w:type="spellEnd"/>
      <w:r>
        <w:rPr>
          <w:rFonts w:ascii="PT Sans" w:hAnsi="PT Sans"/>
          <w:color w:val="000000"/>
          <w:sz w:val="21"/>
          <w:szCs w:val="21"/>
        </w:rPr>
        <w:t xml:space="preserve"> послужат сценки подражания повадкам животных (этюды «кошка», «петух», «лошадка», «лягушка» и т. д.)</w:t>
      </w:r>
    </w:p>
    <w:p w14:paraId="2D17A6A4" w14:textId="77777777" w:rsidR="00FD46C4" w:rsidRDefault="00FD46C4"/>
    <w:sectPr w:rsidR="00FD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78"/>
    <w:rsid w:val="00226B78"/>
    <w:rsid w:val="00624455"/>
    <w:rsid w:val="00627081"/>
    <w:rsid w:val="00667D96"/>
    <w:rsid w:val="00902B7B"/>
    <w:rsid w:val="00BC54DB"/>
    <w:rsid w:val="00EA3925"/>
    <w:rsid w:val="00FD46C4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FD97"/>
  <w15:chartTrackingRefBased/>
  <w15:docId w15:val="{423C57EC-5BED-40F7-8A2F-E55A5BDD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6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B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6B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6B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6B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6B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6B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6B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6B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6B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6B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6B7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2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4</cp:revision>
  <dcterms:created xsi:type="dcterms:W3CDTF">2025-05-08T04:44:00Z</dcterms:created>
  <dcterms:modified xsi:type="dcterms:W3CDTF">2026-06-15T08:42:00Z</dcterms:modified>
</cp:coreProperties>
</file>