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4EC" w:rsidRDefault="004074EC">
      <w:r>
        <w:t xml:space="preserve">Шипунова Марина Сергеевна преподаватель МБУДО ДМШ № 1 Волгоградская </w:t>
      </w:r>
      <w:proofErr w:type="spellStart"/>
      <w:r>
        <w:t>обл</w:t>
      </w:r>
      <w:proofErr w:type="spellEnd"/>
      <w:r>
        <w:t xml:space="preserve"> г. Волжский, </w:t>
      </w:r>
    </w:p>
    <w:p w:rsidR="004074EC" w:rsidRDefault="004074EC"/>
    <w:p w:rsidR="006E01C4" w:rsidRPr="006E01C4" w:rsidRDefault="006E01C4">
      <w:pPr>
        <w:rPr>
          <w:b/>
        </w:rPr>
      </w:pPr>
      <w:bookmarkStart w:id="0" w:name="_GoBack"/>
      <w:r w:rsidRPr="006E01C4">
        <w:rPr>
          <w:b/>
        </w:rPr>
        <w:t>ПОЛИКУЛЬТУРНОЕ ВОСПИТАНИЕ УЧАЩИХСЯ КЛАССА ФОРТЕПИАНО ДМШ В ШКОЛЬНОЙ И ВНЕШКОЛЬНОЙ ДЕЯТЕЛЬНОСТИ</w:t>
      </w:r>
    </w:p>
    <w:bookmarkEnd w:id="0"/>
    <w:p w:rsidR="00995534" w:rsidRDefault="004074EC">
      <w:r w:rsidRPr="004074EC">
        <w:rPr>
          <w:b/>
        </w:rPr>
        <w:t>Аннотация:</w:t>
      </w:r>
      <w:r>
        <w:t xml:space="preserve"> статья посвящена проблеме поликультурного воспитания школьников, актуальной в условиях Татарстана, где проживают люди разных национальностей и культурной принадлежности. В связи с этим у учащихся необходимо с детства воспитывать уважительное отношение к культуре своего народа и других народов. Такое воспитание должно начинаться с семьи и продолжаться в общеобразовательных школах и учреждениях дополнительного образования. В статье рассматривается необходимость и значение детских музыкальных школ (ДМШ) в поликультурном воспитании учащихся, где воспитание и развитие детей происходит посредством музыкального искусства, обладающего, как известно, сильным эмоциональным воздействием. Автор уделяет внимание обучению в классе фортепиано, где изучается разнообразный репертуар, включающий народную и композиторскую музыку. Отмечается роль школьных и внешкольных форм деятельности в ДМШ, направленных на музыкальное развитие учащихся и их культурное обогащение. Ключевые слова: поликультурное воспитание, многонациональное воспитание, Республика Татарстан, учащиеся ДМШ, класс фортепиано, музыкальный репертуар, формы деятельности, внеклассные мероприятия, внешкольные мероприятия. Значение поликультурного воспитания детей и молодёжи в наши дни заметно возросло, что особенно важно в период обострения многонациональных и межкультурных отношений. Не случайно в нашей Республике уделяется большое Центр научного сотрудничества «</w:t>
      </w:r>
      <w:proofErr w:type="spellStart"/>
      <w:r>
        <w:t>Интерактив</w:t>
      </w:r>
      <w:proofErr w:type="spellEnd"/>
      <w:r>
        <w:t xml:space="preserve"> плюс» 2 https://interactive-plus.ru Содержимое доступно по лицензии </w:t>
      </w:r>
      <w:proofErr w:type="spellStart"/>
      <w:r>
        <w:t>Creative</w:t>
      </w:r>
      <w:proofErr w:type="spellEnd"/>
      <w:r>
        <w:t xml:space="preserve"> </w:t>
      </w:r>
      <w:proofErr w:type="spellStart"/>
      <w:r>
        <w:t>Commons</w:t>
      </w:r>
      <w:proofErr w:type="spellEnd"/>
      <w:r>
        <w:t xml:space="preserve"> </w:t>
      </w:r>
      <w:proofErr w:type="spellStart"/>
      <w:r>
        <w:t>Attribution</w:t>
      </w:r>
      <w:proofErr w:type="spellEnd"/>
      <w:r>
        <w:t xml:space="preserve"> 4.0 </w:t>
      </w:r>
      <w:proofErr w:type="spellStart"/>
      <w:r>
        <w:t>license</w:t>
      </w:r>
      <w:proofErr w:type="spellEnd"/>
      <w:r>
        <w:t xml:space="preserve"> (CC-BY 4.0) внимание проблеме единения народов, проживающих на её территории: татар, русских, чувашей, удмуртов, башкир и др. Культуре каждого народа присущи свои национальные черты и традиции, отражающие особенности исторического развития нации, её самосознания. При этом межнациональное общение и взаимовлияние национальных культур способствует взаимообогащению личности духовными и эстетическими ценностями. В решении актуальной проблемы поликультурного и многонационального воспитания важную роль могут играть ДМШ. Здесь, благодаря разностороннему изучению музыкального искусства, у детей закладываются основы </w:t>
      </w:r>
      <w:proofErr w:type="spellStart"/>
      <w:r>
        <w:t>музыкальноэстетической</w:t>
      </w:r>
      <w:proofErr w:type="spellEnd"/>
      <w:r>
        <w:t xml:space="preserve"> культуры, происходит активное развитие музыкальных способностей и формируется музыкальная культура, являющаяся важной частью общей культуры человека. В музыкальной школе дети знакомятся с музыкой разных народов, что помогает им лучше понять и почувствовать её своеобразие, тем самым укрепляя межкультурные связи. Поликультурное воспитание понимается как целенаправленный процесс формирования личности, подготовленной к жизни в многонациональной республике, основанный на уважении к другим народам, их культуре, религии. Многонациональное воспитание включает в себя развитие толерантности и гражданственности. Такое отношение к воспитанию многонациональной культуры у детей было свойственно и в прежние годы. Это особенно заметно в творчестве композиторов, писавших музыку для детей. Подтверждением служит богатый музыкальный репертуар нотных сборников и учебных пособий, включающих произведения композиторов разных национальностей, различные народные мелодии (русские, татарские, башкирские и т. д.). Большой опыт, накопленный отечественным музыкальным образованием, широко используется и в наши дни, дополняясь произведениями современных композиторов, в том числе композиторов нашей Республики, обогащаясь применением новых методов обучения и технических средств. </w:t>
      </w:r>
      <w:proofErr w:type="spellStart"/>
      <w:r>
        <w:t>Scientific</w:t>
      </w:r>
      <w:proofErr w:type="spellEnd"/>
      <w:r>
        <w:t xml:space="preserve"> </w:t>
      </w:r>
      <w:proofErr w:type="spellStart"/>
      <w:r>
        <w:t>Cooperation</w:t>
      </w:r>
      <w:proofErr w:type="spellEnd"/>
      <w:r>
        <w:t xml:space="preserve"> </w:t>
      </w:r>
      <w:proofErr w:type="spellStart"/>
      <w:r>
        <w:t>Center</w:t>
      </w:r>
      <w:proofErr w:type="spellEnd"/>
      <w:r>
        <w:t xml:space="preserve"> "</w:t>
      </w:r>
      <w:proofErr w:type="spellStart"/>
      <w:r>
        <w:t>Interactive</w:t>
      </w:r>
      <w:proofErr w:type="spellEnd"/>
      <w:r>
        <w:t xml:space="preserve"> </w:t>
      </w:r>
      <w:proofErr w:type="spellStart"/>
      <w:r>
        <w:t>plus</w:t>
      </w:r>
      <w:proofErr w:type="spellEnd"/>
      <w:r>
        <w:t xml:space="preserve">" 3 </w:t>
      </w:r>
      <w:proofErr w:type="spellStart"/>
      <w:r>
        <w:t>Content</w:t>
      </w:r>
      <w:proofErr w:type="spellEnd"/>
      <w:r>
        <w:t xml:space="preserve"> </w:t>
      </w:r>
      <w:proofErr w:type="spellStart"/>
      <w:r>
        <w:t>is</w:t>
      </w:r>
      <w:proofErr w:type="spellEnd"/>
      <w:r>
        <w:t xml:space="preserve"> </w:t>
      </w:r>
      <w:proofErr w:type="spellStart"/>
      <w:r>
        <w:t>licensed</w:t>
      </w:r>
      <w:proofErr w:type="spellEnd"/>
      <w:r>
        <w:t xml:space="preserve"> </w:t>
      </w:r>
      <w:proofErr w:type="spellStart"/>
      <w:r>
        <w:t>under</w:t>
      </w:r>
      <w:proofErr w:type="spellEnd"/>
      <w:r>
        <w:t xml:space="preserve"> </w:t>
      </w:r>
      <w:proofErr w:type="spellStart"/>
      <w:r>
        <w:t>the</w:t>
      </w:r>
      <w:proofErr w:type="spellEnd"/>
      <w:r>
        <w:t xml:space="preserve"> </w:t>
      </w:r>
      <w:proofErr w:type="spellStart"/>
      <w:r>
        <w:t>Creative</w:t>
      </w:r>
      <w:proofErr w:type="spellEnd"/>
      <w:r>
        <w:t xml:space="preserve"> </w:t>
      </w:r>
      <w:proofErr w:type="spellStart"/>
      <w:r>
        <w:t>Commons</w:t>
      </w:r>
      <w:proofErr w:type="spellEnd"/>
      <w:r>
        <w:t xml:space="preserve"> </w:t>
      </w:r>
      <w:proofErr w:type="spellStart"/>
      <w:r>
        <w:t>Attribution</w:t>
      </w:r>
      <w:proofErr w:type="spellEnd"/>
      <w:r>
        <w:t xml:space="preserve"> 4.0 </w:t>
      </w:r>
      <w:proofErr w:type="spellStart"/>
      <w:r>
        <w:t>license</w:t>
      </w:r>
      <w:proofErr w:type="spellEnd"/>
      <w:r>
        <w:t xml:space="preserve"> (CC-BY 4.0) Разносторонний процесс музыкального развития и воспитания детей в ДМШ происходит в различных формах деятельности – на индивидуальных уроках по специальности, групповых </w:t>
      </w:r>
      <w:r>
        <w:lastRenderedPageBreak/>
        <w:t xml:space="preserve">занятиях (музыкально-теоретических, хоровых), во внеклассных и внешкольных мероприятиях. Каждая из этих форм направлена на музыкальное развитие учащихся и имеет свои особенности в поликультурном воспитании детей, которое может происходить через активное слушание музыки, пение, игру на музыкальном инструменте, коллективное </w:t>
      </w:r>
      <w:proofErr w:type="spellStart"/>
      <w:r>
        <w:t>музицирование</w:t>
      </w:r>
      <w:proofErr w:type="spellEnd"/>
      <w:r>
        <w:t xml:space="preserve"> (в ансамбле, оркестре), участие в концертах и конкурсах и т. д. Важное воспитательное значение имеют различные внеклассные и внешкольные мероприятия (школьные тематические концерты, творческие встречи, музыкальные викторины, экскурсии в музеи композиторов, посещение концертов в Филармонии и т. д.). Подобные мероприятия расширяют кругозор учащихся, способствуют формированию их музыкальной культуры и социализации. Для достижения большей эффективности в поликультурном воспитании учащихся важно использовать различные методы и формы работы (школьные и внешкольные), направленные на укрепление многонациональных связей и культур, включая положительный опыт прошлых лет и личный опыт специалистов области образования. Рассмотрим кратко возможности такого подхода в воспитании учащихся ДМШ на примере класса фортепиано, из опыта работы автора. Сам характер занятий в классе фортепиано, разнообразие учебного репертуара, широкое использование различных методов позволяют на практике осуществлять комплексное воспитание, включающее элементы поликультурного воспитания. На уроке фортепиано происходит, прежде всего, освоение практических навыков игры на инструменте, ведётся тщательная работа над музыкальными произведениями (их образным содержанием и исполнением). При этом уроки Центр научного сотрудничества «</w:t>
      </w:r>
      <w:proofErr w:type="spellStart"/>
      <w:r>
        <w:t>Интерактив</w:t>
      </w:r>
      <w:proofErr w:type="spellEnd"/>
      <w:r>
        <w:t xml:space="preserve"> плюс» 4 https://interactive-plus.ru Содержимое доступно по лицензии </w:t>
      </w:r>
      <w:proofErr w:type="spellStart"/>
      <w:r>
        <w:t>Creative</w:t>
      </w:r>
      <w:proofErr w:type="spellEnd"/>
      <w:r>
        <w:t xml:space="preserve"> </w:t>
      </w:r>
      <w:proofErr w:type="spellStart"/>
      <w:r>
        <w:t>Commons</w:t>
      </w:r>
      <w:proofErr w:type="spellEnd"/>
      <w:r>
        <w:t xml:space="preserve"> </w:t>
      </w:r>
      <w:proofErr w:type="spellStart"/>
      <w:r>
        <w:t>Attribution</w:t>
      </w:r>
      <w:proofErr w:type="spellEnd"/>
      <w:r>
        <w:t xml:space="preserve"> 4.0 </w:t>
      </w:r>
      <w:proofErr w:type="spellStart"/>
      <w:r>
        <w:t>license</w:t>
      </w:r>
      <w:proofErr w:type="spellEnd"/>
      <w:r>
        <w:t xml:space="preserve"> (CC-BY 4.0) фортепиано могут во многом способствовать многонациональному и поликультурному воспитанию детей. Большую роль в реализации этих задач играет правильный выбор средств и методов воздействия, среди которых важное значение имеет целенаправленный подход к музыкальному репертуару. Поэтому наряду с изучением музыки разных стилей и жанров, произведений русской и зарубежной классики, в репертуаре учащихся широко используются народные песни в обработке для фортепиано. При их изучении уделяется внимание особенностям музыки: певучести русских народных мелодий, особому колориту пентатоники и красоте </w:t>
      </w:r>
      <w:proofErr w:type="spellStart"/>
      <w:r>
        <w:t>мелизматики</w:t>
      </w:r>
      <w:proofErr w:type="spellEnd"/>
      <w:r>
        <w:t xml:space="preserve"> в татарских и башкирских мелодиях, ритмичности и танцевальному характеру весёлых мелодий. Например, в репертуаре учащихся класса – татарские народные песни «Верба клонится», «</w:t>
      </w:r>
      <w:proofErr w:type="spellStart"/>
      <w:r>
        <w:t>Сария</w:t>
      </w:r>
      <w:proofErr w:type="spellEnd"/>
      <w:r>
        <w:t>», «Башкирская народная песня»; русские народные песни «Заинька», «Со вьюном я хожу», «Ах вы, сени» и др. Это обработки и вариации: татарские народные песни «</w:t>
      </w:r>
      <w:proofErr w:type="spellStart"/>
      <w:r>
        <w:t>Былбылым</w:t>
      </w:r>
      <w:proofErr w:type="spellEnd"/>
      <w:r>
        <w:t>» («Мой соловей»), «</w:t>
      </w:r>
      <w:proofErr w:type="spellStart"/>
      <w:r>
        <w:t>Сандугачкугерчен</w:t>
      </w:r>
      <w:proofErr w:type="spellEnd"/>
      <w:r>
        <w:t xml:space="preserve">» («Соловей-голубь»), обр. М. </w:t>
      </w:r>
      <w:proofErr w:type="spellStart"/>
      <w:r>
        <w:t>Музафарова</w:t>
      </w:r>
      <w:proofErr w:type="spellEnd"/>
      <w:r>
        <w:t xml:space="preserve">; вариации на тему русских народных песен «Во саду ли, в огороде», обр. И. Берковича, «Пойду ль я, выйду ль я», обр. Т. Назаровой и др. Учитывая большое воспитательное значение репертуара, в него целесообразно включать сочинения композиторов Татарстана (Н. </w:t>
      </w:r>
      <w:proofErr w:type="spellStart"/>
      <w:r>
        <w:t>Жиганова</w:t>
      </w:r>
      <w:proofErr w:type="spellEnd"/>
      <w:r>
        <w:t xml:space="preserve">, М. </w:t>
      </w:r>
      <w:proofErr w:type="spellStart"/>
      <w:r>
        <w:t>Музафарова</w:t>
      </w:r>
      <w:proofErr w:type="spellEnd"/>
      <w:r>
        <w:t xml:space="preserve">, А. </w:t>
      </w:r>
      <w:proofErr w:type="spellStart"/>
      <w:r>
        <w:t>Ключарёва</w:t>
      </w:r>
      <w:proofErr w:type="spellEnd"/>
      <w:r>
        <w:t xml:space="preserve">, Р. </w:t>
      </w:r>
      <w:proofErr w:type="spellStart"/>
      <w:r>
        <w:t>Яхина</w:t>
      </w:r>
      <w:proofErr w:type="spellEnd"/>
      <w:r>
        <w:t xml:space="preserve"> и т. д.), знакомить детей с музыкой современных композиторов (Л. </w:t>
      </w:r>
      <w:proofErr w:type="spellStart"/>
      <w:r>
        <w:t>Хайрутдиновой</w:t>
      </w:r>
      <w:proofErr w:type="spellEnd"/>
      <w:r>
        <w:t xml:space="preserve">, Э. </w:t>
      </w:r>
      <w:proofErr w:type="spellStart"/>
      <w:r>
        <w:t>Низамова</w:t>
      </w:r>
      <w:proofErr w:type="spellEnd"/>
      <w:r>
        <w:t xml:space="preserve">, Г. </w:t>
      </w:r>
      <w:proofErr w:type="spellStart"/>
      <w:r>
        <w:t>Тимербулатовой</w:t>
      </w:r>
      <w:proofErr w:type="spellEnd"/>
      <w:r>
        <w:t xml:space="preserve"> и др.), что будет способствовать развитию у учащихся интереса к музыкальной культуре Татарстана. Примером отражения в музыке национальных традиций могут быть пьесы, посвящённые народным танцами и праздникам, а также жанровые пьесы. Например, в числе таких пьес, изучаемых на уроках – русские танцы: «Калинка» И. </w:t>
      </w:r>
      <w:proofErr w:type="spellStart"/>
      <w:r>
        <w:t>Scientific</w:t>
      </w:r>
      <w:proofErr w:type="spellEnd"/>
      <w:r>
        <w:t xml:space="preserve"> </w:t>
      </w:r>
      <w:proofErr w:type="spellStart"/>
      <w:r>
        <w:t>Cooperation</w:t>
      </w:r>
      <w:proofErr w:type="spellEnd"/>
      <w:r>
        <w:t xml:space="preserve"> </w:t>
      </w:r>
      <w:proofErr w:type="spellStart"/>
      <w:r>
        <w:t>Center</w:t>
      </w:r>
      <w:proofErr w:type="spellEnd"/>
      <w:r>
        <w:t xml:space="preserve"> "</w:t>
      </w:r>
      <w:proofErr w:type="spellStart"/>
      <w:r>
        <w:t>Interactive</w:t>
      </w:r>
      <w:proofErr w:type="spellEnd"/>
      <w:r>
        <w:t xml:space="preserve"> </w:t>
      </w:r>
      <w:proofErr w:type="spellStart"/>
      <w:r>
        <w:t>plus</w:t>
      </w:r>
      <w:proofErr w:type="spellEnd"/>
      <w:r>
        <w:t xml:space="preserve">" 5 </w:t>
      </w:r>
      <w:proofErr w:type="spellStart"/>
      <w:r>
        <w:t>Content</w:t>
      </w:r>
      <w:proofErr w:type="spellEnd"/>
      <w:r>
        <w:t xml:space="preserve"> </w:t>
      </w:r>
      <w:proofErr w:type="spellStart"/>
      <w:r>
        <w:t>is</w:t>
      </w:r>
      <w:proofErr w:type="spellEnd"/>
      <w:r>
        <w:t xml:space="preserve"> </w:t>
      </w:r>
      <w:proofErr w:type="spellStart"/>
      <w:r>
        <w:t>licensed</w:t>
      </w:r>
      <w:proofErr w:type="spellEnd"/>
      <w:r>
        <w:t xml:space="preserve"> </w:t>
      </w:r>
      <w:proofErr w:type="spellStart"/>
      <w:r>
        <w:t>under</w:t>
      </w:r>
      <w:proofErr w:type="spellEnd"/>
      <w:r>
        <w:t xml:space="preserve"> </w:t>
      </w:r>
      <w:proofErr w:type="spellStart"/>
      <w:r>
        <w:t>the</w:t>
      </w:r>
      <w:proofErr w:type="spellEnd"/>
      <w:r>
        <w:t xml:space="preserve"> </w:t>
      </w:r>
      <w:proofErr w:type="spellStart"/>
      <w:r>
        <w:t>Creative</w:t>
      </w:r>
      <w:proofErr w:type="spellEnd"/>
      <w:r>
        <w:t xml:space="preserve"> </w:t>
      </w:r>
      <w:proofErr w:type="spellStart"/>
      <w:r>
        <w:t>Commons</w:t>
      </w:r>
      <w:proofErr w:type="spellEnd"/>
      <w:r>
        <w:t xml:space="preserve"> </w:t>
      </w:r>
      <w:proofErr w:type="spellStart"/>
      <w:r>
        <w:t>Attribution</w:t>
      </w:r>
      <w:proofErr w:type="spellEnd"/>
      <w:r>
        <w:t xml:space="preserve"> 4.0 </w:t>
      </w:r>
      <w:proofErr w:type="spellStart"/>
      <w:r>
        <w:t>license</w:t>
      </w:r>
      <w:proofErr w:type="spellEnd"/>
      <w:r>
        <w:t xml:space="preserve"> (CC-BY 4.0) Ларионова, ансамбль «Казачок»; татарские танцы «</w:t>
      </w:r>
      <w:proofErr w:type="spellStart"/>
      <w:r>
        <w:t>Апипа</w:t>
      </w:r>
      <w:proofErr w:type="spellEnd"/>
      <w:r>
        <w:t xml:space="preserve">», обр. Ю. Виноградова, «Бию» Р. </w:t>
      </w:r>
      <w:proofErr w:type="spellStart"/>
      <w:r>
        <w:t>Еникеева</w:t>
      </w:r>
      <w:proofErr w:type="spellEnd"/>
      <w:r>
        <w:t xml:space="preserve">; пьесы, посвящённые Новому году – «Ёлочка» М. </w:t>
      </w:r>
      <w:proofErr w:type="spellStart"/>
      <w:r>
        <w:t>Красева</w:t>
      </w:r>
      <w:proofErr w:type="spellEnd"/>
      <w:r>
        <w:t xml:space="preserve">, «Новогодняя полька» А. Александрова; жанровые пьесы – «Колыбельная» Н. </w:t>
      </w:r>
      <w:proofErr w:type="spellStart"/>
      <w:r>
        <w:t>Жиганова</w:t>
      </w:r>
      <w:proofErr w:type="spellEnd"/>
      <w:r>
        <w:t xml:space="preserve"> и др. В формировании </w:t>
      </w:r>
      <w:proofErr w:type="spellStart"/>
      <w:r>
        <w:t>полинациональной</w:t>
      </w:r>
      <w:proofErr w:type="spellEnd"/>
      <w:r>
        <w:t xml:space="preserve"> культуры значительную роль играет воспитание у учащихся любви к родной природе, которая также может быть объединяющим фактором. Для этого в репертуар учащихся вводятся произведения композиторов, посвящённые образам природы (временам года, цветам, животным и птицам). Например, в репертуаре учащихся разных классов пьесы: «Осень» В. Волкова, «Дождик» И. Якубова; «Весна», «Утренняя песня» Р. </w:t>
      </w:r>
      <w:proofErr w:type="spellStart"/>
      <w:r>
        <w:t>Яхина</w:t>
      </w:r>
      <w:proofErr w:type="spellEnd"/>
      <w:r>
        <w:t xml:space="preserve">; «Жаворонок» М. Глинки (переложение для фортепиано); «Гусёнок и </w:t>
      </w:r>
      <w:r>
        <w:lastRenderedPageBreak/>
        <w:t xml:space="preserve">лягушка» Дж. </w:t>
      </w:r>
      <w:proofErr w:type="spellStart"/>
      <w:r>
        <w:t>Файзи</w:t>
      </w:r>
      <w:proofErr w:type="spellEnd"/>
      <w:r>
        <w:t xml:space="preserve">, татарская народная песня «Верба клонится», обр. Л. </w:t>
      </w:r>
      <w:proofErr w:type="spellStart"/>
      <w:r>
        <w:t>Хайрутдиновой</w:t>
      </w:r>
      <w:proofErr w:type="spellEnd"/>
      <w:r>
        <w:t xml:space="preserve">, «Первоцвет» А. Гречанинова и др. В целях лучшего понимания музыкального образа пьес используются произведения других искусств – живописи, поэзии, литературы; иллюстрации и фотографии, особенно с учащимися младших классов ДМШ. Применение произведений наглядных искусств на уроках фортепиано возможно благодаря современным компьютерным средствам (например, смартфон, планшет, ноутбук). В классе фортепиано важное развивающее и воспитательное значение имеет ансамблевое </w:t>
      </w:r>
      <w:proofErr w:type="spellStart"/>
      <w:r>
        <w:t>музицирование</w:t>
      </w:r>
      <w:proofErr w:type="spellEnd"/>
      <w:r>
        <w:t xml:space="preserve"> (ученика с педагогом или другим учеником). Игра в ансамбле развивает наряду с музыкальными способностями (чувство ритма, музыкальный слух) </w:t>
      </w:r>
      <w:proofErr w:type="spellStart"/>
      <w:r>
        <w:t>коммуникативность</w:t>
      </w:r>
      <w:proofErr w:type="spellEnd"/>
      <w:r>
        <w:t xml:space="preserve"> учащихся. Музыкальное и поликультурное воспитание учащихся может успешно продолжаться и в других формах деятельности – внеклассных и внешкольных. Среди внеклассных мероприятий, проведённых автором – школьные тематические концерты, викторины, творческие встречи и т. д. В их числе: ежегодные концерты класса (например, «Мелодии родного края», 2015; «Музыка и природа», 2016; Центр научного сотрудничества «</w:t>
      </w:r>
      <w:proofErr w:type="spellStart"/>
      <w:r>
        <w:t>Интерактив</w:t>
      </w:r>
      <w:proofErr w:type="spellEnd"/>
      <w:r>
        <w:t xml:space="preserve"> плюс» 6 https://interactive-plus.ru Содержимое доступно по лицензии </w:t>
      </w:r>
      <w:proofErr w:type="spellStart"/>
      <w:r>
        <w:t>Creative</w:t>
      </w:r>
      <w:proofErr w:type="spellEnd"/>
      <w:r>
        <w:t xml:space="preserve"> </w:t>
      </w:r>
      <w:proofErr w:type="spellStart"/>
      <w:r>
        <w:t>Commons</w:t>
      </w:r>
      <w:proofErr w:type="spellEnd"/>
      <w:r>
        <w:t xml:space="preserve"> </w:t>
      </w:r>
      <w:proofErr w:type="spellStart"/>
      <w:r>
        <w:t>Attribution</w:t>
      </w:r>
      <w:proofErr w:type="spellEnd"/>
      <w:r>
        <w:t xml:space="preserve"> 4.0 </w:t>
      </w:r>
      <w:proofErr w:type="spellStart"/>
      <w:r>
        <w:t>license</w:t>
      </w:r>
      <w:proofErr w:type="spellEnd"/>
      <w:r>
        <w:t xml:space="preserve"> (CC-BY 4.0) «Весенние мелодии», 2018; «Дети и музыка» ко Дню защиты детей, 2019, 2021 и др.); музыкальная викторина «Прекрасный мир природы» для детей пришкольного лагеря (2013); творческая встреча с учащимися класса «Природа в музыке и живописи» (2021) и др. Это также тематические и праздничные школьные концерты (например, концерт «Поклонимся великим тем годам», посвящённый Великой Отечественной войне 1941–1945 гг., 2014; праздничный концерт к 8 Марта «Музыкальный букет», 2016 и др.). Подобные тематические мероприятия способствуют более глубокому раскрытию важных тем. На концертах класса дети приобретают опыт выступлений, общаются между собой в творческой атмосфере, ближе знакомятся друг с другом, слушают других участников. Большое воспитательное значение имеют также внешкольные мероприятия: экскурсии в музеи композиторов, посещение концертов классической музыки в БКЗ и Филармонии Казани и </w:t>
      </w:r>
      <w:proofErr w:type="gramStart"/>
      <w:r>
        <w:t>др. Например</w:t>
      </w:r>
      <w:proofErr w:type="gramEnd"/>
      <w:r>
        <w:t xml:space="preserve">, экскурсии с учащимися класса в мемориальный Музей-квартиру Н.Г. </w:t>
      </w:r>
      <w:proofErr w:type="spellStart"/>
      <w:r>
        <w:t>Жиганова</w:t>
      </w:r>
      <w:proofErr w:type="spellEnd"/>
      <w:r>
        <w:t xml:space="preserve"> – выдающегося композитора Татарстана. Экскурсии проводились неоднократно (2016, 2018, 2024) и дали возможность детям окунуться в мир музыкальной культуры Татарстана, ближе познакомиться с творчеством композитора. В процессе экскурсий ученики слушали рассказ экскурсовода музея, сопровождаемый архивными материалами (рукописями нот и зарисовками к пьесам), знакомились с экспонатами музея. В конце экскурсии ученики и педагог по традиции исполняли на рояле композитора некоторые пьесы, включая произведения Н. </w:t>
      </w:r>
      <w:proofErr w:type="spellStart"/>
      <w:r>
        <w:t>Жиганова</w:t>
      </w:r>
      <w:proofErr w:type="spellEnd"/>
      <w:r>
        <w:t xml:space="preserve"> («Колыбельная», «Вальс»). Другой пример – экскурсия в Казанский Кремль, одну из главных достопримечательностей Казани (2021). Прогулка по Казанскому Кремлю позволила учащимся познакомиться с его архитектурными памятниками. В ходе экскурсии внимание было уделено теме дружбы народов. Примерами этому служили памятник зодчим Казанского Кремля, а также расположение на одной территории мечети </w:t>
      </w:r>
      <w:proofErr w:type="spellStart"/>
      <w:r>
        <w:t>Кул</w:t>
      </w:r>
      <w:proofErr w:type="spellEnd"/>
      <w:r>
        <w:t>-Шариф и Благовещенского собора, что символизирует содружество двух религий. В роли экскурсовода выступил сам педагог (</w:t>
      </w:r>
      <w:proofErr w:type="spellStart"/>
      <w:r>
        <w:t>Биктимерова</w:t>
      </w:r>
      <w:proofErr w:type="spellEnd"/>
      <w:r>
        <w:t xml:space="preserve"> А.И.). Такие </w:t>
      </w:r>
      <w:proofErr w:type="spellStart"/>
      <w:r>
        <w:t>Scientific</w:t>
      </w:r>
      <w:proofErr w:type="spellEnd"/>
      <w:r>
        <w:t xml:space="preserve"> </w:t>
      </w:r>
      <w:proofErr w:type="spellStart"/>
      <w:r>
        <w:t>Cooperation</w:t>
      </w:r>
      <w:proofErr w:type="spellEnd"/>
      <w:r>
        <w:t xml:space="preserve"> </w:t>
      </w:r>
      <w:proofErr w:type="spellStart"/>
      <w:r>
        <w:t>Center</w:t>
      </w:r>
      <w:proofErr w:type="spellEnd"/>
      <w:r>
        <w:t xml:space="preserve"> "</w:t>
      </w:r>
      <w:proofErr w:type="spellStart"/>
      <w:r>
        <w:t>Interactive</w:t>
      </w:r>
      <w:proofErr w:type="spellEnd"/>
      <w:r>
        <w:t xml:space="preserve"> </w:t>
      </w:r>
      <w:proofErr w:type="spellStart"/>
      <w:r>
        <w:t>plus</w:t>
      </w:r>
      <w:proofErr w:type="spellEnd"/>
      <w:r>
        <w:t xml:space="preserve">" 7 </w:t>
      </w:r>
      <w:proofErr w:type="spellStart"/>
      <w:r>
        <w:t>Content</w:t>
      </w:r>
      <w:proofErr w:type="spellEnd"/>
      <w:r>
        <w:t xml:space="preserve"> </w:t>
      </w:r>
      <w:proofErr w:type="spellStart"/>
      <w:r>
        <w:t>is</w:t>
      </w:r>
      <w:proofErr w:type="spellEnd"/>
      <w:r>
        <w:t xml:space="preserve"> </w:t>
      </w:r>
      <w:proofErr w:type="spellStart"/>
      <w:r>
        <w:t>licensed</w:t>
      </w:r>
      <w:proofErr w:type="spellEnd"/>
      <w:r>
        <w:t xml:space="preserve"> </w:t>
      </w:r>
      <w:proofErr w:type="spellStart"/>
      <w:r>
        <w:t>under</w:t>
      </w:r>
      <w:proofErr w:type="spellEnd"/>
      <w:r>
        <w:t xml:space="preserve"> </w:t>
      </w:r>
      <w:proofErr w:type="spellStart"/>
      <w:r>
        <w:t>the</w:t>
      </w:r>
      <w:proofErr w:type="spellEnd"/>
      <w:r>
        <w:t xml:space="preserve"> </w:t>
      </w:r>
      <w:proofErr w:type="spellStart"/>
      <w:r>
        <w:t>Creative</w:t>
      </w:r>
      <w:proofErr w:type="spellEnd"/>
      <w:r>
        <w:t xml:space="preserve"> </w:t>
      </w:r>
      <w:proofErr w:type="spellStart"/>
      <w:r>
        <w:t>Commons</w:t>
      </w:r>
      <w:proofErr w:type="spellEnd"/>
      <w:r>
        <w:t xml:space="preserve"> </w:t>
      </w:r>
      <w:proofErr w:type="spellStart"/>
      <w:r>
        <w:t>Attribution</w:t>
      </w:r>
      <w:proofErr w:type="spellEnd"/>
      <w:r>
        <w:t xml:space="preserve"> 4.0 </w:t>
      </w:r>
      <w:proofErr w:type="spellStart"/>
      <w:r>
        <w:t>license</w:t>
      </w:r>
      <w:proofErr w:type="spellEnd"/>
      <w:r>
        <w:t xml:space="preserve"> (CC-BY 4.0) экскурсии расширяют кругозор учащихся, а общение детей разных национальностей в неформальной обстановке помогает их сплочению, развивает дружеские отношения. В числе внешкольных мероприятий также посещения концертов в БКЗ и Филармонии Казани. Например, концерт стипендиатов фонда Д. </w:t>
      </w:r>
      <w:proofErr w:type="spellStart"/>
      <w:r>
        <w:t>Мацуева</w:t>
      </w:r>
      <w:proofErr w:type="spellEnd"/>
      <w:r>
        <w:t xml:space="preserve"> в БКЗ им. С. Сайдашева (2018); фортепианный вечер известной пианистки Валентины Лисицы в Филармонии им. Г. Тукая (2022); концерт фортепианной музыки «Забыть не в силах», посвящённый композиторам Татарстана в БКЗ им. С. Сайдашева (2023). Большое значение здесь имеет посещение самих этих культурных центров, а также профессиональное мастерство исполнителей, что содействует музыкальному развитию учащихся, обогащению их музыкально-слуховых представлений. Знакомству детей с современной музыкой Татарстана способствовало посещение совместно с педагогами и учащимися ДМШ концерта, посвящённого композитору Р. </w:t>
      </w:r>
      <w:proofErr w:type="spellStart"/>
      <w:r>
        <w:t>Белялову</w:t>
      </w:r>
      <w:proofErr w:type="spellEnd"/>
      <w:r>
        <w:t xml:space="preserve">, в Союзе композиторов РТ (2025). Таким образом, в </w:t>
      </w:r>
      <w:r>
        <w:lastRenderedPageBreak/>
        <w:t xml:space="preserve">формировании личности учащихся, наряду с </w:t>
      </w:r>
      <w:proofErr w:type="spellStart"/>
      <w:r>
        <w:t>музыкальноэстетическим</w:t>
      </w:r>
      <w:proofErr w:type="spellEnd"/>
      <w:r>
        <w:t xml:space="preserve"> развитием, необходимо уделять большое внимание и поликультурному их воспитанию. Вышесказанное служит подтверждением целесообразности использования органичного сочетания различных методов и форм работы (классных, внеклассных и внешкольных) в приобщении детей к культуре нашей Республики, развитии у них интереса и ценностного отношения к музыке не только своей национальности, но и других народов, проживающих на её территории, что в комплексе может способствовать их широкому поликультурному воспитанию и духовному обогащению. Список литературы 1. Абдуллин Э.Б. Методика музыкального образования / Э.Б. Абдуллин, Е.В. Николаева. – М., 2006. EDN QQKRUZ Центр научного сотрудничества «</w:t>
      </w:r>
      <w:proofErr w:type="spellStart"/>
      <w:r>
        <w:t>Интерактив</w:t>
      </w:r>
      <w:proofErr w:type="spellEnd"/>
      <w:r>
        <w:t xml:space="preserve"> плюс» 8 https://interactive-plus.ru Содержимое доступно по лицензии </w:t>
      </w:r>
      <w:proofErr w:type="spellStart"/>
      <w:r>
        <w:t>Creative</w:t>
      </w:r>
      <w:proofErr w:type="spellEnd"/>
      <w:r>
        <w:t xml:space="preserve"> </w:t>
      </w:r>
      <w:proofErr w:type="spellStart"/>
      <w:r>
        <w:t>Commons</w:t>
      </w:r>
      <w:proofErr w:type="spellEnd"/>
      <w:r>
        <w:t xml:space="preserve"> </w:t>
      </w:r>
      <w:proofErr w:type="spellStart"/>
      <w:r>
        <w:t>Attribution</w:t>
      </w:r>
      <w:proofErr w:type="spellEnd"/>
      <w:r>
        <w:t xml:space="preserve"> 4.0 </w:t>
      </w:r>
      <w:proofErr w:type="spellStart"/>
      <w:r>
        <w:t>license</w:t>
      </w:r>
      <w:proofErr w:type="spellEnd"/>
      <w:r>
        <w:t xml:space="preserve"> (CC-BY 4.0) 2. </w:t>
      </w:r>
      <w:proofErr w:type="spellStart"/>
      <w:r>
        <w:t>Ванслов</w:t>
      </w:r>
      <w:proofErr w:type="spellEnd"/>
      <w:r>
        <w:t xml:space="preserve"> В.В. Изобразительное искусство и музыка / В.В. </w:t>
      </w:r>
      <w:proofErr w:type="spellStart"/>
      <w:r>
        <w:t>Ванслов</w:t>
      </w:r>
      <w:proofErr w:type="spellEnd"/>
      <w:r>
        <w:t xml:space="preserve">. – СПб.,1983. 3. Джуринский А.Н. Воспитание в многонациональной школе / А.Н. Джуринский. – М., 2007. EDN QVLVSR 4. Ефремов Г. Патриотическое воспитание школьников / Г. Ефремов. – М., 2005. 5. </w:t>
      </w:r>
      <w:proofErr w:type="spellStart"/>
      <w:r>
        <w:t>Назиб</w:t>
      </w:r>
      <w:proofErr w:type="spellEnd"/>
      <w:r>
        <w:t xml:space="preserve"> Жиганов: статьи, воспоминания, документы / сост. Н.И. </w:t>
      </w:r>
      <w:proofErr w:type="spellStart"/>
      <w:r>
        <w:t>Жиганова</w:t>
      </w:r>
      <w:proofErr w:type="spellEnd"/>
      <w:r>
        <w:t xml:space="preserve">, З.Я. </w:t>
      </w:r>
      <w:proofErr w:type="spellStart"/>
      <w:r>
        <w:t>Салехова</w:t>
      </w:r>
      <w:proofErr w:type="spellEnd"/>
      <w:r>
        <w:t>. – Т. 1. – Казань: КГК, 2004</w:t>
      </w:r>
    </w:p>
    <w:sectPr w:rsidR="00995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EF"/>
    <w:rsid w:val="002B53EF"/>
    <w:rsid w:val="004074EC"/>
    <w:rsid w:val="00545572"/>
    <w:rsid w:val="006E01C4"/>
    <w:rsid w:val="00995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FD6A"/>
  <w15:chartTrackingRefBased/>
  <w15:docId w15:val="{93E102C3-1BE7-40DD-81A9-54BBF173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2085</Words>
  <Characters>11890</Characters>
  <Application>Microsoft Office Word</Application>
  <DocSecurity>0</DocSecurity>
  <Lines>99</Lines>
  <Paragraphs>27</Paragraphs>
  <ScaleCrop>false</ScaleCrop>
  <Company>SPecialiST RePack</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Орманова Светлана</dc:creator>
  <cp:keywords/>
  <dc:description/>
  <cp:lastModifiedBy>Орманова Светлана</cp:lastModifiedBy>
  <cp:revision>6</cp:revision>
  <dcterms:created xsi:type="dcterms:W3CDTF">2026-06-13T15:14:00Z</dcterms:created>
  <dcterms:modified xsi:type="dcterms:W3CDTF">2026-06-13T15:27:00Z</dcterms:modified>
</cp:coreProperties>
</file>