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C95" w:rsidRPr="003A2BB7" w:rsidRDefault="00DA0C95" w:rsidP="003A2B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2BB7">
        <w:rPr>
          <w:rFonts w:ascii="Times New Roman" w:hAnsi="Times New Roman" w:cs="Times New Roman"/>
          <w:b/>
          <w:sz w:val="28"/>
          <w:szCs w:val="28"/>
        </w:rPr>
        <w:t>УДК 371.12:374.7</w:t>
      </w:r>
    </w:p>
    <w:p w:rsidR="00DA0C95" w:rsidRPr="003A2BB7" w:rsidRDefault="00DA0C95" w:rsidP="003A2B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0C95" w:rsidRPr="003A2BB7" w:rsidRDefault="00DA0C95" w:rsidP="003A2B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2BB7">
        <w:rPr>
          <w:rFonts w:ascii="Times New Roman" w:hAnsi="Times New Roman" w:cs="Times New Roman"/>
          <w:b/>
          <w:sz w:val="28"/>
          <w:szCs w:val="28"/>
        </w:rPr>
        <w:t>НАСТАВНИЧЕСТВО КАК СТРАТЕГИЯ НЕПРЕРЫВНОГО ОБРАЗОВАНИЯ: ТЕОРЕТИЧЕСКИЕ ОСНОВАНИЯ И ПРАКТИКИ РЕАЛИЗАЦИИ</w:t>
      </w:r>
    </w:p>
    <w:p w:rsidR="00DA0C95" w:rsidRDefault="00DA0C95" w:rsidP="003A2B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2BB7" w:rsidRPr="00611EC0" w:rsidRDefault="003A2BB7" w:rsidP="003A2BB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11EC0">
        <w:rPr>
          <w:rFonts w:ascii="Times New Roman" w:hAnsi="Times New Roman" w:cs="Times New Roman"/>
          <w:b/>
          <w:sz w:val="28"/>
          <w:szCs w:val="28"/>
        </w:rPr>
        <w:t>© Л.Т. Мусина,</w:t>
      </w:r>
    </w:p>
    <w:p w:rsidR="003A2BB7" w:rsidRPr="00611EC0" w:rsidRDefault="003A2BB7" w:rsidP="003A2BB7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11EC0">
        <w:rPr>
          <w:rFonts w:ascii="Times New Roman" w:hAnsi="Times New Roman" w:cs="Times New Roman"/>
          <w:b/>
          <w:sz w:val="28"/>
          <w:szCs w:val="28"/>
        </w:rPr>
        <w:t>преподаватель Уфимского техникума железнодорожного транспорта –</w:t>
      </w:r>
    </w:p>
    <w:p w:rsidR="003A2BB7" w:rsidRPr="00611EC0" w:rsidRDefault="003A2BB7" w:rsidP="003A2BB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1EC0">
        <w:rPr>
          <w:rFonts w:ascii="Times New Roman" w:hAnsi="Times New Roman" w:cs="Times New Roman"/>
          <w:b/>
          <w:sz w:val="28"/>
          <w:szCs w:val="28"/>
        </w:rPr>
        <w:t xml:space="preserve">филиала ФГБОУ </w:t>
      </w:r>
      <w:proofErr w:type="gramStart"/>
      <w:r w:rsidRPr="00611EC0">
        <w:rPr>
          <w:rFonts w:ascii="Times New Roman" w:hAnsi="Times New Roman" w:cs="Times New Roman"/>
          <w:b/>
          <w:sz w:val="28"/>
          <w:szCs w:val="28"/>
        </w:rPr>
        <w:t>ВО</w:t>
      </w:r>
      <w:proofErr w:type="gramEnd"/>
      <w:r w:rsidRPr="00611EC0">
        <w:rPr>
          <w:rFonts w:ascii="Times New Roman" w:hAnsi="Times New Roman" w:cs="Times New Roman"/>
          <w:b/>
          <w:sz w:val="28"/>
          <w:szCs w:val="28"/>
        </w:rPr>
        <w:t xml:space="preserve"> «Приволжский государственный университет путей сообщения»</w:t>
      </w:r>
    </w:p>
    <w:p w:rsidR="003A2BB7" w:rsidRPr="003A2BB7" w:rsidRDefault="003A2BB7" w:rsidP="003A2B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0C95" w:rsidRPr="003A2BB7" w:rsidRDefault="00DA0C95" w:rsidP="003A2B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BB7">
        <w:rPr>
          <w:rFonts w:ascii="Times New Roman" w:hAnsi="Times New Roman" w:cs="Times New Roman"/>
          <w:b/>
          <w:sz w:val="28"/>
          <w:szCs w:val="28"/>
        </w:rPr>
        <w:t>Аннотация</w:t>
      </w:r>
      <w:r w:rsidRPr="003A2BB7">
        <w:rPr>
          <w:rFonts w:ascii="Times New Roman" w:hAnsi="Times New Roman" w:cs="Times New Roman"/>
          <w:sz w:val="28"/>
          <w:szCs w:val="28"/>
        </w:rPr>
        <w:t>.</w:t>
      </w:r>
      <w:r w:rsidR="003A2BB7">
        <w:rPr>
          <w:rFonts w:ascii="Times New Roman" w:hAnsi="Times New Roman" w:cs="Times New Roman"/>
          <w:sz w:val="28"/>
          <w:szCs w:val="28"/>
        </w:rPr>
        <w:t xml:space="preserve"> </w:t>
      </w:r>
      <w:r w:rsidRPr="003A2BB7">
        <w:rPr>
          <w:rFonts w:ascii="Times New Roman" w:hAnsi="Times New Roman" w:cs="Times New Roman"/>
          <w:sz w:val="28"/>
          <w:szCs w:val="28"/>
        </w:rPr>
        <w:t xml:space="preserve">В статье обосновывается роль наставничества как стратегического механизма реализации концепции непрерывного образования. Анализируются теоретические основания интеграции наставничества в систему </w:t>
      </w:r>
      <w:proofErr w:type="spellStart"/>
      <w:r w:rsidRPr="003A2BB7">
        <w:rPr>
          <w:rFonts w:ascii="Times New Roman" w:hAnsi="Times New Roman" w:cs="Times New Roman"/>
          <w:sz w:val="28"/>
          <w:szCs w:val="28"/>
        </w:rPr>
        <w:t>lifelong</w:t>
      </w:r>
      <w:proofErr w:type="spellEnd"/>
      <w:r w:rsidRPr="003A2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BB7">
        <w:rPr>
          <w:rFonts w:ascii="Times New Roman" w:hAnsi="Times New Roman" w:cs="Times New Roman"/>
          <w:sz w:val="28"/>
          <w:szCs w:val="28"/>
        </w:rPr>
        <w:t>learning</w:t>
      </w:r>
      <w:proofErr w:type="spellEnd"/>
      <w:r w:rsidRPr="003A2BB7">
        <w:rPr>
          <w:rFonts w:ascii="Times New Roman" w:hAnsi="Times New Roman" w:cs="Times New Roman"/>
          <w:sz w:val="28"/>
          <w:szCs w:val="28"/>
        </w:rPr>
        <w:t>, выделяются сущностные характеристики наставничества в контексте непрерывного профессионального развития. Рассматриваются модели наставничества (вертикальное, горизонтальное, цифровое, реверсивное) как инструменты сопровождения обучающихся и педагогов на разных этапах образовательной траектории. Приводятся результаты эмпирических исследований, подтверждающих эффективность наставничества в повышении мотивации к саморазвитию, снижении рисков профессионального выгорания и увеличении доли специалистов, вовлечённых в непрерывное образование. Раскрываются перспективы развития наставничества в контексте цифровой трансформации образования и реализации государственной концепции развития наставничества в Российской Федерации до 2030 года. Делается вывод о необходимости системного подхода к организации наставничества как сквозного механизма непрерывного образования.</w:t>
      </w:r>
    </w:p>
    <w:p w:rsidR="00DA0C95" w:rsidRPr="003A2BB7" w:rsidRDefault="003A2BB7" w:rsidP="003A2B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BB7">
        <w:rPr>
          <w:rFonts w:ascii="Times New Roman" w:hAnsi="Times New Roman" w:cs="Times New Roman"/>
          <w:b/>
          <w:sz w:val="28"/>
          <w:szCs w:val="28"/>
        </w:rPr>
        <w:t>Ключевые слова:</w:t>
      </w:r>
      <w:r w:rsidR="00DA0C95" w:rsidRPr="003A2BB7">
        <w:rPr>
          <w:rFonts w:ascii="Times New Roman" w:hAnsi="Times New Roman" w:cs="Times New Roman"/>
          <w:sz w:val="28"/>
          <w:szCs w:val="28"/>
        </w:rPr>
        <w:t xml:space="preserve"> наставничество, непрерывное образование, </w:t>
      </w:r>
      <w:proofErr w:type="spellStart"/>
      <w:r w:rsidR="00DA0C95" w:rsidRPr="003A2BB7">
        <w:rPr>
          <w:rFonts w:ascii="Times New Roman" w:hAnsi="Times New Roman" w:cs="Times New Roman"/>
          <w:sz w:val="28"/>
          <w:szCs w:val="28"/>
        </w:rPr>
        <w:t>lifelong</w:t>
      </w:r>
      <w:proofErr w:type="spellEnd"/>
      <w:r w:rsidR="00DA0C95" w:rsidRPr="003A2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0C95" w:rsidRPr="003A2BB7">
        <w:rPr>
          <w:rFonts w:ascii="Times New Roman" w:hAnsi="Times New Roman" w:cs="Times New Roman"/>
          <w:sz w:val="28"/>
          <w:szCs w:val="28"/>
        </w:rPr>
        <w:t>learning</w:t>
      </w:r>
      <w:proofErr w:type="spellEnd"/>
      <w:r w:rsidR="00DA0C95" w:rsidRPr="003A2BB7">
        <w:rPr>
          <w:rFonts w:ascii="Times New Roman" w:hAnsi="Times New Roman" w:cs="Times New Roman"/>
          <w:sz w:val="28"/>
          <w:szCs w:val="28"/>
        </w:rPr>
        <w:t>, профессиональное развитие, цифровое наставничество, реверсивное наставничество, образовательная траектория, кадровая политика.</w:t>
      </w:r>
    </w:p>
    <w:p w:rsidR="00DA0C95" w:rsidRPr="003A2BB7" w:rsidRDefault="00DA0C95" w:rsidP="003A2B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0C95" w:rsidRPr="003A2BB7" w:rsidRDefault="00DA0C95" w:rsidP="003A2B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2BB7">
        <w:rPr>
          <w:rFonts w:ascii="Times New Roman" w:hAnsi="Times New Roman" w:cs="Times New Roman"/>
          <w:sz w:val="28"/>
          <w:szCs w:val="28"/>
        </w:rPr>
        <w:t>Концепция непрерывного образования (</w:t>
      </w:r>
      <w:proofErr w:type="spellStart"/>
      <w:r w:rsidRPr="003A2BB7">
        <w:rPr>
          <w:rFonts w:ascii="Times New Roman" w:hAnsi="Times New Roman" w:cs="Times New Roman"/>
          <w:sz w:val="28"/>
          <w:szCs w:val="28"/>
        </w:rPr>
        <w:t>lifelong</w:t>
      </w:r>
      <w:proofErr w:type="spellEnd"/>
      <w:r w:rsidRPr="003A2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BB7">
        <w:rPr>
          <w:rFonts w:ascii="Times New Roman" w:hAnsi="Times New Roman" w:cs="Times New Roman"/>
          <w:sz w:val="28"/>
          <w:szCs w:val="28"/>
        </w:rPr>
        <w:t>learning</w:t>
      </w:r>
      <w:proofErr w:type="spellEnd"/>
      <w:r w:rsidRPr="003A2BB7">
        <w:rPr>
          <w:rFonts w:ascii="Times New Roman" w:hAnsi="Times New Roman" w:cs="Times New Roman"/>
          <w:sz w:val="28"/>
          <w:szCs w:val="28"/>
        </w:rPr>
        <w:t xml:space="preserve">) на протяжении последних десятилетий утвердилась в качестве ведущей парадигмы образовательной политики развитых стран. В условиях стремительного технологического обновления, трансформации рынка труда и возрастания требований к профессиональной мобильности способность и готовность человека учиться на протяжении всей жизни становится ключевым фактором его конкурентоспособности и социального благополучия. Однако для реализации этой способности необходимы не только институциональные условия (доступность образовательных программ, гибкость учебных планов), но и механизмы сопровождения, обеспечивающие преемственность, мотивацию и адресную поддержку на разных этапах образовательной траектории. Именно таким механизмом выступает наставничество — форма </w:t>
      </w:r>
      <w:proofErr w:type="spellStart"/>
      <w:r w:rsidRPr="003A2BB7">
        <w:rPr>
          <w:rFonts w:ascii="Times New Roman" w:hAnsi="Times New Roman" w:cs="Times New Roman"/>
          <w:sz w:val="28"/>
          <w:szCs w:val="28"/>
        </w:rPr>
        <w:t>межпоколенческой</w:t>
      </w:r>
      <w:proofErr w:type="spellEnd"/>
      <w:r w:rsidRPr="003A2BB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A2BB7">
        <w:rPr>
          <w:rFonts w:ascii="Times New Roman" w:hAnsi="Times New Roman" w:cs="Times New Roman"/>
          <w:sz w:val="28"/>
          <w:szCs w:val="28"/>
        </w:rPr>
        <w:t>межиндивидуальной</w:t>
      </w:r>
      <w:proofErr w:type="spellEnd"/>
      <w:r w:rsidRPr="003A2BB7">
        <w:rPr>
          <w:rFonts w:ascii="Times New Roman" w:hAnsi="Times New Roman" w:cs="Times New Roman"/>
          <w:sz w:val="28"/>
          <w:szCs w:val="28"/>
        </w:rPr>
        <w:t xml:space="preserve"> передачи знаний, опыта и ценностей, способная интегрироваться в систему непрерывного образования как его сквозная стратегия. Цель настоящей статьи — раскрыть теоретические основания и практические возможности наставничества как стратегии непрерывного образования, а также определить перспективные направления его развития.</w:t>
      </w:r>
    </w:p>
    <w:p w:rsidR="00DA0C95" w:rsidRPr="003A2BB7" w:rsidRDefault="003A2BB7" w:rsidP="003A2B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A0C95" w:rsidRPr="003A2BB7">
        <w:rPr>
          <w:rFonts w:ascii="Times New Roman" w:hAnsi="Times New Roman" w:cs="Times New Roman"/>
          <w:sz w:val="28"/>
          <w:szCs w:val="28"/>
        </w:rPr>
        <w:t>Наставничество в парадигме непрерывного образования: сущность и функции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0C95" w:rsidRPr="003A2BB7" w:rsidRDefault="00DA0C95" w:rsidP="003A2B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2BB7">
        <w:rPr>
          <w:rFonts w:ascii="Times New Roman" w:hAnsi="Times New Roman" w:cs="Times New Roman"/>
          <w:sz w:val="28"/>
          <w:szCs w:val="28"/>
        </w:rPr>
        <w:t>Традиционно наставничество связывали с этапом профессиональной адаптации молодого специалиста, рассматривая его как временный инструмент вхождения в профессию. Однако в логике непрерывного образования наставничество приобретает иное измерение: оно становится постоянным, динамичным процессом сопровождения человека на всём протяжении его образовательного и профессионального пути. Как отмечают исследователи, «наставничество в системе непрерывного образования — это не разовое мероприятие, а система горизонтальных и вертикальных связей, обеспечивающих трансляцию знаний, навыков и ценностей между поколениями и внутри профессиональных сообществ».</w:t>
      </w:r>
    </w:p>
    <w:p w:rsidR="00DA0C95" w:rsidRPr="003A2BB7" w:rsidRDefault="00DA0C95" w:rsidP="003A2B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2BB7">
        <w:rPr>
          <w:rFonts w:ascii="Times New Roman" w:hAnsi="Times New Roman" w:cs="Times New Roman"/>
          <w:sz w:val="28"/>
          <w:szCs w:val="28"/>
        </w:rPr>
        <w:t>В контексте непрерывного образования наставничество выполняет следующие ключевые функции:</w:t>
      </w:r>
    </w:p>
    <w:p w:rsidR="00DA0C95" w:rsidRPr="003A2BB7" w:rsidRDefault="003A2BB7" w:rsidP="003A2BB7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Адаптационная</w:t>
      </w:r>
      <w:r w:rsidR="00DA0C95" w:rsidRPr="003A2BB7">
        <w:rPr>
          <w:rFonts w:ascii="Times New Roman" w:hAnsi="Times New Roman" w:cs="Times New Roman"/>
          <w:sz w:val="28"/>
          <w:szCs w:val="28"/>
        </w:rPr>
        <w:t xml:space="preserve"> — помогает субъекту образования интегрироваться в новую образовательную или профессиональную среду (смена места работы, переход на новую ступень обучения, смена специализации).</w:t>
      </w:r>
    </w:p>
    <w:p w:rsidR="00DA0C95" w:rsidRPr="003A2BB7" w:rsidRDefault="00DA0C95" w:rsidP="003A2BB7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2BB7">
        <w:rPr>
          <w:rFonts w:ascii="Times New Roman" w:hAnsi="Times New Roman" w:cs="Times New Roman"/>
          <w:sz w:val="28"/>
          <w:szCs w:val="28"/>
        </w:rPr>
        <w:t>Развивающая</w:t>
      </w:r>
      <w:proofErr w:type="gramEnd"/>
      <w:r w:rsidRPr="003A2BB7">
        <w:rPr>
          <w:rFonts w:ascii="Times New Roman" w:hAnsi="Times New Roman" w:cs="Times New Roman"/>
          <w:sz w:val="28"/>
          <w:szCs w:val="28"/>
        </w:rPr>
        <w:t xml:space="preserve"> — способствует освоению новых компетенций, преодолению профессиональных дефицитов, расширению инструментария деятельности.</w:t>
      </w:r>
    </w:p>
    <w:p w:rsidR="00DA0C95" w:rsidRPr="003A2BB7" w:rsidRDefault="00DA0C95" w:rsidP="003A2BB7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2BB7">
        <w:rPr>
          <w:rFonts w:ascii="Times New Roman" w:hAnsi="Times New Roman" w:cs="Times New Roman"/>
          <w:sz w:val="28"/>
          <w:szCs w:val="28"/>
        </w:rPr>
        <w:t>Мотивационная — поддерживает внутреннюю потребность в саморазвитии, снижает риски профессионального выгорания и образовательной стагнации.</w:t>
      </w:r>
      <w:proofErr w:type="gramEnd"/>
    </w:p>
    <w:p w:rsidR="00DA0C95" w:rsidRPr="003A2BB7" w:rsidRDefault="00DA0C95" w:rsidP="003A2BB7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A2BB7">
        <w:rPr>
          <w:rFonts w:ascii="Times New Roman" w:hAnsi="Times New Roman" w:cs="Times New Roman"/>
          <w:sz w:val="28"/>
          <w:szCs w:val="28"/>
        </w:rPr>
        <w:t xml:space="preserve">Рефлексивная — через </w:t>
      </w:r>
      <w:proofErr w:type="gramStart"/>
      <w:r w:rsidRPr="003A2BB7">
        <w:rPr>
          <w:rFonts w:ascii="Times New Roman" w:hAnsi="Times New Roman" w:cs="Times New Roman"/>
          <w:sz w:val="28"/>
          <w:szCs w:val="28"/>
        </w:rPr>
        <w:t>диалог</w:t>
      </w:r>
      <w:proofErr w:type="gramEnd"/>
      <w:r w:rsidRPr="003A2BB7">
        <w:rPr>
          <w:rFonts w:ascii="Times New Roman" w:hAnsi="Times New Roman" w:cs="Times New Roman"/>
          <w:sz w:val="28"/>
          <w:szCs w:val="28"/>
        </w:rPr>
        <w:t xml:space="preserve"> с наставником обучающийся осознаёт свои сильные и слабые стороны, выстраивает индивидуальную траекторию развития.</w:t>
      </w:r>
    </w:p>
    <w:p w:rsidR="00DA0C95" w:rsidRPr="003A2BB7" w:rsidRDefault="00DA0C95" w:rsidP="003A2BB7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2BB7">
        <w:rPr>
          <w:rFonts w:ascii="Times New Roman" w:hAnsi="Times New Roman" w:cs="Times New Roman"/>
          <w:sz w:val="28"/>
          <w:szCs w:val="28"/>
        </w:rPr>
        <w:t>Социализирующая</w:t>
      </w:r>
      <w:proofErr w:type="gramEnd"/>
      <w:r w:rsidRPr="003A2BB7">
        <w:rPr>
          <w:rFonts w:ascii="Times New Roman" w:hAnsi="Times New Roman" w:cs="Times New Roman"/>
          <w:sz w:val="28"/>
          <w:szCs w:val="28"/>
        </w:rPr>
        <w:t xml:space="preserve"> — включает субъекта в профессиональное сообщество, формирует чувство принадлежности и профессиональной идентичности.</w:t>
      </w:r>
    </w:p>
    <w:p w:rsidR="00DA0C95" w:rsidRPr="003A2BB7" w:rsidRDefault="00DA0C95" w:rsidP="003A2B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2BB7">
        <w:rPr>
          <w:rFonts w:ascii="Times New Roman" w:hAnsi="Times New Roman" w:cs="Times New Roman"/>
          <w:sz w:val="28"/>
          <w:szCs w:val="28"/>
        </w:rPr>
        <w:t>Существенной характеристикой наставничества как стратегии непрерывного образования является его</w:t>
      </w:r>
      <w:r w:rsidR="003A2BB7">
        <w:rPr>
          <w:rFonts w:ascii="Times New Roman" w:hAnsi="Times New Roman" w:cs="Times New Roman"/>
          <w:sz w:val="28"/>
          <w:szCs w:val="28"/>
        </w:rPr>
        <w:t xml:space="preserve"> «двунаправленный характер»</w:t>
      </w:r>
      <w:r w:rsidRPr="003A2BB7">
        <w:rPr>
          <w:rFonts w:ascii="Times New Roman" w:hAnsi="Times New Roman" w:cs="Times New Roman"/>
          <w:sz w:val="28"/>
          <w:szCs w:val="28"/>
        </w:rPr>
        <w:t>: в отличие от классической модели «опытный наставник — неопытный подопечный», в современной парадигме всё большее распространение получает реверсивное наставничество, когда «младший» наставляет «старшего» в области новых технологий, цифровых компетенций или актуальных социокультурных практик. Это соответствует принципу взаимного обучения (</w:t>
      </w:r>
      <w:proofErr w:type="spellStart"/>
      <w:r w:rsidRPr="003A2BB7">
        <w:rPr>
          <w:rFonts w:ascii="Times New Roman" w:hAnsi="Times New Roman" w:cs="Times New Roman"/>
          <w:sz w:val="28"/>
          <w:szCs w:val="28"/>
        </w:rPr>
        <w:t>peer-to-peer</w:t>
      </w:r>
      <w:proofErr w:type="spellEnd"/>
      <w:r w:rsidRPr="003A2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BB7">
        <w:rPr>
          <w:rFonts w:ascii="Times New Roman" w:hAnsi="Times New Roman" w:cs="Times New Roman"/>
          <w:sz w:val="28"/>
          <w:szCs w:val="28"/>
        </w:rPr>
        <w:t>learning</w:t>
      </w:r>
      <w:proofErr w:type="spellEnd"/>
      <w:r w:rsidRPr="003A2BB7">
        <w:rPr>
          <w:rFonts w:ascii="Times New Roman" w:hAnsi="Times New Roman" w:cs="Times New Roman"/>
          <w:sz w:val="28"/>
          <w:szCs w:val="28"/>
        </w:rPr>
        <w:t>), лежащему в основе концепции непрерывного образования.</w:t>
      </w:r>
    </w:p>
    <w:p w:rsidR="00DA0C95" w:rsidRPr="003A2BB7" w:rsidRDefault="003A2BB7" w:rsidP="003A2B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A0C95" w:rsidRPr="003A2BB7">
        <w:rPr>
          <w:rFonts w:ascii="Times New Roman" w:hAnsi="Times New Roman" w:cs="Times New Roman"/>
          <w:sz w:val="28"/>
          <w:szCs w:val="28"/>
        </w:rPr>
        <w:t>Модели наставничества в си</w:t>
      </w:r>
      <w:r>
        <w:rPr>
          <w:rFonts w:ascii="Times New Roman" w:hAnsi="Times New Roman" w:cs="Times New Roman"/>
          <w:sz w:val="28"/>
          <w:szCs w:val="28"/>
        </w:rPr>
        <w:t>стеме непрерывного образования.</w:t>
      </w:r>
    </w:p>
    <w:p w:rsidR="00DA0C95" w:rsidRPr="003A2BB7" w:rsidRDefault="00DA0C95" w:rsidP="003A2B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2BB7">
        <w:rPr>
          <w:rFonts w:ascii="Times New Roman" w:hAnsi="Times New Roman" w:cs="Times New Roman"/>
          <w:sz w:val="28"/>
          <w:szCs w:val="28"/>
        </w:rPr>
        <w:t>В зависимости от целей, контекста и субъектного состава можно выделить несколько моделей наставничества, интегрируемых в непрерывное образование.</w:t>
      </w:r>
    </w:p>
    <w:p w:rsidR="00DA0C95" w:rsidRPr="003A2BB7" w:rsidRDefault="003A2BB7" w:rsidP="003A2B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A2BB7">
        <w:rPr>
          <w:rFonts w:ascii="Times New Roman" w:hAnsi="Times New Roman" w:cs="Times New Roman"/>
          <w:i/>
          <w:sz w:val="28"/>
          <w:szCs w:val="28"/>
        </w:rPr>
        <w:t>Вертикальное наставничество</w:t>
      </w:r>
      <w:r w:rsidR="00DA0C95" w:rsidRPr="003A2BB7">
        <w:rPr>
          <w:rFonts w:ascii="Times New Roman" w:hAnsi="Times New Roman" w:cs="Times New Roman"/>
          <w:sz w:val="28"/>
          <w:szCs w:val="28"/>
        </w:rPr>
        <w:t xml:space="preserve"> (классическая модель «учитель — ученик») сохраняет свою значимость на этапе первичной профессионализации, однако в контексте непрерывного </w:t>
      </w:r>
      <w:r w:rsidR="00DA0C95" w:rsidRPr="003A2BB7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образования оно перестаёт быть единственным. </w:t>
      </w:r>
      <w:r>
        <w:rPr>
          <w:rFonts w:ascii="Times New Roman" w:hAnsi="Times New Roman" w:cs="Times New Roman"/>
          <w:sz w:val="28"/>
          <w:szCs w:val="28"/>
        </w:rPr>
        <w:t>«Горизонтальное наставничество»</w:t>
      </w:r>
      <w:r w:rsidR="00DA0C95" w:rsidRPr="003A2BB7">
        <w:rPr>
          <w:rFonts w:ascii="Times New Roman" w:hAnsi="Times New Roman" w:cs="Times New Roman"/>
          <w:sz w:val="28"/>
          <w:szCs w:val="28"/>
        </w:rPr>
        <w:t xml:space="preserve"> предполагает взаимодействие равных по статусу, но различающихся по опыту или компетенциям специалистов; эта модель особенно эффективна в рамках профессиональных сообществ и учебных групп.</w:t>
      </w:r>
    </w:p>
    <w:p w:rsidR="00DA0C95" w:rsidRPr="003A2BB7" w:rsidRDefault="003A2BB7" w:rsidP="003A2B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A2BB7">
        <w:rPr>
          <w:rFonts w:ascii="Times New Roman" w:hAnsi="Times New Roman" w:cs="Times New Roman"/>
          <w:i/>
          <w:sz w:val="28"/>
          <w:szCs w:val="28"/>
        </w:rPr>
        <w:t>Цифровое наставничество</w:t>
      </w:r>
      <w:r w:rsidR="00DA0C95" w:rsidRPr="003A2BB7">
        <w:rPr>
          <w:rFonts w:ascii="Times New Roman" w:hAnsi="Times New Roman" w:cs="Times New Roman"/>
          <w:sz w:val="28"/>
          <w:szCs w:val="28"/>
        </w:rPr>
        <w:t xml:space="preserve"> становится одним из наиболее перспективных направлений в эпоху цифровой трансформации. Оно включает дистанционное сопровождение, использование цифровых платформ для коммуникации, создание открытых образовательных ресурсов наставниками. Исследования показывают, что цифровое наставничество позволяет преодолеть пространственно-временные ограничения, обеспечивая доступ к экспертной поддержке для специалистов из удалённых и сельских территорий. Кроме того, цифровые наставники могут выступать в роли «</w:t>
      </w:r>
      <w:proofErr w:type="gramStart"/>
      <w:r w:rsidR="00DA0C95" w:rsidRPr="003A2BB7">
        <w:rPr>
          <w:rFonts w:ascii="Times New Roman" w:hAnsi="Times New Roman" w:cs="Times New Roman"/>
          <w:sz w:val="28"/>
          <w:szCs w:val="28"/>
        </w:rPr>
        <w:t>академических</w:t>
      </w:r>
      <w:proofErr w:type="gramEnd"/>
      <w:r w:rsidR="00DA0C95" w:rsidRPr="003A2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0C95" w:rsidRPr="003A2BB7">
        <w:rPr>
          <w:rFonts w:ascii="Times New Roman" w:hAnsi="Times New Roman" w:cs="Times New Roman"/>
          <w:sz w:val="28"/>
          <w:szCs w:val="28"/>
        </w:rPr>
        <w:t>тьюторов</w:t>
      </w:r>
      <w:proofErr w:type="spellEnd"/>
      <w:r w:rsidR="00DA0C95" w:rsidRPr="003A2BB7">
        <w:rPr>
          <w:rFonts w:ascii="Times New Roman" w:hAnsi="Times New Roman" w:cs="Times New Roman"/>
          <w:sz w:val="28"/>
          <w:szCs w:val="28"/>
        </w:rPr>
        <w:t>» для обучающихся в системе дополнительного профессионального образования, помогая им осваивать онлайн-курсы, ориентироваться в информационной среде и выстраивать индивидуальные образовательные траектории.</w:t>
      </w:r>
    </w:p>
    <w:p w:rsidR="00DA0C95" w:rsidRPr="003A2BB7" w:rsidRDefault="003A2BB7" w:rsidP="003A2B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A2BB7">
        <w:rPr>
          <w:rFonts w:ascii="Times New Roman" w:hAnsi="Times New Roman" w:cs="Times New Roman"/>
          <w:i/>
          <w:sz w:val="28"/>
          <w:szCs w:val="28"/>
        </w:rPr>
        <w:t>Реверсивное наставничество</w:t>
      </w:r>
      <w:r w:rsidR="00DA0C95" w:rsidRPr="003A2BB7">
        <w:rPr>
          <w:rFonts w:ascii="Times New Roman" w:hAnsi="Times New Roman" w:cs="Times New Roman"/>
          <w:sz w:val="28"/>
          <w:szCs w:val="28"/>
        </w:rPr>
        <w:t>, при котором молодые специалисты обучают более опытных коллег современным технологиям, цифровым инструментам и актуальным трендам, иллюстрирует принцип «обучение через преподавание» и создаёт условия для взаимного обогащения. Эта модель особенно актуальна для системы непрерывного образования, поскольку она разрушает монополию на знание и превращает каждого участника образовательного процесса и в ученика, и в учителя.</w:t>
      </w:r>
    </w:p>
    <w:p w:rsidR="00DA0C95" w:rsidRDefault="003A2BB7" w:rsidP="003A2B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A0C95" w:rsidRPr="003A2BB7">
        <w:rPr>
          <w:rFonts w:ascii="Times New Roman" w:hAnsi="Times New Roman" w:cs="Times New Roman"/>
          <w:sz w:val="28"/>
          <w:szCs w:val="28"/>
        </w:rPr>
        <w:t>Наставничество как фактор мотива</w:t>
      </w:r>
      <w:r>
        <w:rPr>
          <w:rFonts w:ascii="Times New Roman" w:hAnsi="Times New Roman" w:cs="Times New Roman"/>
          <w:sz w:val="28"/>
          <w:szCs w:val="28"/>
        </w:rPr>
        <w:t>ции к непрерывному образованию.</w:t>
      </w:r>
    </w:p>
    <w:p w:rsidR="00DA0C95" w:rsidRPr="003A2BB7" w:rsidRDefault="00DA0C95" w:rsidP="003A2B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2BB7">
        <w:rPr>
          <w:rFonts w:ascii="Times New Roman" w:hAnsi="Times New Roman" w:cs="Times New Roman"/>
          <w:sz w:val="28"/>
          <w:szCs w:val="28"/>
        </w:rPr>
        <w:t xml:space="preserve">Эмпирические исследования, проведённые в ряде регионов Российской Федерации, подтверждают, что наличие наставника является одним из наиболее значимых предикторов </w:t>
      </w:r>
      <w:proofErr w:type="spellStart"/>
      <w:r w:rsidRPr="003A2BB7">
        <w:rPr>
          <w:rFonts w:ascii="Times New Roman" w:hAnsi="Times New Roman" w:cs="Times New Roman"/>
          <w:sz w:val="28"/>
          <w:szCs w:val="28"/>
        </w:rPr>
        <w:t>вовлечённости</w:t>
      </w:r>
      <w:proofErr w:type="spellEnd"/>
      <w:r w:rsidRPr="003A2BB7">
        <w:rPr>
          <w:rFonts w:ascii="Times New Roman" w:hAnsi="Times New Roman" w:cs="Times New Roman"/>
          <w:sz w:val="28"/>
          <w:szCs w:val="28"/>
        </w:rPr>
        <w:t xml:space="preserve"> специалистов в программы непрерывного образования. В исследовании, охватившем 500 педагогов из 8 регионов, было установлено, что респонденты, включённые в систему наставничества, в 2,3 раза чаще участвуют в курсах повышения квалификации, в 1,8 раза чаще осваивают смежные профессиональные компетенции и в 3 раза реже демонстрируют признаки профессиональной стагнации.</w:t>
      </w:r>
    </w:p>
    <w:p w:rsidR="00DA0C95" w:rsidRPr="003A2BB7" w:rsidRDefault="003A2BB7" w:rsidP="003A2B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A0C95" w:rsidRPr="003A2BB7">
        <w:rPr>
          <w:rFonts w:ascii="Times New Roman" w:hAnsi="Times New Roman" w:cs="Times New Roman"/>
          <w:sz w:val="28"/>
          <w:szCs w:val="28"/>
        </w:rPr>
        <w:t xml:space="preserve">Особенно ярко эффект наставничества проявляется в отношении молодых педагогов. Как показало исследование В.П. </w:t>
      </w:r>
      <w:proofErr w:type="spellStart"/>
      <w:r w:rsidR="00DA0C95" w:rsidRPr="003A2BB7">
        <w:rPr>
          <w:rFonts w:ascii="Times New Roman" w:hAnsi="Times New Roman" w:cs="Times New Roman"/>
          <w:sz w:val="28"/>
          <w:szCs w:val="28"/>
        </w:rPr>
        <w:t>Вейдта</w:t>
      </w:r>
      <w:proofErr w:type="spellEnd"/>
      <w:r w:rsidR="00DA0C95" w:rsidRPr="003A2BB7">
        <w:rPr>
          <w:rFonts w:ascii="Times New Roman" w:hAnsi="Times New Roman" w:cs="Times New Roman"/>
          <w:sz w:val="28"/>
          <w:szCs w:val="28"/>
        </w:rPr>
        <w:t xml:space="preserve"> (2024), наставляемые, получившие системную поддержку в первые три года работы, демонстрируют более высокий уровень профессиональной </w:t>
      </w:r>
      <w:proofErr w:type="spellStart"/>
      <w:r w:rsidR="00DA0C95" w:rsidRPr="003A2BB7">
        <w:rPr>
          <w:rFonts w:ascii="Times New Roman" w:hAnsi="Times New Roman" w:cs="Times New Roman"/>
          <w:sz w:val="28"/>
          <w:szCs w:val="28"/>
        </w:rPr>
        <w:t>самоэффективности</w:t>
      </w:r>
      <w:proofErr w:type="spellEnd"/>
      <w:r w:rsidR="00DA0C95" w:rsidRPr="003A2BB7">
        <w:rPr>
          <w:rFonts w:ascii="Times New Roman" w:hAnsi="Times New Roman" w:cs="Times New Roman"/>
          <w:sz w:val="28"/>
          <w:szCs w:val="28"/>
        </w:rPr>
        <w:t xml:space="preserve"> и на 40% реже покидают профессию по сравнению с теми, кто такой поддержки не имел. При этом положительное влияние наставничества не ограничивается этапом вхождения в профессию: педагоги со стажем 10–15 лет, продолжающие взаимодействовать с наставниками (в том числе в формате горизонтального или реверсивного наставничества), также показывают более высокую </w:t>
      </w:r>
      <w:proofErr w:type="spellStart"/>
      <w:r w:rsidR="00DA0C95" w:rsidRPr="003A2BB7">
        <w:rPr>
          <w:rFonts w:ascii="Times New Roman" w:hAnsi="Times New Roman" w:cs="Times New Roman"/>
          <w:sz w:val="28"/>
          <w:szCs w:val="28"/>
        </w:rPr>
        <w:t>вовлечённость</w:t>
      </w:r>
      <w:proofErr w:type="spellEnd"/>
      <w:r w:rsidR="00DA0C95" w:rsidRPr="003A2BB7">
        <w:rPr>
          <w:rFonts w:ascii="Times New Roman" w:hAnsi="Times New Roman" w:cs="Times New Roman"/>
          <w:sz w:val="28"/>
          <w:szCs w:val="28"/>
        </w:rPr>
        <w:t xml:space="preserve"> в непрерывное профессиональное развитие.</w:t>
      </w:r>
    </w:p>
    <w:p w:rsidR="00DA0C95" w:rsidRPr="003A2BB7" w:rsidRDefault="00DA0C95" w:rsidP="003A2B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2BB7">
        <w:rPr>
          <w:rFonts w:ascii="Times New Roman" w:hAnsi="Times New Roman" w:cs="Times New Roman"/>
          <w:sz w:val="28"/>
          <w:szCs w:val="28"/>
        </w:rPr>
        <w:t>Организационные аспекты внедрения наставничества как стра</w:t>
      </w:r>
      <w:r w:rsidR="003A2BB7">
        <w:rPr>
          <w:rFonts w:ascii="Times New Roman" w:hAnsi="Times New Roman" w:cs="Times New Roman"/>
          <w:sz w:val="28"/>
          <w:szCs w:val="28"/>
        </w:rPr>
        <w:t>тегии непрерывного образования.</w:t>
      </w:r>
    </w:p>
    <w:p w:rsidR="00DA0C95" w:rsidRPr="003A2BB7" w:rsidRDefault="003A2BB7" w:rsidP="003A2B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DA0C95" w:rsidRPr="003A2BB7">
        <w:rPr>
          <w:rFonts w:ascii="Times New Roman" w:hAnsi="Times New Roman" w:cs="Times New Roman"/>
          <w:sz w:val="28"/>
          <w:szCs w:val="28"/>
        </w:rPr>
        <w:t xml:space="preserve">Для того чтобы наставничество действительно стало системной стратегией, а не разрозненной практикой, необходимы определённые организационные условия. Важнейшим из них является разработка и внедрение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DA0C95" w:rsidRPr="003A2BB7">
        <w:rPr>
          <w:rFonts w:ascii="Times New Roman" w:hAnsi="Times New Roman" w:cs="Times New Roman"/>
          <w:sz w:val="28"/>
          <w:szCs w:val="28"/>
        </w:rPr>
        <w:t>персонализиро</w:t>
      </w:r>
      <w:r>
        <w:rPr>
          <w:rFonts w:ascii="Times New Roman" w:hAnsi="Times New Roman" w:cs="Times New Roman"/>
          <w:sz w:val="28"/>
          <w:szCs w:val="28"/>
        </w:rPr>
        <w:t>ванных программ наставничества»</w:t>
      </w:r>
      <w:r w:rsidR="00DA0C95" w:rsidRPr="003A2BB7">
        <w:rPr>
          <w:rFonts w:ascii="Times New Roman" w:hAnsi="Times New Roman" w:cs="Times New Roman"/>
          <w:sz w:val="28"/>
          <w:szCs w:val="28"/>
        </w:rPr>
        <w:t>, учитывающих индивидуальные образовательные потребности, этап профессионального развития и контекст деятельности наставляемого. Такие программы должны быть гибкими, предусматривать регулярную диагностику и корректировку.</w:t>
      </w:r>
    </w:p>
    <w:p w:rsidR="00DA0C95" w:rsidRPr="003A2BB7" w:rsidRDefault="003A2BB7" w:rsidP="003A2B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A0C95" w:rsidRPr="003A2BB7">
        <w:rPr>
          <w:rFonts w:ascii="Times New Roman" w:hAnsi="Times New Roman" w:cs="Times New Roman"/>
          <w:sz w:val="28"/>
          <w:szCs w:val="28"/>
        </w:rPr>
        <w:t xml:space="preserve">Вторым условием выступает </w:t>
      </w:r>
      <w:r>
        <w:rPr>
          <w:rFonts w:ascii="Times New Roman" w:hAnsi="Times New Roman" w:cs="Times New Roman"/>
          <w:sz w:val="28"/>
          <w:szCs w:val="28"/>
        </w:rPr>
        <w:t>«подготовка самих наставников»</w:t>
      </w:r>
      <w:r w:rsidR="00DA0C95" w:rsidRPr="003A2BB7">
        <w:rPr>
          <w:rFonts w:ascii="Times New Roman" w:hAnsi="Times New Roman" w:cs="Times New Roman"/>
          <w:sz w:val="28"/>
          <w:szCs w:val="28"/>
        </w:rPr>
        <w:t xml:space="preserve">. Эффективное наставничество требует не только профессиональной компетентности, но и владения методами </w:t>
      </w:r>
      <w:proofErr w:type="spellStart"/>
      <w:r w:rsidR="00DA0C95" w:rsidRPr="003A2BB7">
        <w:rPr>
          <w:rFonts w:ascii="Times New Roman" w:hAnsi="Times New Roman" w:cs="Times New Roman"/>
          <w:sz w:val="28"/>
          <w:szCs w:val="28"/>
        </w:rPr>
        <w:t>фасилитации</w:t>
      </w:r>
      <w:proofErr w:type="spellEnd"/>
      <w:r w:rsidR="00DA0C95" w:rsidRPr="003A2BB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A0C95" w:rsidRPr="003A2BB7">
        <w:rPr>
          <w:rFonts w:ascii="Times New Roman" w:hAnsi="Times New Roman" w:cs="Times New Roman"/>
          <w:sz w:val="28"/>
          <w:szCs w:val="28"/>
        </w:rPr>
        <w:t>коучинга</w:t>
      </w:r>
      <w:proofErr w:type="spellEnd"/>
      <w:r w:rsidR="00DA0C95" w:rsidRPr="003A2BB7">
        <w:rPr>
          <w:rFonts w:ascii="Times New Roman" w:hAnsi="Times New Roman" w:cs="Times New Roman"/>
          <w:sz w:val="28"/>
          <w:szCs w:val="28"/>
        </w:rPr>
        <w:t>, конструктивной обратной связи, а также понимания возрастной и педагогической психологии. В этой связи актуальной становится разработка программ повышения квалификации для наставников, включающих модули по психологии межличностного взаимодействия, технологиям дистанционного наставничества и методам оценки его эффективности.</w:t>
      </w:r>
    </w:p>
    <w:p w:rsidR="00DA0C95" w:rsidRPr="003A2BB7" w:rsidRDefault="00DA0C95" w:rsidP="003A2B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2BB7">
        <w:rPr>
          <w:rFonts w:ascii="Times New Roman" w:hAnsi="Times New Roman" w:cs="Times New Roman"/>
          <w:sz w:val="28"/>
          <w:szCs w:val="28"/>
        </w:rPr>
        <w:t xml:space="preserve">Третьим условием является </w:t>
      </w:r>
      <w:r w:rsidR="003A2BB7">
        <w:rPr>
          <w:rFonts w:ascii="Times New Roman" w:hAnsi="Times New Roman" w:cs="Times New Roman"/>
          <w:sz w:val="28"/>
          <w:szCs w:val="28"/>
        </w:rPr>
        <w:t>«цифровая инфраструктура»</w:t>
      </w:r>
      <w:r w:rsidRPr="003A2BB7">
        <w:rPr>
          <w:rFonts w:ascii="Times New Roman" w:hAnsi="Times New Roman" w:cs="Times New Roman"/>
          <w:sz w:val="28"/>
          <w:szCs w:val="28"/>
        </w:rPr>
        <w:t xml:space="preserve"> — создание платформ для взаимодействия наставников и наставляемых, обмена лучшими практиками, а также для мониторинга и оценки результатов наставнической деятельности. Развитие цифровой платформы «</w:t>
      </w:r>
      <w:proofErr w:type="spellStart"/>
      <w:r w:rsidRPr="003A2BB7">
        <w:rPr>
          <w:rFonts w:ascii="Times New Roman" w:hAnsi="Times New Roman" w:cs="Times New Roman"/>
          <w:sz w:val="28"/>
          <w:szCs w:val="28"/>
        </w:rPr>
        <w:t>Наставник</w:t>
      </w:r>
      <w:proofErr w:type="gramStart"/>
      <w:r w:rsidRPr="003A2BB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3A2BB7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3A2BB7">
        <w:rPr>
          <w:rFonts w:ascii="Times New Roman" w:hAnsi="Times New Roman" w:cs="Times New Roman"/>
          <w:sz w:val="28"/>
          <w:szCs w:val="28"/>
        </w:rPr>
        <w:t>», предусмотренное Концепцией развития наставничества в России до 2030 года, может стать важным шагом в этом направлении.</w:t>
      </w:r>
    </w:p>
    <w:p w:rsidR="00DA0C95" w:rsidRPr="003A2BB7" w:rsidRDefault="003A2BB7" w:rsidP="003A2B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A0C95" w:rsidRPr="003A2BB7">
        <w:rPr>
          <w:rFonts w:ascii="Times New Roman" w:hAnsi="Times New Roman" w:cs="Times New Roman"/>
          <w:sz w:val="28"/>
          <w:szCs w:val="28"/>
        </w:rPr>
        <w:t>Государственная полит</w:t>
      </w:r>
      <w:r>
        <w:rPr>
          <w:rFonts w:ascii="Times New Roman" w:hAnsi="Times New Roman" w:cs="Times New Roman"/>
          <w:sz w:val="28"/>
          <w:szCs w:val="28"/>
        </w:rPr>
        <w:t>ика и стратегические ориентиры.</w:t>
      </w:r>
    </w:p>
    <w:p w:rsidR="00DA0C95" w:rsidRPr="003A2BB7" w:rsidRDefault="00DA0C95" w:rsidP="003A2B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2BB7">
        <w:rPr>
          <w:rFonts w:ascii="Times New Roman" w:hAnsi="Times New Roman" w:cs="Times New Roman"/>
          <w:sz w:val="28"/>
          <w:szCs w:val="28"/>
        </w:rPr>
        <w:t>Распоряжением Правительства РФ от 21 мая 2025 года № 1264-р утверждена Концепция развития наставничества в Российской Федерации до 2030 года. В документе подчёркивается, что наставничество должно стать неотъемлемой частью системы непрерывного образования и профессионального развития граждан, охватывая не только образовательные организации, но и предприятия, учреждения социальной сферы и некоммерческий сектор.</w:t>
      </w:r>
    </w:p>
    <w:p w:rsidR="00DA0C95" w:rsidRPr="003A2BB7" w:rsidRDefault="00DA0C95" w:rsidP="003A2B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2BB7">
        <w:rPr>
          <w:rFonts w:ascii="Times New Roman" w:hAnsi="Times New Roman" w:cs="Times New Roman"/>
          <w:sz w:val="28"/>
          <w:szCs w:val="28"/>
        </w:rPr>
        <w:t>Среди ключевых задач Концепции — формирование единых подходов к реализации наставничества с учётом целей и задач экономического и социального развития общества, обобщение действующих наставнических практик, совершенствование мер поддержки наставников на региональном и федеральном уровнях. Отдельное внимание уделяется развитию цифровых форматов наставничества и созданию условий для реверсивного и горизонтального наставничества.</w:t>
      </w:r>
    </w:p>
    <w:p w:rsidR="00DA0C95" w:rsidRPr="003A2BB7" w:rsidRDefault="003A2BB7" w:rsidP="003A2B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A0C95" w:rsidRPr="003A2BB7">
        <w:rPr>
          <w:rFonts w:ascii="Times New Roman" w:hAnsi="Times New Roman" w:cs="Times New Roman"/>
          <w:sz w:val="28"/>
          <w:szCs w:val="28"/>
        </w:rPr>
        <w:t>В рамках Концепции запланировано более 20 мероприятий, включая подготовку методических рекомендаций по расширению практик наставничества, утверждение региональных мер поддержки наставников, разработку онлайн-курсов, а также развитие цифровой платформы «</w:t>
      </w:r>
      <w:proofErr w:type="spellStart"/>
      <w:r w:rsidR="00DA0C95" w:rsidRPr="003A2BB7">
        <w:rPr>
          <w:rFonts w:ascii="Times New Roman" w:hAnsi="Times New Roman" w:cs="Times New Roman"/>
          <w:sz w:val="28"/>
          <w:szCs w:val="28"/>
        </w:rPr>
        <w:t>Наставник</w:t>
      </w:r>
      <w:proofErr w:type="gramStart"/>
      <w:r w:rsidR="00DA0C95" w:rsidRPr="003A2BB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DA0C95" w:rsidRPr="003A2BB7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="00DA0C95" w:rsidRPr="003A2BB7">
        <w:rPr>
          <w:rFonts w:ascii="Times New Roman" w:hAnsi="Times New Roman" w:cs="Times New Roman"/>
          <w:sz w:val="28"/>
          <w:szCs w:val="28"/>
        </w:rPr>
        <w:t>». По оценкам экспертов, реализация Концепции позволит к 2030 году увеличить долю работников, вовлечённых в систему наставничества, до 60%, а также на 25% повысить удовлетворённость молодых специалистов условиями профессионального старта.</w:t>
      </w:r>
    </w:p>
    <w:p w:rsidR="00DA0C95" w:rsidRDefault="003A2BB7" w:rsidP="003A2B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DA0C95" w:rsidRPr="003A2BB7">
        <w:rPr>
          <w:rFonts w:ascii="Times New Roman" w:hAnsi="Times New Roman" w:cs="Times New Roman"/>
          <w:sz w:val="28"/>
          <w:szCs w:val="28"/>
        </w:rPr>
        <w:t>Перспективы развития наставничества в си</w:t>
      </w:r>
      <w:r>
        <w:rPr>
          <w:rFonts w:ascii="Times New Roman" w:hAnsi="Times New Roman" w:cs="Times New Roman"/>
          <w:sz w:val="28"/>
          <w:szCs w:val="28"/>
        </w:rPr>
        <w:t>стеме непрерывного образования.</w:t>
      </w:r>
    </w:p>
    <w:p w:rsidR="00DA0C95" w:rsidRPr="003A2BB7" w:rsidRDefault="00DA0C95" w:rsidP="003A2B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2BB7">
        <w:rPr>
          <w:rFonts w:ascii="Times New Roman" w:hAnsi="Times New Roman" w:cs="Times New Roman"/>
          <w:sz w:val="28"/>
          <w:szCs w:val="28"/>
        </w:rPr>
        <w:t>Анализ теоретических источников, эмпирических данных и программных документов позволяет выделить следующие перспективные направления развития наставничества как стратегии непрерывного образования.</w:t>
      </w:r>
    </w:p>
    <w:p w:rsidR="00DA0C95" w:rsidRPr="003A2BB7" w:rsidRDefault="00DA0C95" w:rsidP="003A2BB7">
      <w:pPr>
        <w:pStyle w:val="a3"/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A2BB7">
        <w:rPr>
          <w:rFonts w:ascii="Times New Roman" w:hAnsi="Times New Roman" w:cs="Times New Roman"/>
          <w:sz w:val="28"/>
          <w:szCs w:val="28"/>
        </w:rPr>
        <w:t>Интеграция наставничества в образовательные стандарты — включение наставнической деятельности в функциональные обязанности педагогов и руководителей образовательных организаций, а также в профессиональные стандарты.</w:t>
      </w:r>
    </w:p>
    <w:p w:rsidR="00DA0C95" w:rsidRPr="003A2BB7" w:rsidRDefault="00DA0C95" w:rsidP="003A2BB7">
      <w:pPr>
        <w:pStyle w:val="a3"/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A2BB7">
        <w:rPr>
          <w:rFonts w:ascii="Times New Roman" w:hAnsi="Times New Roman" w:cs="Times New Roman"/>
          <w:sz w:val="28"/>
          <w:szCs w:val="28"/>
        </w:rPr>
        <w:t>Развит</w:t>
      </w:r>
      <w:r w:rsidR="003A2BB7">
        <w:rPr>
          <w:rFonts w:ascii="Times New Roman" w:hAnsi="Times New Roman" w:cs="Times New Roman"/>
          <w:sz w:val="28"/>
          <w:szCs w:val="28"/>
        </w:rPr>
        <w:t>ие сетевых форм наставничества</w:t>
      </w:r>
      <w:r w:rsidRPr="003A2BB7">
        <w:rPr>
          <w:rFonts w:ascii="Times New Roman" w:hAnsi="Times New Roman" w:cs="Times New Roman"/>
          <w:sz w:val="28"/>
          <w:szCs w:val="28"/>
        </w:rPr>
        <w:t xml:space="preserve"> — создание </w:t>
      </w:r>
      <w:proofErr w:type="spellStart"/>
      <w:r w:rsidRPr="003A2BB7">
        <w:rPr>
          <w:rFonts w:ascii="Times New Roman" w:hAnsi="Times New Roman" w:cs="Times New Roman"/>
          <w:sz w:val="28"/>
          <w:szCs w:val="28"/>
        </w:rPr>
        <w:t>межорганизационных</w:t>
      </w:r>
      <w:proofErr w:type="spellEnd"/>
      <w:r w:rsidRPr="003A2BB7">
        <w:rPr>
          <w:rFonts w:ascii="Times New Roman" w:hAnsi="Times New Roman" w:cs="Times New Roman"/>
          <w:sz w:val="28"/>
          <w:szCs w:val="28"/>
        </w:rPr>
        <w:t xml:space="preserve"> наставнических сообществ, объединяющих специалистов из разных отраслей и регионов для обмена опытом и взаимного обучения.</w:t>
      </w:r>
    </w:p>
    <w:p w:rsidR="00DA0C95" w:rsidRPr="003A2BB7" w:rsidRDefault="00DA0C95" w:rsidP="003A2BB7">
      <w:pPr>
        <w:pStyle w:val="a3"/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A2BB7">
        <w:rPr>
          <w:rFonts w:ascii="Times New Roman" w:hAnsi="Times New Roman" w:cs="Times New Roman"/>
          <w:sz w:val="28"/>
          <w:szCs w:val="28"/>
        </w:rPr>
        <w:t>Цифров</w:t>
      </w:r>
      <w:r w:rsidR="003A2BB7">
        <w:rPr>
          <w:rFonts w:ascii="Times New Roman" w:hAnsi="Times New Roman" w:cs="Times New Roman"/>
          <w:sz w:val="28"/>
          <w:szCs w:val="28"/>
        </w:rPr>
        <w:t>ая трансформация наставничества</w:t>
      </w:r>
      <w:r w:rsidRPr="003A2BB7">
        <w:rPr>
          <w:rFonts w:ascii="Times New Roman" w:hAnsi="Times New Roman" w:cs="Times New Roman"/>
          <w:sz w:val="28"/>
          <w:szCs w:val="28"/>
        </w:rPr>
        <w:t xml:space="preserve"> — внедрение платформенных решений, использование искусственного интеллекта для подбора наставнических пар, автоматизация диагностики и мониторинга эффективности.</w:t>
      </w:r>
    </w:p>
    <w:p w:rsidR="00DA0C95" w:rsidRPr="003A2BB7" w:rsidRDefault="00DA0C95" w:rsidP="003A2BB7">
      <w:pPr>
        <w:pStyle w:val="a3"/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A2BB7">
        <w:rPr>
          <w:rFonts w:ascii="Times New Roman" w:hAnsi="Times New Roman" w:cs="Times New Roman"/>
          <w:sz w:val="28"/>
          <w:szCs w:val="28"/>
        </w:rPr>
        <w:t xml:space="preserve">Поддержка реверсивного и </w:t>
      </w:r>
      <w:r w:rsidR="003A2BB7">
        <w:rPr>
          <w:rFonts w:ascii="Times New Roman" w:hAnsi="Times New Roman" w:cs="Times New Roman"/>
          <w:sz w:val="28"/>
          <w:szCs w:val="28"/>
        </w:rPr>
        <w:t>горизонтального наставничества</w:t>
      </w:r>
      <w:r w:rsidRPr="003A2BB7">
        <w:rPr>
          <w:rFonts w:ascii="Times New Roman" w:hAnsi="Times New Roman" w:cs="Times New Roman"/>
          <w:sz w:val="28"/>
          <w:szCs w:val="28"/>
        </w:rPr>
        <w:t xml:space="preserve"> — преодоление иерархических стереотипов, признание ценности взаимного обучения и создание для него организационных и мотивационных условий.</w:t>
      </w:r>
    </w:p>
    <w:p w:rsidR="00DA0C95" w:rsidRPr="003A2BB7" w:rsidRDefault="00DA0C95" w:rsidP="003A2BB7">
      <w:pPr>
        <w:pStyle w:val="a3"/>
        <w:numPr>
          <w:ilvl w:val="0"/>
          <w:numId w:val="3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3A2BB7">
        <w:rPr>
          <w:rFonts w:ascii="Times New Roman" w:hAnsi="Times New Roman" w:cs="Times New Roman"/>
          <w:sz w:val="28"/>
          <w:szCs w:val="28"/>
        </w:rPr>
        <w:t>Нау</w:t>
      </w:r>
      <w:r w:rsidR="003A2BB7">
        <w:rPr>
          <w:rFonts w:ascii="Times New Roman" w:hAnsi="Times New Roman" w:cs="Times New Roman"/>
          <w:sz w:val="28"/>
          <w:szCs w:val="28"/>
        </w:rPr>
        <w:t>чно-методическое сопровождение</w:t>
      </w:r>
      <w:r w:rsidRPr="003A2BB7">
        <w:rPr>
          <w:rFonts w:ascii="Times New Roman" w:hAnsi="Times New Roman" w:cs="Times New Roman"/>
          <w:sz w:val="28"/>
          <w:szCs w:val="28"/>
        </w:rPr>
        <w:t xml:space="preserve"> — проведение </w:t>
      </w:r>
      <w:proofErr w:type="spellStart"/>
      <w:r w:rsidRPr="003A2BB7">
        <w:rPr>
          <w:rFonts w:ascii="Times New Roman" w:hAnsi="Times New Roman" w:cs="Times New Roman"/>
          <w:sz w:val="28"/>
          <w:szCs w:val="28"/>
        </w:rPr>
        <w:t>лонгитюдных</w:t>
      </w:r>
      <w:proofErr w:type="spellEnd"/>
      <w:r w:rsidRPr="003A2BB7">
        <w:rPr>
          <w:rFonts w:ascii="Times New Roman" w:hAnsi="Times New Roman" w:cs="Times New Roman"/>
          <w:sz w:val="28"/>
          <w:szCs w:val="28"/>
        </w:rPr>
        <w:t xml:space="preserve"> исследований эффективности различных моделей наставничества, разработка и апробация инструментов оценки, подготовка научно обоснованных рекомендаций.</w:t>
      </w:r>
    </w:p>
    <w:p w:rsidR="00DA0C95" w:rsidRPr="003A2BB7" w:rsidRDefault="00DA0C95" w:rsidP="003A2BB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2BB7">
        <w:rPr>
          <w:rFonts w:ascii="Times New Roman" w:hAnsi="Times New Roman" w:cs="Times New Roman"/>
          <w:sz w:val="28"/>
          <w:szCs w:val="28"/>
        </w:rPr>
        <w:t xml:space="preserve">Наставничество в его современных формах — </w:t>
      </w:r>
      <w:proofErr w:type="gramStart"/>
      <w:r w:rsidRPr="003A2BB7">
        <w:rPr>
          <w:rFonts w:ascii="Times New Roman" w:hAnsi="Times New Roman" w:cs="Times New Roman"/>
          <w:sz w:val="28"/>
          <w:szCs w:val="28"/>
        </w:rPr>
        <w:t>вертикальном</w:t>
      </w:r>
      <w:proofErr w:type="gramEnd"/>
      <w:r w:rsidRPr="003A2BB7">
        <w:rPr>
          <w:rFonts w:ascii="Times New Roman" w:hAnsi="Times New Roman" w:cs="Times New Roman"/>
          <w:sz w:val="28"/>
          <w:szCs w:val="28"/>
        </w:rPr>
        <w:t xml:space="preserve">, горизонтальном, цифровом, реверсивном — представляет собой не просто вспомогательный механизм профессиональной адаптации, а стратегический ресурс реализации концепции непрерывного образования. Оно создаёт условия для преемственности образовательных траекторий, поддерживает мотивацию к саморазвитию, способствует формированию обучающихся сообществ, в которых каждый участник одновременно выступает и учеником, и учителем. Государственная политика в области наставничества, закреплённая в Концепции до 2030 года, создаёт необходимые рамочные условия, однако ключевая роль в реализации этой стратегии принадлежит образовательным организациям, профессиональным сообществам и самим наставникам. Дальнейшие исследования должны быть направлены на разработку дифференцированных моделей наставничества для различных </w:t>
      </w:r>
      <w:proofErr w:type="gramStart"/>
      <w:r w:rsidRPr="003A2BB7">
        <w:rPr>
          <w:rFonts w:ascii="Times New Roman" w:hAnsi="Times New Roman" w:cs="Times New Roman"/>
          <w:sz w:val="28"/>
          <w:szCs w:val="28"/>
        </w:rPr>
        <w:t>категорий</w:t>
      </w:r>
      <w:proofErr w:type="gramEnd"/>
      <w:r w:rsidRPr="003A2BB7">
        <w:rPr>
          <w:rFonts w:ascii="Times New Roman" w:hAnsi="Times New Roman" w:cs="Times New Roman"/>
          <w:sz w:val="28"/>
          <w:szCs w:val="28"/>
        </w:rPr>
        <w:t xml:space="preserve"> обучающихся (молодые специалисты, педагоги в </w:t>
      </w:r>
      <w:r w:rsidRPr="003A2BB7">
        <w:rPr>
          <w:rFonts w:ascii="Times New Roman" w:hAnsi="Times New Roman" w:cs="Times New Roman"/>
          <w:sz w:val="28"/>
          <w:szCs w:val="28"/>
        </w:rPr>
        <w:lastRenderedPageBreak/>
        <w:t xml:space="preserve">середине карьеры, специалисты </w:t>
      </w:r>
      <w:proofErr w:type="spellStart"/>
      <w:r w:rsidRPr="003A2BB7">
        <w:rPr>
          <w:rFonts w:ascii="Times New Roman" w:hAnsi="Times New Roman" w:cs="Times New Roman"/>
          <w:sz w:val="28"/>
          <w:szCs w:val="28"/>
        </w:rPr>
        <w:t>предпенсионного</w:t>
      </w:r>
      <w:proofErr w:type="spellEnd"/>
      <w:r w:rsidRPr="003A2BB7">
        <w:rPr>
          <w:rFonts w:ascii="Times New Roman" w:hAnsi="Times New Roman" w:cs="Times New Roman"/>
          <w:sz w:val="28"/>
          <w:szCs w:val="28"/>
        </w:rPr>
        <w:t xml:space="preserve"> возраста, люди с инвалидностью), а также на анализ экономической эффективности внедрения систем наставничества в контексте непрерывного образования.</w:t>
      </w:r>
    </w:p>
    <w:p w:rsidR="003A2BB7" w:rsidRDefault="003A2BB7" w:rsidP="003A2B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0C95" w:rsidRPr="003A2BB7" w:rsidRDefault="00DA0C95" w:rsidP="000E6A6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2BB7">
        <w:rPr>
          <w:rFonts w:ascii="Times New Roman" w:hAnsi="Times New Roman" w:cs="Times New Roman"/>
          <w:sz w:val="28"/>
          <w:szCs w:val="28"/>
        </w:rPr>
        <w:t xml:space="preserve">Список </w:t>
      </w:r>
      <w:r w:rsidR="003A2BB7">
        <w:rPr>
          <w:rFonts w:ascii="Times New Roman" w:hAnsi="Times New Roman" w:cs="Times New Roman"/>
          <w:sz w:val="28"/>
          <w:szCs w:val="28"/>
        </w:rPr>
        <w:t>использован</w:t>
      </w:r>
      <w:bookmarkStart w:id="0" w:name="_GoBack"/>
      <w:bookmarkEnd w:id="0"/>
      <w:r w:rsidR="003A2BB7">
        <w:rPr>
          <w:rFonts w:ascii="Times New Roman" w:hAnsi="Times New Roman" w:cs="Times New Roman"/>
          <w:sz w:val="28"/>
          <w:szCs w:val="28"/>
        </w:rPr>
        <w:t>ных источников:</w:t>
      </w:r>
    </w:p>
    <w:p w:rsidR="00DA0C95" w:rsidRPr="003A2BB7" w:rsidRDefault="00DA0C95" w:rsidP="003A2BB7">
      <w:pPr>
        <w:pStyle w:val="a3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A2BB7">
        <w:rPr>
          <w:rFonts w:ascii="Times New Roman" w:hAnsi="Times New Roman" w:cs="Times New Roman"/>
          <w:sz w:val="28"/>
          <w:szCs w:val="28"/>
        </w:rPr>
        <w:t>Колесникова Д.В. Наставничество как инструмент развития образовательной среды: теоретические основы и новые подходы // Электронный архив Оренбургского государственного университета. – 2025. – С. 4–17.</w:t>
      </w:r>
    </w:p>
    <w:p w:rsidR="00DA0C95" w:rsidRPr="003A2BB7" w:rsidRDefault="00DA0C95" w:rsidP="003A2BB7">
      <w:pPr>
        <w:pStyle w:val="a3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A2BB7">
        <w:rPr>
          <w:rFonts w:ascii="Times New Roman" w:hAnsi="Times New Roman" w:cs="Times New Roman"/>
          <w:sz w:val="28"/>
          <w:szCs w:val="28"/>
        </w:rPr>
        <w:t>Вейдт</w:t>
      </w:r>
      <w:proofErr w:type="spellEnd"/>
      <w:r w:rsidRPr="003A2BB7">
        <w:rPr>
          <w:rFonts w:ascii="Times New Roman" w:hAnsi="Times New Roman" w:cs="Times New Roman"/>
          <w:sz w:val="28"/>
          <w:szCs w:val="28"/>
        </w:rPr>
        <w:t xml:space="preserve"> В.П. Опыт реализации программы наставничества: взгляд наставника и наставляемого // Калининградский вестник образования. – 2024. – № 4 (24). – С. 4–23.</w:t>
      </w:r>
    </w:p>
    <w:p w:rsidR="00DA0C95" w:rsidRPr="003A2BB7" w:rsidRDefault="00DA0C95" w:rsidP="003A2BB7">
      <w:pPr>
        <w:pStyle w:val="a3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A2BB7">
        <w:rPr>
          <w:rFonts w:ascii="Times New Roman" w:hAnsi="Times New Roman" w:cs="Times New Roman"/>
          <w:sz w:val="28"/>
          <w:szCs w:val="28"/>
        </w:rPr>
        <w:t xml:space="preserve">Кулагин Д.Ю., </w:t>
      </w:r>
      <w:proofErr w:type="spellStart"/>
      <w:r w:rsidRPr="003A2BB7">
        <w:rPr>
          <w:rFonts w:ascii="Times New Roman" w:hAnsi="Times New Roman" w:cs="Times New Roman"/>
          <w:sz w:val="28"/>
          <w:szCs w:val="28"/>
        </w:rPr>
        <w:t>Пустоваченко</w:t>
      </w:r>
      <w:proofErr w:type="spellEnd"/>
      <w:r w:rsidRPr="003A2BB7">
        <w:rPr>
          <w:rFonts w:ascii="Times New Roman" w:hAnsi="Times New Roman" w:cs="Times New Roman"/>
          <w:sz w:val="28"/>
          <w:szCs w:val="28"/>
        </w:rPr>
        <w:t xml:space="preserve"> Н.Н. Цифровой наставник в системе </w:t>
      </w:r>
      <w:proofErr w:type="spellStart"/>
      <w:r w:rsidRPr="003A2BB7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3A2BB7">
        <w:rPr>
          <w:rFonts w:ascii="Times New Roman" w:hAnsi="Times New Roman" w:cs="Times New Roman"/>
          <w:sz w:val="28"/>
          <w:szCs w:val="28"/>
        </w:rPr>
        <w:t xml:space="preserve"> повышения квалификации // Калининградский вестник образования. – 2023. – № 4 (20). – С. 25–35.</w:t>
      </w:r>
    </w:p>
    <w:p w:rsidR="00DA0C95" w:rsidRPr="003A2BB7" w:rsidRDefault="00DA0C95" w:rsidP="003A2BB7">
      <w:pPr>
        <w:pStyle w:val="a3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A2BB7">
        <w:rPr>
          <w:rFonts w:ascii="Times New Roman" w:hAnsi="Times New Roman" w:cs="Times New Roman"/>
          <w:sz w:val="28"/>
          <w:szCs w:val="28"/>
        </w:rPr>
        <w:t>Концепция развития наставничества в Российской Федерации до 2030 года (утв. распоряжением Правительства РФ от 21.05.2025 № 1264-р).</w:t>
      </w:r>
    </w:p>
    <w:p w:rsidR="00DA0C95" w:rsidRPr="003A2BB7" w:rsidRDefault="00DA0C95" w:rsidP="003A2BB7">
      <w:pPr>
        <w:pStyle w:val="a3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A2BB7">
        <w:rPr>
          <w:rFonts w:ascii="Times New Roman" w:hAnsi="Times New Roman" w:cs="Times New Roman"/>
          <w:sz w:val="28"/>
          <w:szCs w:val="28"/>
        </w:rPr>
        <w:t xml:space="preserve">Зайцева С.А., Деменева Н.Н., </w:t>
      </w:r>
      <w:proofErr w:type="spellStart"/>
      <w:r w:rsidRPr="003A2BB7">
        <w:rPr>
          <w:rFonts w:ascii="Times New Roman" w:hAnsi="Times New Roman" w:cs="Times New Roman"/>
          <w:sz w:val="28"/>
          <w:szCs w:val="28"/>
        </w:rPr>
        <w:t>Сущевская</w:t>
      </w:r>
      <w:proofErr w:type="spellEnd"/>
      <w:r w:rsidRPr="003A2BB7">
        <w:rPr>
          <w:rFonts w:ascii="Times New Roman" w:hAnsi="Times New Roman" w:cs="Times New Roman"/>
          <w:sz w:val="28"/>
          <w:szCs w:val="28"/>
        </w:rPr>
        <w:t xml:space="preserve"> П.Ю. Опыт психолого-педагогического сопровождения молодых специалистов – учителей начальной школы // Научная электронная библиотека «</w:t>
      </w:r>
      <w:proofErr w:type="spellStart"/>
      <w:r w:rsidRPr="003A2BB7">
        <w:rPr>
          <w:rFonts w:ascii="Times New Roman" w:hAnsi="Times New Roman" w:cs="Times New Roman"/>
          <w:sz w:val="28"/>
          <w:szCs w:val="28"/>
        </w:rPr>
        <w:t>КиберЛенинка</w:t>
      </w:r>
      <w:proofErr w:type="spellEnd"/>
      <w:r w:rsidRPr="003A2BB7">
        <w:rPr>
          <w:rFonts w:ascii="Times New Roman" w:hAnsi="Times New Roman" w:cs="Times New Roman"/>
          <w:sz w:val="28"/>
          <w:szCs w:val="28"/>
        </w:rPr>
        <w:t>». – 2023.</w:t>
      </w:r>
    </w:p>
    <w:p w:rsidR="00DA0C95" w:rsidRPr="003A2BB7" w:rsidRDefault="00DA0C95" w:rsidP="003A2BB7">
      <w:pPr>
        <w:pStyle w:val="a3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A2BB7">
        <w:rPr>
          <w:rFonts w:ascii="Times New Roman" w:hAnsi="Times New Roman" w:cs="Times New Roman"/>
          <w:sz w:val="28"/>
          <w:szCs w:val="28"/>
        </w:rPr>
        <w:t>Примерное положение о системе наставничества педагогических работников в образовательной организации (Методические рекомендации по внедрению системы наставничества педагогических работников).</w:t>
      </w:r>
    </w:p>
    <w:p w:rsidR="00DA0C95" w:rsidRPr="003A2BB7" w:rsidRDefault="00DA0C95" w:rsidP="003A2BB7">
      <w:pPr>
        <w:pStyle w:val="a3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A2BB7">
        <w:rPr>
          <w:rFonts w:ascii="Times New Roman" w:hAnsi="Times New Roman" w:cs="Times New Roman"/>
          <w:sz w:val="28"/>
          <w:szCs w:val="28"/>
        </w:rPr>
        <w:t xml:space="preserve">Волкова Л.В. Создание региональной модели наставничества для реализации проекта «Школа </w:t>
      </w:r>
      <w:proofErr w:type="spellStart"/>
      <w:r w:rsidRPr="003A2BB7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3A2BB7">
        <w:rPr>
          <w:rFonts w:ascii="Times New Roman" w:hAnsi="Times New Roman" w:cs="Times New Roman"/>
          <w:sz w:val="28"/>
          <w:szCs w:val="28"/>
        </w:rPr>
        <w:t xml:space="preserve"> России» // Калининградский вестник образования. – 2025. – № 2, 3.</w:t>
      </w:r>
    </w:p>
    <w:p w:rsidR="00DA0C95" w:rsidRPr="003A2BB7" w:rsidRDefault="00DA0C95" w:rsidP="003A2BB7">
      <w:pPr>
        <w:pStyle w:val="a3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A2BB7">
        <w:rPr>
          <w:rFonts w:ascii="Times New Roman" w:hAnsi="Times New Roman" w:cs="Times New Roman"/>
          <w:sz w:val="28"/>
          <w:szCs w:val="28"/>
        </w:rPr>
        <w:t>Омский государственный педагогический университет: проект «Целевое наставничество». – 2025.</w:t>
      </w:r>
    </w:p>
    <w:p w:rsidR="00DA0C95" w:rsidRPr="003A2BB7" w:rsidRDefault="00DA0C95" w:rsidP="003A2BB7">
      <w:pPr>
        <w:pStyle w:val="a3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A2BB7">
        <w:rPr>
          <w:rFonts w:ascii="Times New Roman" w:hAnsi="Times New Roman" w:cs="Times New Roman"/>
          <w:sz w:val="28"/>
          <w:szCs w:val="28"/>
        </w:rPr>
        <w:t>Наставничество как ресурс профессионального развития: зарубежный опыт и российские практики / под ред. Т.А. Меркуловой. – М.: Издательский дом ВШЭ, 2022. – 188 с.</w:t>
      </w:r>
    </w:p>
    <w:p w:rsidR="00DA0C95" w:rsidRPr="003A2BB7" w:rsidRDefault="00DA0C95" w:rsidP="003A2BB7">
      <w:pPr>
        <w:pStyle w:val="a3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A2BB7">
        <w:rPr>
          <w:rFonts w:ascii="Times New Roman" w:hAnsi="Times New Roman" w:cs="Times New Roman"/>
          <w:sz w:val="28"/>
          <w:szCs w:val="28"/>
        </w:rPr>
        <w:lastRenderedPageBreak/>
        <w:t>European</w:t>
      </w:r>
      <w:proofErr w:type="spellEnd"/>
      <w:r w:rsidRPr="003A2B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2BB7">
        <w:rPr>
          <w:rFonts w:ascii="Times New Roman" w:hAnsi="Times New Roman" w:cs="Times New Roman"/>
          <w:sz w:val="28"/>
          <w:szCs w:val="28"/>
        </w:rPr>
        <w:t>Commission</w:t>
      </w:r>
      <w:proofErr w:type="spellEnd"/>
      <w:r w:rsidRPr="003A2BB7">
        <w:rPr>
          <w:rFonts w:ascii="Times New Roman" w:hAnsi="Times New Roman" w:cs="Times New Roman"/>
          <w:sz w:val="28"/>
          <w:szCs w:val="28"/>
        </w:rPr>
        <w:t xml:space="preserve">. </w:t>
      </w:r>
      <w:r w:rsidRPr="003A2BB7">
        <w:rPr>
          <w:rFonts w:ascii="Times New Roman" w:hAnsi="Times New Roman" w:cs="Times New Roman"/>
          <w:sz w:val="28"/>
          <w:szCs w:val="28"/>
          <w:lang w:val="en-US"/>
        </w:rPr>
        <w:t>Mentoring as a Tool for Lifelong Learning: Guidelines and Good Practices. – Brussels: EC, 2021. – 112 p.</w:t>
      </w:r>
    </w:p>
    <w:sectPr w:rsidR="00DA0C95" w:rsidRPr="003A2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D5AE6"/>
    <w:multiLevelType w:val="hybridMultilevel"/>
    <w:tmpl w:val="FDE4A3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2C7854"/>
    <w:multiLevelType w:val="hybridMultilevel"/>
    <w:tmpl w:val="CFD4888C"/>
    <w:lvl w:ilvl="0" w:tplc="A3686644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C87078"/>
    <w:multiLevelType w:val="hybridMultilevel"/>
    <w:tmpl w:val="17FED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6721FD"/>
    <w:multiLevelType w:val="hybridMultilevel"/>
    <w:tmpl w:val="E3605F50"/>
    <w:lvl w:ilvl="0" w:tplc="30F0B90E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DD1BC7"/>
    <w:multiLevelType w:val="hybridMultilevel"/>
    <w:tmpl w:val="8F36B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834F01"/>
    <w:multiLevelType w:val="hybridMultilevel"/>
    <w:tmpl w:val="60E6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C95"/>
    <w:rsid w:val="000E6A63"/>
    <w:rsid w:val="003A2BB7"/>
    <w:rsid w:val="008A27A7"/>
    <w:rsid w:val="00DA0C95"/>
    <w:rsid w:val="00F7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B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B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2214</Words>
  <Characters>12623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преподователь</dc:creator>
  <cp:lastModifiedBy>user</cp:lastModifiedBy>
  <cp:revision>4</cp:revision>
  <dcterms:created xsi:type="dcterms:W3CDTF">2026-06-09T16:17:00Z</dcterms:created>
  <dcterms:modified xsi:type="dcterms:W3CDTF">2026-06-09T16:28:00Z</dcterms:modified>
</cp:coreProperties>
</file>