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CB" w:rsidRDefault="002821CB" w:rsidP="0028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21CB">
        <w:rPr>
          <w:rFonts w:ascii="Times New Roman" w:hAnsi="Times New Roman" w:cs="Times New Roman"/>
          <w:b/>
          <w:sz w:val="28"/>
          <w:szCs w:val="28"/>
        </w:rPr>
        <w:t>Здоровый образ жизни школьника: фундамент будущего</w:t>
      </w:r>
    </w:p>
    <w:p w:rsidR="002821CB" w:rsidRPr="002821CB" w:rsidRDefault="002821CB" w:rsidP="00282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 помощь родителям).</w:t>
      </w: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1CB">
        <w:rPr>
          <w:rFonts w:ascii="Times New Roman" w:hAnsi="Times New Roman" w:cs="Times New Roman"/>
          <w:sz w:val="28"/>
          <w:szCs w:val="28"/>
        </w:rPr>
        <w:t>Здоровье — это не просто отсутствие болезней, а состояние полного физического, душевного и социального благополучия. Для растущего организма школьника формирование здоровых привычек является ключевым фактором не только успешной учебы сегодня, но и качества всей его будущей жизни. Профилактика заболеваний в этом возрасте гораздо эффективнее любого лечения.</w:t>
      </w: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1CB">
        <w:rPr>
          <w:rFonts w:ascii="Times New Roman" w:hAnsi="Times New Roman" w:cs="Times New Roman"/>
          <w:sz w:val="28"/>
          <w:szCs w:val="28"/>
        </w:rPr>
        <w:t>Рассмотрим основные составные части здорового образа жизни (ЗОЖ) и то, как они работают на профилактику самых распространенных проблем среди школьников.</w:t>
      </w: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21CB">
        <w:rPr>
          <w:rFonts w:ascii="Times New Roman" w:hAnsi="Times New Roman" w:cs="Times New Roman"/>
          <w:b/>
          <w:sz w:val="28"/>
          <w:szCs w:val="28"/>
        </w:rPr>
        <w:t>1. Рациональное питание</w:t>
      </w: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1CB">
        <w:rPr>
          <w:rFonts w:ascii="Times New Roman" w:hAnsi="Times New Roman" w:cs="Times New Roman"/>
          <w:sz w:val="28"/>
          <w:szCs w:val="28"/>
        </w:rPr>
        <w:t>Это основа энергии для роста, умственной деятельности и физической активности.</w:t>
      </w: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1CB">
        <w:rPr>
          <w:rFonts w:ascii="Times New Roman" w:hAnsi="Times New Roman" w:cs="Times New Roman"/>
          <w:sz w:val="28"/>
          <w:szCs w:val="28"/>
          <w:u w:val="single"/>
        </w:rPr>
        <w:t>Что делать:</w:t>
      </w:r>
      <w:r w:rsidRPr="002821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21CB">
        <w:rPr>
          <w:rFonts w:ascii="Times New Roman" w:hAnsi="Times New Roman" w:cs="Times New Roman"/>
          <w:sz w:val="28"/>
          <w:szCs w:val="28"/>
        </w:rPr>
        <w:t xml:space="preserve">Обеспечить сбалансированный рацион, включающий белки (мясо, рыба, бобовые), сложные углеводы (каши, </w:t>
      </w:r>
      <w:proofErr w:type="spellStart"/>
      <w:r w:rsidRPr="002821CB">
        <w:rPr>
          <w:rFonts w:ascii="Times New Roman" w:hAnsi="Times New Roman" w:cs="Times New Roman"/>
          <w:sz w:val="28"/>
          <w:szCs w:val="28"/>
        </w:rPr>
        <w:t>цельнозерновой</w:t>
      </w:r>
      <w:proofErr w:type="spellEnd"/>
      <w:r w:rsidRPr="002821CB">
        <w:rPr>
          <w:rFonts w:ascii="Times New Roman" w:hAnsi="Times New Roman" w:cs="Times New Roman"/>
          <w:sz w:val="28"/>
          <w:szCs w:val="28"/>
        </w:rPr>
        <w:t xml:space="preserve"> хлеб), полезные жиры (орехи, растительные масла), а также свежие овощи и фрукты.</w:t>
      </w:r>
      <w:proofErr w:type="gramEnd"/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1CB">
        <w:rPr>
          <w:rFonts w:ascii="Times New Roman" w:hAnsi="Times New Roman" w:cs="Times New Roman"/>
          <w:sz w:val="28"/>
          <w:szCs w:val="28"/>
          <w:u w:val="single"/>
        </w:rPr>
        <w:t>Профилактика:</w:t>
      </w:r>
      <w:r w:rsidRPr="002821CB">
        <w:rPr>
          <w:rFonts w:ascii="Times New Roman" w:hAnsi="Times New Roman" w:cs="Times New Roman"/>
          <w:sz w:val="28"/>
          <w:szCs w:val="28"/>
        </w:rPr>
        <w:t xml:space="preserve"> Правильное питание предотвращает развитие ожирения, гастритов, сахарного диабета 2-го типа и авитаминозов. Оно укрепляет иммунитет, делая организм менее восприимчивым к простудным заболеваниям.</w:t>
      </w: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1CB">
        <w:rPr>
          <w:rFonts w:ascii="Times New Roman" w:hAnsi="Times New Roman" w:cs="Times New Roman"/>
          <w:sz w:val="28"/>
          <w:szCs w:val="28"/>
          <w:u w:val="single"/>
        </w:rPr>
        <w:t>Практический совет:</w:t>
      </w:r>
      <w:r w:rsidRPr="002821CB">
        <w:rPr>
          <w:rFonts w:ascii="Times New Roman" w:hAnsi="Times New Roman" w:cs="Times New Roman"/>
          <w:sz w:val="28"/>
          <w:szCs w:val="28"/>
        </w:rPr>
        <w:t xml:space="preserve"> Школьнику важно завтракать дома или в школе. В качестве перекусов лучше использовать фрукты, йогурты или орехи, а не чипсы и сладости.</w:t>
      </w: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21CB">
        <w:rPr>
          <w:rFonts w:ascii="Times New Roman" w:hAnsi="Times New Roman" w:cs="Times New Roman"/>
          <w:b/>
          <w:sz w:val="28"/>
          <w:szCs w:val="28"/>
        </w:rPr>
        <w:t>2. Двигательная активность</w:t>
      </w: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1CB">
        <w:rPr>
          <w:rFonts w:ascii="Times New Roman" w:hAnsi="Times New Roman" w:cs="Times New Roman"/>
          <w:sz w:val="28"/>
          <w:szCs w:val="28"/>
        </w:rPr>
        <w:t xml:space="preserve">Современные школьники проводят много времени сидя — за партой, за домашними заданиями, с </w:t>
      </w:r>
      <w:proofErr w:type="spellStart"/>
      <w:r w:rsidRPr="002821CB"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 w:rsidRPr="002821CB">
        <w:rPr>
          <w:rFonts w:ascii="Times New Roman" w:hAnsi="Times New Roman" w:cs="Times New Roman"/>
          <w:sz w:val="28"/>
          <w:szCs w:val="28"/>
        </w:rPr>
        <w:t>. Гиподинамия — одна из главных угроз их здоровью.</w:t>
      </w: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1CB">
        <w:rPr>
          <w:rFonts w:ascii="Times New Roman" w:hAnsi="Times New Roman" w:cs="Times New Roman"/>
          <w:sz w:val="28"/>
          <w:szCs w:val="28"/>
          <w:u w:val="single"/>
        </w:rPr>
        <w:t>Что делать:</w:t>
      </w:r>
      <w:r w:rsidRPr="002821CB">
        <w:rPr>
          <w:rFonts w:ascii="Times New Roman" w:hAnsi="Times New Roman" w:cs="Times New Roman"/>
          <w:sz w:val="28"/>
          <w:szCs w:val="28"/>
        </w:rPr>
        <w:t xml:space="preserve"> Минимум один час умеренной или интенсивной физической активности ежедневно. Это могут быть уроки физкультуры, посещение спортивных секций, активные игры на свежем воздухе, ходьба пешком.</w:t>
      </w: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1CB">
        <w:rPr>
          <w:rFonts w:ascii="Times New Roman" w:hAnsi="Times New Roman" w:cs="Times New Roman"/>
          <w:sz w:val="28"/>
          <w:szCs w:val="28"/>
          <w:u w:val="single"/>
        </w:rPr>
        <w:t>Профилактика:</w:t>
      </w:r>
      <w:r w:rsidRPr="002821CB">
        <w:rPr>
          <w:rFonts w:ascii="Times New Roman" w:hAnsi="Times New Roman" w:cs="Times New Roman"/>
          <w:sz w:val="28"/>
          <w:szCs w:val="28"/>
        </w:rPr>
        <w:t xml:space="preserve"> Регулярная активность — лучшая профилактика нарушений осанки, сколиоза, плоскостопия, близорукости (так как стимулирует кровообращение, в том числе глазных мышц). Она укрепляет </w:t>
      </w:r>
      <w:proofErr w:type="spellStart"/>
      <w:proofErr w:type="gramStart"/>
      <w:r w:rsidRPr="002821CB">
        <w:rPr>
          <w:rFonts w:ascii="Times New Roman" w:hAnsi="Times New Roman" w:cs="Times New Roman"/>
          <w:sz w:val="28"/>
          <w:szCs w:val="28"/>
        </w:rPr>
        <w:t>сердечно-сосудистую</w:t>
      </w:r>
      <w:proofErr w:type="spellEnd"/>
      <w:proofErr w:type="gramEnd"/>
      <w:r w:rsidRPr="002821CB">
        <w:rPr>
          <w:rFonts w:ascii="Times New Roman" w:hAnsi="Times New Roman" w:cs="Times New Roman"/>
          <w:sz w:val="28"/>
          <w:szCs w:val="28"/>
        </w:rPr>
        <w:t xml:space="preserve"> систему и опорно-двигательный аппарат.</w:t>
      </w: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1CB">
        <w:rPr>
          <w:rFonts w:ascii="Times New Roman" w:hAnsi="Times New Roman" w:cs="Times New Roman"/>
          <w:sz w:val="28"/>
          <w:szCs w:val="28"/>
          <w:u w:val="single"/>
        </w:rPr>
        <w:lastRenderedPageBreak/>
        <w:t>Практический совет:</w:t>
      </w:r>
      <w:r w:rsidRPr="002821CB">
        <w:rPr>
          <w:rFonts w:ascii="Times New Roman" w:hAnsi="Times New Roman" w:cs="Times New Roman"/>
          <w:sz w:val="28"/>
          <w:szCs w:val="28"/>
        </w:rPr>
        <w:t xml:space="preserve"> Поощряйте ребенка ходить в школу пешком или выходить на одну остановку раньше, чтобы пройтись. Организуйте семейные прогулки на выходных.</w:t>
      </w: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21CB">
        <w:rPr>
          <w:rFonts w:ascii="Times New Roman" w:hAnsi="Times New Roman" w:cs="Times New Roman"/>
          <w:b/>
          <w:sz w:val="28"/>
          <w:szCs w:val="28"/>
        </w:rPr>
        <w:t>3. Режим дня и полноценный сон</w:t>
      </w: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1CB">
        <w:rPr>
          <w:rFonts w:ascii="Times New Roman" w:hAnsi="Times New Roman" w:cs="Times New Roman"/>
          <w:sz w:val="28"/>
          <w:szCs w:val="28"/>
        </w:rPr>
        <w:t>Организм ребенка работает по биологическим часам, и их сбой ведет к хроническому стрессу и ослаблению защитных сил.</w:t>
      </w: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1CB">
        <w:rPr>
          <w:rFonts w:ascii="Times New Roman" w:hAnsi="Times New Roman" w:cs="Times New Roman"/>
          <w:sz w:val="28"/>
          <w:szCs w:val="28"/>
          <w:u w:val="single"/>
        </w:rPr>
        <w:t>Что делать</w:t>
      </w:r>
      <w:r w:rsidRPr="002821CB">
        <w:rPr>
          <w:rFonts w:ascii="Times New Roman" w:hAnsi="Times New Roman" w:cs="Times New Roman"/>
          <w:sz w:val="28"/>
          <w:szCs w:val="28"/>
        </w:rPr>
        <w:t>: Установить четкий режим подъема и отхода ко сну, даже в выходные дни. Сон должен составлять 9-10 часов для подростков. Важно чередовать учебу, отдых и физическую нагрузку.</w:t>
      </w: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1CB">
        <w:rPr>
          <w:rFonts w:ascii="Times New Roman" w:hAnsi="Times New Roman" w:cs="Times New Roman"/>
          <w:sz w:val="28"/>
          <w:szCs w:val="28"/>
          <w:u w:val="single"/>
        </w:rPr>
        <w:t>Профилактика:</w:t>
      </w:r>
      <w:r w:rsidRPr="002821CB">
        <w:rPr>
          <w:rFonts w:ascii="Times New Roman" w:hAnsi="Times New Roman" w:cs="Times New Roman"/>
          <w:sz w:val="28"/>
          <w:szCs w:val="28"/>
        </w:rPr>
        <w:t xml:space="preserve"> Полноценный сон необходим для восстановления нервной системы, обработки информации, полученной за день, и выработки гормона роста. Его недостаток приводит к хронической усталости, снижению внимания, ухудшению памяти и ослаблению иммунитета.</w:t>
      </w: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1CB">
        <w:rPr>
          <w:rFonts w:ascii="Times New Roman" w:hAnsi="Times New Roman" w:cs="Times New Roman"/>
          <w:sz w:val="28"/>
          <w:szCs w:val="28"/>
          <w:u w:val="single"/>
        </w:rPr>
        <w:t>Практический совет</w:t>
      </w:r>
      <w:r w:rsidRPr="002821CB">
        <w:rPr>
          <w:rFonts w:ascii="Times New Roman" w:hAnsi="Times New Roman" w:cs="Times New Roman"/>
          <w:sz w:val="28"/>
          <w:szCs w:val="28"/>
        </w:rPr>
        <w:t xml:space="preserve">: За час до сна исключите использование </w:t>
      </w:r>
      <w:proofErr w:type="spellStart"/>
      <w:r w:rsidRPr="002821CB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Pr="002821CB">
        <w:rPr>
          <w:rFonts w:ascii="Times New Roman" w:hAnsi="Times New Roman" w:cs="Times New Roman"/>
          <w:sz w:val="28"/>
          <w:szCs w:val="28"/>
        </w:rPr>
        <w:t>. Их синий свет подавляет выработку мелатонина — гормона сна.</w:t>
      </w: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21CB">
        <w:rPr>
          <w:rFonts w:ascii="Times New Roman" w:hAnsi="Times New Roman" w:cs="Times New Roman"/>
          <w:b/>
          <w:sz w:val="28"/>
          <w:szCs w:val="28"/>
        </w:rPr>
        <w:t>4. Психогигиена и управление стрессом</w:t>
      </w: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1CB">
        <w:rPr>
          <w:rFonts w:ascii="Times New Roman" w:hAnsi="Times New Roman" w:cs="Times New Roman"/>
          <w:sz w:val="28"/>
          <w:szCs w:val="28"/>
        </w:rPr>
        <w:t>Школьная жизнь полна стрессовых ситуаций: контрольные работы, экзамены, общение со сверстниками.</w:t>
      </w: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1CB">
        <w:rPr>
          <w:rFonts w:ascii="Times New Roman" w:hAnsi="Times New Roman" w:cs="Times New Roman"/>
          <w:sz w:val="28"/>
          <w:szCs w:val="28"/>
          <w:u w:val="single"/>
        </w:rPr>
        <w:t>Что делать:</w:t>
      </w:r>
      <w:r w:rsidRPr="002821CB">
        <w:rPr>
          <w:rFonts w:ascii="Times New Roman" w:hAnsi="Times New Roman" w:cs="Times New Roman"/>
          <w:sz w:val="28"/>
          <w:szCs w:val="28"/>
        </w:rPr>
        <w:t xml:space="preserve"> Научить ребенка техникам релаксации, правильному дыханию. Создать дома доверительную атмосферу, где он может поделиться своими переживаниями. Ограничивать информационный шум от социальных сетей.</w:t>
      </w: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1CB">
        <w:rPr>
          <w:rFonts w:ascii="Times New Roman" w:hAnsi="Times New Roman" w:cs="Times New Roman"/>
          <w:sz w:val="28"/>
          <w:szCs w:val="28"/>
          <w:u w:val="single"/>
        </w:rPr>
        <w:t>Профилактика:</w:t>
      </w:r>
      <w:r w:rsidRPr="002821CB">
        <w:rPr>
          <w:rFonts w:ascii="Times New Roman" w:hAnsi="Times New Roman" w:cs="Times New Roman"/>
          <w:sz w:val="28"/>
          <w:szCs w:val="28"/>
        </w:rPr>
        <w:t xml:space="preserve"> Умение справляться со стрессом — ключ к профилактике неврозов, тревожных расстройств, психосоматических заболеваний (головные боли, проблемы с желудком на нервной почве).</w:t>
      </w: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1CB">
        <w:rPr>
          <w:rFonts w:ascii="Times New Roman" w:hAnsi="Times New Roman" w:cs="Times New Roman"/>
          <w:sz w:val="28"/>
          <w:szCs w:val="28"/>
          <w:u w:val="single"/>
        </w:rPr>
        <w:t>Практический совет:</w:t>
      </w:r>
      <w:r w:rsidRPr="002821CB">
        <w:rPr>
          <w:rFonts w:ascii="Times New Roman" w:hAnsi="Times New Roman" w:cs="Times New Roman"/>
          <w:sz w:val="28"/>
          <w:szCs w:val="28"/>
        </w:rPr>
        <w:t xml:space="preserve"> Помогайте ребенку планировать свое время, чтобы избегать "авралов" перед сдачей проектов или подготовкой к экзаменам.</w:t>
      </w: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21CB">
        <w:rPr>
          <w:rFonts w:ascii="Times New Roman" w:hAnsi="Times New Roman" w:cs="Times New Roman"/>
          <w:b/>
          <w:sz w:val="28"/>
          <w:szCs w:val="28"/>
        </w:rPr>
        <w:t>5. Соблюдение личной гигиены</w:t>
      </w: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1CB">
        <w:rPr>
          <w:rFonts w:ascii="Times New Roman" w:hAnsi="Times New Roman" w:cs="Times New Roman"/>
          <w:sz w:val="28"/>
          <w:szCs w:val="28"/>
        </w:rPr>
        <w:t>Базовые правила гигиены являются первой линией обороны против инфекционных заболеваний.</w:t>
      </w: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1CB">
        <w:rPr>
          <w:rFonts w:ascii="Times New Roman" w:hAnsi="Times New Roman" w:cs="Times New Roman"/>
          <w:sz w:val="28"/>
          <w:szCs w:val="28"/>
          <w:u w:val="single"/>
        </w:rPr>
        <w:t>Что делать</w:t>
      </w:r>
      <w:r w:rsidRPr="002821CB">
        <w:rPr>
          <w:rFonts w:ascii="Times New Roman" w:hAnsi="Times New Roman" w:cs="Times New Roman"/>
          <w:sz w:val="28"/>
          <w:szCs w:val="28"/>
        </w:rPr>
        <w:t>: Мытье рук после улицы и перед едой, регулярный душ, уход за зубами (чистка дважды в день), использование личного полотенца и посуды.</w:t>
      </w: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1CB">
        <w:rPr>
          <w:rFonts w:ascii="Times New Roman" w:hAnsi="Times New Roman" w:cs="Times New Roman"/>
          <w:sz w:val="28"/>
          <w:szCs w:val="28"/>
          <w:u w:val="single"/>
        </w:rPr>
        <w:t>Профилактика:</w:t>
      </w:r>
      <w:r w:rsidRPr="002821CB">
        <w:rPr>
          <w:rFonts w:ascii="Times New Roman" w:hAnsi="Times New Roman" w:cs="Times New Roman"/>
          <w:sz w:val="28"/>
          <w:szCs w:val="28"/>
        </w:rPr>
        <w:t xml:space="preserve"> Эти простые действия кардинально снижают риск заражения кишечными инфекциями, ОРВИ, гриппом и заболеваниями полости рта.</w:t>
      </w: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1CB">
        <w:rPr>
          <w:rFonts w:ascii="Times New Roman" w:hAnsi="Times New Roman" w:cs="Times New Roman"/>
          <w:sz w:val="28"/>
          <w:szCs w:val="28"/>
          <w:u w:val="single"/>
        </w:rPr>
        <w:t>Практический совет:</w:t>
      </w:r>
      <w:r w:rsidRPr="002821CB">
        <w:rPr>
          <w:rFonts w:ascii="Times New Roman" w:hAnsi="Times New Roman" w:cs="Times New Roman"/>
          <w:sz w:val="28"/>
          <w:szCs w:val="28"/>
        </w:rPr>
        <w:t xml:space="preserve"> Объясняйте ребенку важность этих правил не как нудную обязанность, а как способ защитить себя и окружающих.</w:t>
      </w: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69EA" w:rsidRPr="002821CB" w:rsidRDefault="002821CB" w:rsidP="0028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1CB">
        <w:rPr>
          <w:rFonts w:ascii="Times New Roman" w:hAnsi="Times New Roman" w:cs="Times New Roman"/>
          <w:sz w:val="28"/>
          <w:szCs w:val="28"/>
        </w:rPr>
        <w:lastRenderedPageBreak/>
        <w:t>Комплексный подход к здоровому образу жизни, когда все эти элементы работают вместе, создает мощный щит, защищающий школьника от большинства современных недугов и закладывающий основу его долгой и активной жизни.</w:t>
      </w: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21CB" w:rsidRPr="002821CB" w:rsidRDefault="002821CB" w:rsidP="002821C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821CB" w:rsidRPr="002821CB" w:rsidSect="00110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21CB"/>
    <w:rsid w:val="001109C2"/>
    <w:rsid w:val="002821CB"/>
    <w:rsid w:val="00463288"/>
    <w:rsid w:val="00D37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Honor</cp:lastModifiedBy>
  <cp:revision>2</cp:revision>
  <dcterms:created xsi:type="dcterms:W3CDTF">2026-06-05T09:32:00Z</dcterms:created>
  <dcterms:modified xsi:type="dcterms:W3CDTF">2026-06-05T09:38:00Z</dcterms:modified>
</cp:coreProperties>
</file>