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0321" w14:textId="3EE4652D" w:rsidR="0099087D" w:rsidRPr="0099087D" w:rsidRDefault="0099087D" w:rsidP="009908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о</w:t>
      </w:r>
      <w:r w:rsidRPr="0099087D">
        <w:rPr>
          <w:rFonts w:ascii="Times New Roman" w:hAnsi="Times New Roman" w:cs="Times New Roman"/>
          <w:b/>
          <w:bCs/>
          <w:sz w:val="28"/>
          <w:szCs w:val="28"/>
        </w:rPr>
        <w:t>пределени</w:t>
      </w:r>
      <w:r w:rsidRPr="0099087D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99087D">
        <w:rPr>
          <w:rFonts w:ascii="Times New Roman" w:hAnsi="Times New Roman" w:cs="Times New Roman"/>
          <w:b/>
          <w:bCs/>
          <w:sz w:val="28"/>
          <w:szCs w:val="28"/>
        </w:rPr>
        <w:t xml:space="preserve"> в геометрии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B0395DD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Геометрия – это не просто набор формул и теорем. Это целая система, построенная на четких и ясных определениях. Именно определения являются фундаментом, на котором зиждется все здание геометрических знаний. Понимание и правильное использование определений – ключевой навык для любого, кто хочет успешно изучать и применять геометрию.</w:t>
      </w:r>
    </w:p>
    <w:p w14:paraId="0265DDD0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В этой статье мы рассмотрим, почему определения так важны, как правильно с ними работать и какие тонкости следует учитывать.</w:t>
      </w:r>
    </w:p>
    <w:p w14:paraId="73A3D72E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Почему определения так важны?</w:t>
      </w:r>
    </w:p>
    <w:p w14:paraId="0C30ED55" w14:textId="3271E4D5" w:rsidR="0099087D" w:rsidRPr="0099087D" w:rsidRDefault="0099087D" w:rsidP="0099087D">
      <w:pPr>
        <w:pStyle w:val="a7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Основа для понимания: Определения задают точное значение терминам и понятиям. Без четкого определения, например, "прямой угол", мы не сможем понять, что такое перпендикулярные прямые или прямоугольный треугольник.</w:t>
      </w:r>
    </w:p>
    <w:p w14:paraId="4C0D8B01" w14:textId="0B433F2B" w:rsidR="0099087D" w:rsidRPr="0099087D" w:rsidRDefault="0099087D" w:rsidP="0099087D">
      <w:pPr>
        <w:pStyle w:val="a7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Залог логических рассуждений: Все теоремы и доказательства в геометрии строятся на основе определений. Они позволяют нам делать логические выводы и устанавливать связи между различными геометрическими объектами.</w:t>
      </w:r>
    </w:p>
    <w:p w14:paraId="3E9A76E3" w14:textId="5F3061C0" w:rsidR="0099087D" w:rsidRPr="0099087D" w:rsidRDefault="0099087D" w:rsidP="0099087D">
      <w:pPr>
        <w:pStyle w:val="a7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Избежание путаницы: Четкое определение позволяет избежать двусмысленности и разночтений. Когда мы говорим "параллелограмм", все должны понимать, что это четырехугольник, у которого противоположные стороны попарно параллельны.</w:t>
      </w:r>
    </w:p>
    <w:p w14:paraId="46CFADEB" w14:textId="1824D812" w:rsidR="0099087D" w:rsidRPr="0099087D" w:rsidRDefault="0099087D" w:rsidP="0099087D">
      <w:pPr>
        <w:pStyle w:val="a7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Инструмент для решения задач: Знание определений помогает нам анализировать геометрические задачи, определять, какие теоремы и свойства можно применить, и находить правильные решения.</w:t>
      </w:r>
    </w:p>
    <w:p w14:paraId="1C57911C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Как правильно работать с определениями?</w:t>
      </w:r>
    </w:p>
    <w:p w14:paraId="0CCEE589" w14:textId="3E689449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1. Заучивание – это только начало</w:t>
      </w:r>
      <w:r w:rsidRPr="0099087D">
        <w:rPr>
          <w:rFonts w:ascii="Times New Roman" w:hAnsi="Times New Roman" w:cs="Times New Roman"/>
          <w:sz w:val="28"/>
          <w:szCs w:val="28"/>
        </w:rPr>
        <w:t>: просто</w:t>
      </w:r>
      <w:r w:rsidRPr="0099087D">
        <w:rPr>
          <w:rFonts w:ascii="Times New Roman" w:hAnsi="Times New Roman" w:cs="Times New Roman"/>
          <w:sz w:val="28"/>
          <w:szCs w:val="28"/>
        </w:rPr>
        <w:t xml:space="preserve"> вызубрить определение недостаточно. Важно понимать смысл, вложенный в каждое слово и словосочетание. Разберите определение на части и проанализируйте каждую из них.</w:t>
      </w:r>
    </w:p>
    <w:p w14:paraId="7848632D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lastRenderedPageBreak/>
        <w:t>2. Иллюстрации и примеры: Нарисуйте фигуры, соответствующие определению. Подумайте о примерах, где определение выполняется, и о примерах, где оно не выполняется. Например, для определения "квадрата" можно нарисовать несколько квадратов разных размеров и показать, что прямоугольник с неравными сторонами квадратом не является.</w:t>
      </w:r>
    </w:p>
    <w:p w14:paraId="0C11AE36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 xml:space="preserve">3. Обратные определения и контрпримеры: Попробуйте сформулировать обратное определение. Например, если определение "квадрата" </w:t>
      </w:r>
      <w:proofErr w:type="gramStart"/>
      <w:r w:rsidRPr="0099087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9087D">
        <w:rPr>
          <w:rFonts w:ascii="Times New Roman" w:hAnsi="Times New Roman" w:cs="Times New Roman"/>
          <w:sz w:val="28"/>
          <w:szCs w:val="28"/>
        </w:rPr>
        <w:t xml:space="preserve"> прямоугольник с равными сторонами, то обратное утверждение будет: "Если четырехугольник является квадратом, то это прямоугольник с равными сторонами". Также полезно искать контрпримеры, чтобы убедиться, что ваше понимание определения полное.</w:t>
      </w:r>
    </w:p>
    <w:p w14:paraId="1D5500A5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4. Использование в задачах: Самый эффективный способ закрепить понимание определения – это использовать его при решении задач. Попытайтесь определить, какие объекты в задаче соответствуют определенным геометрическим понятиям, и применить свойства, вытекающие из этих определений.</w:t>
      </w:r>
    </w:p>
    <w:p w14:paraId="6106882A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5. Сравнение с другими определениями</w:t>
      </w:r>
      <w:proofErr w:type="gramStart"/>
      <w:r w:rsidRPr="0099087D">
        <w:rPr>
          <w:rFonts w:ascii="Times New Roman" w:hAnsi="Times New Roman" w:cs="Times New Roman"/>
          <w:sz w:val="28"/>
          <w:szCs w:val="28"/>
        </w:rPr>
        <w:t>: Полезно</w:t>
      </w:r>
      <w:proofErr w:type="gramEnd"/>
      <w:r w:rsidRPr="0099087D">
        <w:rPr>
          <w:rFonts w:ascii="Times New Roman" w:hAnsi="Times New Roman" w:cs="Times New Roman"/>
          <w:sz w:val="28"/>
          <w:szCs w:val="28"/>
        </w:rPr>
        <w:t xml:space="preserve"> сравнивать определения различных геометрических объектов. Например, чем квадрат отличается от ромба, а трапеция от параллелограмма? Это помогает понять специфические признаки каждого объекта.</w:t>
      </w:r>
    </w:p>
    <w:p w14:paraId="52A2A55F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6. Запись своими словами: Попытайтесь перефразировать определение своими словами. Это покажет, насколько глубоко вы его понимаете.</w:t>
      </w:r>
    </w:p>
    <w:p w14:paraId="0D65CF15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Тонкости работы с определениями:</w:t>
      </w:r>
    </w:p>
    <w:p w14:paraId="68FF22A9" w14:textId="0466F3AC" w:rsidR="0099087D" w:rsidRPr="0099087D" w:rsidRDefault="0099087D" w:rsidP="0099087D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Точность формулировки: В геометрии важна точность формулировки. Недостаточно сказать, что "окружность – это круглая фигура". Необходимо дать точное определение: "Окружность – это множество точек, равноудаленных от данной точки, называемой центром окружности".</w:t>
      </w:r>
    </w:p>
    <w:p w14:paraId="1EE19ED7" w14:textId="55C52765" w:rsidR="0099087D" w:rsidRPr="0099087D" w:rsidRDefault="0099087D" w:rsidP="0099087D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 xml:space="preserve">Необходимые и достаточные условия: Многие определения содержат как необходимые, так и достаточные условия. Например, для </w:t>
      </w:r>
      <w:r w:rsidRPr="0099087D">
        <w:rPr>
          <w:rFonts w:ascii="Times New Roman" w:hAnsi="Times New Roman" w:cs="Times New Roman"/>
          <w:sz w:val="28"/>
          <w:szCs w:val="28"/>
        </w:rPr>
        <w:lastRenderedPageBreak/>
        <w:t>того чтобы четырехугольник был параллелограммом, необходимо и достаточно, чтобы его противоположные стороны были попарно параллельны.</w:t>
      </w:r>
    </w:p>
    <w:p w14:paraId="509751BB" w14:textId="51989265" w:rsidR="0099087D" w:rsidRPr="0099087D" w:rsidRDefault="0099087D" w:rsidP="0099087D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Эквивалентные определения</w:t>
      </w:r>
      <w:proofErr w:type="gramStart"/>
      <w:r w:rsidRPr="0099087D">
        <w:rPr>
          <w:rFonts w:ascii="Times New Roman" w:hAnsi="Times New Roman" w:cs="Times New Roman"/>
          <w:sz w:val="28"/>
          <w:szCs w:val="28"/>
        </w:rPr>
        <w:t>: Часто</w:t>
      </w:r>
      <w:proofErr w:type="gramEnd"/>
      <w:r w:rsidRPr="0099087D">
        <w:rPr>
          <w:rFonts w:ascii="Times New Roman" w:hAnsi="Times New Roman" w:cs="Times New Roman"/>
          <w:sz w:val="28"/>
          <w:szCs w:val="28"/>
        </w:rPr>
        <w:t xml:space="preserve"> одно и то же понятие может быть определено несколькими эквивалентными способами. Например, параллелограмм можно определить как четырехугольник, у которого противоположные стороны попарно параллельны, или как четырехугольник, у которого противоположные стороны попарно равны, и т.д.</w:t>
      </w:r>
    </w:p>
    <w:p w14:paraId="6145DBEA" w14:textId="501F8869" w:rsidR="0099087D" w:rsidRPr="0099087D" w:rsidRDefault="0099087D" w:rsidP="0099087D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Рекурсивные определения</w:t>
      </w:r>
      <w:proofErr w:type="gramStart"/>
      <w:r w:rsidRPr="0099087D">
        <w:rPr>
          <w:rFonts w:ascii="Times New Roman" w:hAnsi="Times New Roman" w:cs="Times New Roman"/>
          <w:sz w:val="28"/>
          <w:szCs w:val="28"/>
        </w:rPr>
        <w:t>: В некоторых случаях</w:t>
      </w:r>
      <w:proofErr w:type="gramEnd"/>
      <w:r w:rsidRPr="0099087D">
        <w:rPr>
          <w:rFonts w:ascii="Times New Roman" w:hAnsi="Times New Roman" w:cs="Times New Roman"/>
          <w:sz w:val="28"/>
          <w:szCs w:val="28"/>
        </w:rPr>
        <w:t xml:space="preserve"> определения могут быть рекурсивными, то есть определяться через сами себя. Например, понятие "геометрической фигуры" можно определить рекурсивно: "Геометрическая фигура </w:t>
      </w:r>
      <w:proofErr w:type="gramStart"/>
      <w:r w:rsidRPr="0099087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9087D">
        <w:rPr>
          <w:rFonts w:ascii="Times New Roman" w:hAnsi="Times New Roman" w:cs="Times New Roman"/>
          <w:sz w:val="28"/>
          <w:szCs w:val="28"/>
        </w:rPr>
        <w:t xml:space="preserve"> точка, линия или множество точек и линий".</w:t>
      </w:r>
    </w:p>
    <w:p w14:paraId="50128B3B" w14:textId="46437832" w:rsidR="0099087D" w:rsidRPr="0099087D" w:rsidRDefault="0099087D" w:rsidP="0099087D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Контекст</w:t>
      </w:r>
      <w:proofErr w:type="gramStart"/>
      <w:r w:rsidRPr="0099087D">
        <w:rPr>
          <w:rFonts w:ascii="Times New Roman" w:hAnsi="Times New Roman" w:cs="Times New Roman"/>
          <w:sz w:val="28"/>
          <w:szCs w:val="28"/>
        </w:rPr>
        <w:t>: Важно</w:t>
      </w:r>
      <w:proofErr w:type="gramEnd"/>
      <w:r w:rsidRPr="0099087D">
        <w:rPr>
          <w:rFonts w:ascii="Times New Roman" w:hAnsi="Times New Roman" w:cs="Times New Roman"/>
          <w:sz w:val="28"/>
          <w:szCs w:val="28"/>
        </w:rPr>
        <w:t xml:space="preserve"> учитывать контекст, в котором используется определение. В различных областях геометрии определения могут немного отличаться.</w:t>
      </w:r>
    </w:p>
    <w:p w14:paraId="6E0263E2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Пример:</w:t>
      </w:r>
    </w:p>
    <w:p w14:paraId="6FD62568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Рассмотрим определение: "Треугольник называется равнобедренным, если у него две стороны равны".</w:t>
      </w:r>
    </w:p>
    <w:p w14:paraId="36C1FC50" w14:textId="4CCE431F" w:rsidR="0099087D" w:rsidRPr="0099087D" w:rsidRDefault="0099087D" w:rsidP="0099087D">
      <w:pPr>
        <w:pStyle w:val="a7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Понимание</w:t>
      </w:r>
      <w:proofErr w:type="gramStart"/>
      <w:r w:rsidRPr="0099087D">
        <w:rPr>
          <w:rFonts w:ascii="Times New Roman" w:hAnsi="Times New Roman" w:cs="Times New Roman"/>
          <w:sz w:val="28"/>
          <w:szCs w:val="28"/>
        </w:rPr>
        <w:t>: У</w:t>
      </w:r>
      <w:proofErr w:type="gramEnd"/>
      <w:r w:rsidRPr="0099087D">
        <w:rPr>
          <w:rFonts w:ascii="Times New Roman" w:hAnsi="Times New Roman" w:cs="Times New Roman"/>
          <w:sz w:val="28"/>
          <w:szCs w:val="28"/>
        </w:rPr>
        <w:t xml:space="preserve"> равнобедренного треугольника две стороны одинаковой длины. Третья сторона может быть любой длины.</w:t>
      </w:r>
    </w:p>
    <w:p w14:paraId="4AF94AB3" w14:textId="142001F6" w:rsidR="0099087D" w:rsidRPr="0099087D" w:rsidRDefault="0099087D" w:rsidP="0099087D">
      <w:pPr>
        <w:pStyle w:val="a7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Иллюстрации: Нарисуйте несколько равнобедренных треугольников с разными основаниями. Покажите, что треугольник, у которого все три стороны разные, не является равнобедренным.</w:t>
      </w:r>
    </w:p>
    <w:p w14:paraId="58B3935C" w14:textId="12F9B899" w:rsidR="0099087D" w:rsidRPr="0099087D" w:rsidRDefault="0099087D" w:rsidP="0099087D">
      <w:pPr>
        <w:pStyle w:val="a7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Обратное определение: "Если треугольник равнобедренный, то у него две стороны равны".</w:t>
      </w:r>
    </w:p>
    <w:p w14:paraId="7C29248F" w14:textId="74EDB717" w:rsidR="0099087D" w:rsidRPr="0099087D" w:rsidRDefault="0099087D" w:rsidP="0099087D">
      <w:pPr>
        <w:pStyle w:val="a7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Контрпримеры: Треугольник с тремя разными сторонами.</w:t>
      </w:r>
    </w:p>
    <w:p w14:paraId="516C709E" w14:textId="4FC5A40E" w:rsidR="0099087D" w:rsidRPr="0099087D" w:rsidRDefault="0099087D" w:rsidP="0099087D">
      <w:pPr>
        <w:pStyle w:val="a7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lastRenderedPageBreak/>
        <w:t>Использование в задачах: "Дан равнобедренный треугольник ABC, где AB=BC. Найдите угол BAC, если угол ABC равен 40 градусов". Знание определения позволяет нам понять, что углы BAC и BCA равны.</w:t>
      </w:r>
    </w:p>
    <w:p w14:paraId="71DC9DF3" w14:textId="77777777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Заключение:</w:t>
      </w:r>
    </w:p>
    <w:p w14:paraId="4C8ADD72" w14:textId="36EFB579" w:rsidR="0099087D" w:rsidRPr="0099087D" w:rsidRDefault="0099087D" w:rsidP="0099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7D">
        <w:rPr>
          <w:rFonts w:ascii="Times New Roman" w:hAnsi="Times New Roman" w:cs="Times New Roman"/>
          <w:sz w:val="28"/>
          <w:szCs w:val="28"/>
        </w:rPr>
        <w:t>Умение работать с определениями – это необходимый навык для успешного изучения геометрии. Потратьте время на то, чтобы понять смысл каждого определения, научитесь применять его на практике, и вы увидите, как геометрия станет более понятной и увлекательной. Помните, что четкие определения – это не просто сухие формулировки, а фундамент всего здания геометрических знаний. Удачи в изучении этого прекрасного мира!</w:t>
      </w:r>
    </w:p>
    <w:sectPr w:rsidR="0099087D" w:rsidRPr="0099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43A"/>
    <w:multiLevelType w:val="hybridMultilevel"/>
    <w:tmpl w:val="CC72D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D1A12"/>
    <w:multiLevelType w:val="hybridMultilevel"/>
    <w:tmpl w:val="8F064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61195"/>
    <w:multiLevelType w:val="hybridMultilevel"/>
    <w:tmpl w:val="853A8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15033">
    <w:abstractNumId w:val="0"/>
  </w:num>
  <w:num w:numId="2" w16cid:durableId="1139105165">
    <w:abstractNumId w:val="1"/>
  </w:num>
  <w:num w:numId="3" w16cid:durableId="120895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7D"/>
    <w:rsid w:val="008A1B0C"/>
    <w:rsid w:val="009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CC1B"/>
  <w15:chartTrackingRefBased/>
  <w15:docId w15:val="{FB3D376A-2F8D-4A51-BDF9-C2524369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8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8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8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8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8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8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8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8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8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0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Махначев</dc:creator>
  <cp:keywords/>
  <dc:description/>
  <cp:lastModifiedBy>Алексей Махначев</cp:lastModifiedBy>
  <cp:revision>1</cp:revision>
  <dcterms:created xsi:type="dcterms:W3CDTF">2025-04-24T06:46:00Z</dcterms:created>
  <dcterms:modified xsi:type="dcterms:W3CDTF">2025-04-24T06:53:00Z</dcterms:modified>
</cp:coreProperties>
</file>