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C06E8" w14:textId="61484EDC" w:rsidR="00991BF6" w:rsidRDefault="00FE7424" w:rsidP="00FE742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Роль применения лингвострановедческого материала на уроке ИЯ</w:t>
      </w:r>
    </w:p>
    <w:p w14:paraId="2B7882A6" w14:textId="024585C9" w:rsidR="00A84CA9" w:rsidRDefault="00A84CA9" w:rsidP="00FE74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усиливающимися процессами всемирной глобализации</w:t>
      </w:r>
      <w:r w:rsidR="002138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всё больше исследователей акцентируют своё внимание на изучении вопросов, касающихся межкультурной коммуникации. Неудивительно, что изменения коснулись и современной образовательной системы. Так, многие учителя, преподающие иностранные языки, заинтересованы в воспитании толерантной личности, умеющей адекватно относиться к особенностям чужой культуры, а также грамотно принимать чувство «непохожести» на других. </w:t>
      </w:r>
    </w:p>
    <w:p w14:paraId="5A096EAD" w14:textId="621DDAAA" w:rsidR="00A84CA9" w:rsidRDefault="00A84CA9" w:rsidP="00FE74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человек принадлежит к определённой национальной культуре, которая включает в себя характерные лишь для неё особые традиции, историю, литературу и, конечно же, язык. Связь языка и культуры неоспорима. Язык и культура предстают в качестве факторов взаимного развития и существования. </w:t>
      </w:r>
      <w:r w:rsidR="00E65486">
        <w:rPr>
          <w:rFonts w:ascii="Times New Roman" w:hAnsi="Times New Roman" w:cs="Times New Roman"/>
          <w:sz w:val="28"/>
          <w:szCs w:val="28"/>
        </w:rPr>
        <w:t>Культура немыслима без языка, важнейшего средства достижения межличностной коммуникации. Особенности взаимосвязи языка и культуры играют особо значимую роль в вопросах лингводидактики при обучении иностранным языкам.</w:t>
      </w:r>
    </w:p>
    <w:p w14:paraId="0D538D00" w14:textId="7DDA5C81" w:rsidR="00FE7424" w:rsidRDefault="008A0731" w:rsidP="00FE74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E7424">
        <w:rPr>
          <w:rFonts w:ascii="Times New Roman" w:hAnsi="Times New Roman" w:cs="Times New Roman"/>
          <w:sz w:val="28"/>
          <w:szCs w:val="28"/>
        </w:rPr>
        <w:t xml:space="preserve">бучение иностранным языкам в современном поликультурном образовании играет важную роль для успешной социализации школьника в многоязычном мире. Современная научно-методическая мысль рассматривает языковое образование как лингвокультурное, результатом которого является способность индивида само идентифицироваться в мировом поликультурном пространстве. </w:t>
      </w:r>
    </w:p>
    <w:p w14:paraId="36E9276A" w14:textId="17C1A2E9" w:rsidR="00A467E8" w:rsidRDefault="00FE7424" w:rsidP="00FE74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 отметить, что </w:t>
      </w:r>
      <w:r w:rsidRPr="00A467E8">
        <w:rPr>
          <w:rFonts w:ascii="Times New Roman" w:hAnsi="Times New Roman" w:cs="Times New Roman"/>
          <w:i/>
          <w:sz w:val="28"/>
          <w:szCs w:val="28"/>
        </w:rPr>
        <w:t>актуальность</w:t>
      </w:r>
      <w:r>
        <w:rPr>
          <w:rFonts w:ascii="Times New Roman" w:hAnsi="Times New Roman" w:cs="Times New Roman"/>
          <w:sz w:val="28"/>
          <w:szCs w:val="28"/>
        </w:rPr>
        <w:t xml:space="preserve"> данного </w:t>
      </w:r>
      <w:r w:rsidR="008A0731">
        <w:rPr>
          <w:rFonts w:ascii="Times New Roman" w:hAnsi="Times New Roman" w:cs="Times New Roman"/>
          <w:sz w:val="28"/>
          <w:szCs w:val="28"/>
        </w:rPr>
        <w:t xml:space="preserve">вопроса </w:t>
      </w:r>
      <w:r>
        <w:rPr>
          <w:rFonts w:ascii="Times New Roman" w:hAnsi="Times New Roman" w:cs="Times New Roman"/>
          <w:sz w:val="28"/>
          <w:szCs w:val="28"/>
        </w:rPr>
        <w:t xml:space="preserve">обусловлена востребованностью лингвокультурного </w:t>
      </w:r>
      <w:r w:rsidR="00A467E8">
        <w:rPr>
          <w:rFonts w:ascii="Times New Roman" w:hAnsi="Times New Roman" w:cs="Times New Roman"/>
          <w:sz w:val="28"/>
          <w:szCs w:val="28"/>
        </w:rPr>
        <w:t xml:space="preserve">подхода в обучении иностранному языку в школе в современных условиях. Такой подход способствует формированию у обучаемых основ межкультурной компетентности, которая включает в себя способность понимать иные лингвокультурные ценности, и без которой невозможен диалог с представителем «другой» культуры. </w:t>
      </w:r>
    </w:p>
    <w:p w14:paraId="1B4C212C" w14:textId="6F0F593F" w:rsidR="0046530F" w:rsidRDefault="00A84CA9" w:rsidP="00FE74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 </w:t>
      </w:r>
      <w:r w:rsidR="00A467E8">
        <w:rPr>
          <w:rFonts w:ascii="Times New Roman" w:hAnsi="Times New Roman" w:cs="Times New Roman"/>
          <w:sz w:val="28"/>
          <w:szCs w:val="28"/>
        </w:rPr>
        <w:t xml:space="preserve">из основных задач учителя на уроках иностранного языка заключается в формировании </w:t>
      </w:r>
      <w:r w:rsidR="00A467E8" w:rsidRPr="00A467E8">
        <w:rPr>
          <w:rFonts w:ascii="Times New Roman" w:hAnsi="Times New Roman" w:cs="Times New Roman"/>
          <w:b/>
          <w:sz w:val="28"/>
          <w:szCs w:val="28"/>
        </w:rPr>
        <w:t>социокультурной компетенции</w:t>
      </w:r>
      <w:r w:rsidR="003628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67E8">
        <w:rPr>
          <w:rFonts w:ascii="Times New Roman" w:hAnsi="Times New Roman" w:cs="Times New Roman"/>
          <w:sz w:val="28"/>
          <w:szCs w:val="28"/>
        </w:rPr>
        <w:t>у обучаемых</w:t>
      </w:r>
      <w:r w:rsidR="00E65486">
        <w:rPr>
          <w:rFonts w:ascii="Times New Roman" w:hAnsi="Times New Roman" w:cs="Times New Roman"/>
          <w:sz w:val="28"/>
          <w:szCs w:val="28"/>
        </w:rPr>
        <w:t xml:space="preserve">, </w:t>
      </w:r>
      <w:r w:rsidR="00E65486">
        <w:rPr>
          <w:rFonts w:ascii="Times New Roman" w:hAnsi="Times New Roman" w:cs="Times New Roman"/>
          <w:sz w:val="28"/>
          <w:szCs w:val="28"/>
        </w:rPr>
        <w:lastRenderedPageBreak/>
        <w:t>под которой принято понимать знание ключевых языков норм и правил коммуникации</w:t>
      </w:r>
      <w:r w:rsidR="00A467E8">
        <w:rPr>
          <w:rFonts w:ascii="Times New Roman" w:hAnsi="Times New Roman" w:cs="Times New Roman"/>
          <w:sz w:val="28"/>
          <w:szCs w:val="28"/>
        </w:rPr>
        <w:t xml:space="preserve">.  </w:t>
      </w:r>
      <w:r w:rsidR="0046530F">
        <w:rPr>
          <w:rFonts w:ascii="Times New Roman" w:hAnsi="Times New Roman" w:cs="Times New Roman"/>
          <w:sz w:val="28"/>
          <w:szCs w:val="28"/>
        </w:rPr>
        <w:t xml:space="preserve">Социокультурный компонент очень важен при обучении иностранном языкам, так как помогает учащимся познакомиться с различными аспектами жизни их зарубежных сверстников, историей страны изучаемого языка, что, в свою очередь, углубляет и дифференцирует получаемые знания страноведческого и лингвострановедческого характера. </w:t>
      </w:r>
    </w:p>
    <w:p w14:paraId="5AEA6889" w14:textId="2C2179D8" w:rsidR="00FE7424" w:rsidRDefault="00A467E8" w:rsidP="00FE74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Именно применение лингвострановедческого материла в процессе знакомства с иноязычной культурой позволяет ученикам получать определённые знания о национально-культурных особенностях речевого и неречевого поведения в родной стране, а также </w:t>
      </w:r>
      <w:r w:rsidR="00F40716">
        <w:rPr>
          <w:rFonts w:ascii="Times New Roman" w:hAnsi="Times New Roman" w:cs="Times New Roman"/>
          <w:sz w:val="28"/>
          <w:szCs w:val="28"/>
        </w:rPr>
        <w:t>сравнивать их с отличительными чертами страны изучаемого языка. Другими словами, педагогу необходимо знакомить учеников с достаточным количеством фоновой лексики, а также реалий стран / страны изучаемого языка.</w:t>
      </w:r>
    </w:p>
    <w:p w14:paraId="01DB0D4B" w14:textId="32995C8A" w:rsidR="0096672C" w:rsidRDefault="0096672C" w:rsidP="00FE74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Необходимость применения лингвострановедческого материала на уроках иностранного языка бесспорна. Как правило, тексты и задания страноведческого характера вызывают больший интерес, чем дидактические задания на традиционную тематику.</w:t>
      </w:r>
      <w:r w:rsidR="00E65486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атериалы лингвострановедческого характера обеспечивают знакомство учеников со следующими немаловажными компонентами, а именно:</w:t>
      </w:r>
    </w:p>
    <w:p w14:paraId="20C6089D" w14:textId="2DDD5192" w:rsidR="00F40716" w:rsidRDefault="0096672C" w:rsidP="0096672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знаниями о значении изучаемого языка в современном мире;</w:t>
      </w:r>
    </w:p>
    <w:p w14:paraId="4A9BE689" w14:textId="227C0B7A" w:rsidR="0096672C" w:rsidRDefault="0096672C" w:rsidP="0096672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сведениями о социокультурном портрете страны изучаемого языка, её символике и культурном наследии;</w:t>
      </w:r>
    </w:p>
    <w:p w14:paraId="2557559C" w14:textId="27C28DAE" w:rsidR="0096672C" w:rsidRDefault="0096672C" w:rsidP="0096672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употребительной фоновой лексики и реалиями страны</w:t>
      </w:r>
      <w:r w:rsidR="008B4540">
        <w:rPr>
          <w:rFonts w:ascii="Times New Roman" w:hAnsi="Times New Roman" w:cs="Times New Roman"/>
          <w:sz w:val="28"/>
          <w:szCs w:val="28"/>
        </w:rPr>
        <w:t>: традициями (проведение выходных дней, основных национальных праздников)</w:t>
      </w:r>
    </w:p>
    <w:p w14:paraId="6DC216B0" w14:textId="707BC443" w:rsidR="008B4540" w:rsidRDefault="008B4540" w:rsidP="0096672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образа жизни, быта и культуры;</w:t>
      </w:r>
    </w:p>
    <w:p w14:paraId="556B43E3" w14:textId="23425C7F" w:rsidR="008B4540" w:rsidRDefault="008B4540" w:rsidP="008B454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распознавать и употреблять в устной и письменной речи в ситуациях формального и неформального общения основные нормы речевого этикета;</w:t>
      </w:r>
    </w:p>
    <w:p w14:paraId="43CFDBA6" w14:textId="182A53C9" w:rsidR="007B24EF" w:rsidRDefault="007B24EF" w:rsidP="007B24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Одна из основных задач лингвострановедения заключается в снабжении изучающих иностранный язык фоновыми знаниями, которые по форме и содержанию приближались бы к </w:t>
      </w:r>
      <w:r>
        <w:rPr>
          <w:rFonts w:ascii="Times New Roman" w:hAnsi="Times New Roman" w:cs="Times New Roman"/>
          <w:sz w:val="28"/>
          <w:szCs w:val="28"/>
          <w:lang w:val="en-US"/>
        </w:rPr>
        <w:t>background</w:t>
      </w:r>
      <w:r w:rsidRPr="007B24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knowledge</w:t>
      </w:r>
      <w:r w:rsidRPr="007B24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носителя языка и культуры. </w:t>
      </w:r>
    </w:p>
    <w:p w14:paraId="744890F3" w14:textId="09B6D0FC" w:rsidR="007B24EF" w:rsidRDefault="007B24EF" w:rsidP="008B45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Поскольку в нашей гимназии ученики изучают английский язык в углублённой форме, нами было проведено исследование, цель которого заключалась в выявлении места </w:t>
      </w:r>
      <w:r w:rsidRPr="007B24EF">
        <w:rPr>
          <w:rFonts w:ascii="Times New Roman" w:hAnsi="Times New Roman" w:cs="Times New Roman"/>
          <w:b/>
          <w:sz w:val="28"/>
          <w:szCs w:val="28"/>
        </w:rPr>
        <w:t>британской</w:t>
      </w:r>
      <w:r>
        <w:rPr>
          <w:rFonts w:ascii="Times New Roman" w:hAnsi="Times New Roman" w:cs="Times New Roman"/>
          <w:sz w:val="28"/>
          <w:szCs w:val="28"/>
        </w:rPr>
        <w:t xml:space="preserve"> культуры в обыденном сознании школьников. Методом сплошной выборки из словарных статей лингвострановедческих словарей нами были отобраны 12 реалий, характерных для отображения британской культуры. </w:t>
      </w:r>
      <w:r w:rsidR="0044210D">
        <w:rPr>
          <w:rFonts w:ascii="Times New Roman" w:hAnsi="Times New Roman" w:cs="Times New Roman"/>
          <w:sz w:val="28"/>
          <w:szCs w:val="28"/>
        </w:rPr>
        <w:t>Согласно утверждённой в образовательном учреждении программе углублённого изучения английского языка, предлагаемые слова-стимулы знакомы участникам эксперимента. В пособиях УМК «Звёздный английский» (</w:t>
      </w:r>
      <w:r w:rsidR="0044210D">
        <w:rPr>
          <w:rFonts w:ascii="Times New Roman" w:hAnsi="Times New Roman" w:cs="Times New Roman"/>
          <w:sz w:val="28"/>
          <w:szCs w:val="28"/>
          <w:lang w:val="en-US"/>
        </w:rPr>
        <w:t>Starlight</w:t>
      </w:r>
      <w:r w:rsidR="0044210D" w:rsidRPr="0044210D">
        <w:rPr>
          <w:rFonts w:ascii="Times New Roman" w:hAnsi="Times New Roman" w:cs="Times New Roman"/>
          <w:sz w:val="28"/>
          <w:szCs w:val="28"/>
        </w:rPr>
        <w:t xml:space="preserve">) </w:t>
      </w:r>
      <w:r w:rsidR="0044210D">
        <w:rPr>
          <w:rFonts w:ascii="Times New Roman" w:hAnsi="Times New Roman" w:cs="Times New Roman"/>
          <w:sz w:val="28"/>
          <w:szCs w:val="28"/>
        </w:rPr>
        <w:t>для 5-11 классов по окончании каждого модуля ученикам предлагается ознакомиться с лингвострановедческим разделом «</w:t>
      </w:r>
      <w:r w:rsidR="0044210D">
        <w:rPr>
          <w:rFonts w:ascii="Times New Roman" w:hAnsi="Times New Roman" w:cs="Times New Roman"/>
          <w:sz w:val="28"/>
          <w:szCs w:val="28"/>
          <w:lang w:val="en-US"/>
        </w:rPr>
        <w:t>Culture</w:t>
      </w:r>
      <w:r w:rsidR="0044210D" w:rsidRPr="0044210D">
        <w:rPr>
          <w:rFonts w:ascii="Times New Roman" w:hAnsi="Times New Roman" w:cs="Times New Roman"/>
          <w:sz w:val="28"/>
          <w:szCs w:val="28"/>
        </w:rPr>
        <w:t xml:space="preserve"> </w:t>
      </w:r>
      <w:r w:rsidR="0044210D">
        <w:rPr>
          <w:rFonts w:ascii="Times New Roman" w:hAnsi="Times New Roman" w:cs="Times New Roman"/>
          <w:sz w:val="28"/>
          <w:szCs w:val="28"/>
          <w:lang w:val="en-US"/>
        </w:rPr>
        <w:t>Corner</w:t>
      </w:r>
      <w:r w:rsidR="0044210D">
        <w:rPr>
          <w:rFonts w:ascii="Times New Roman" w:hAnsi="Times New Roman" w:cs="Times New Roman"/>
          <w:sz w:val="28"/>
          <w:szCs w:val="28"/>
        </w:rPr>
        <w:t xml:space="preserve">», в котором авторы учебника знакомят учебных билингвов с культурными особенностями Великобритании. </w:t>
      </w:r>
    </w:p>
    <w:p w14:paraId="1AA23382" w14:textId="457C1842" w:rsidR="0044210D" w:rsidRDefault="0044210D" w:rsidP="008B45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проведённом ассоциативном эксперименте приняли участие 50 учеников школы, среди которых 20 человек – ученики выпускного 11 класса, а также учащиеся 5 класса в количестве 30 испытуемых, перешедших на средний этап обучения. </w:t>
      </w:r>
    </w:p>
    <w:p w14:paraId="595CD027" w14:textId="0D58BD4E" w:rsidR="0044210D" w:rsidRDefault="0044210D" w:rsidP="008B45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анализе содержания ассоциативных полей предложенных испытуемым слов-стимулов, отражающих британскую культуру, обнаруживается ряд факторов, влияющих на актуализацию тех или иных реакций, часто не связанных с реалиями британской культуры.</w:t>
      </w:r>
    </w:p>
    <w:p w14:paraId="7576F410" w14:textId="1F981D5B" w:rsidR="0044210D" w:rsidRPr="00CD7306" w:rsidRDefault="0044210D" w:rsidP="00CD730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306">
        <w:rPr>
          <w:rFonts w:ascii="Times New Roman" w:hAnsi="Times New Roman" w:cs="Times New Roman"/>
          <w:sz w:val="28"/>
          <w:szCs w:val="28"/>
          <w:u w:val="single"/>
        </w:rPr>
        <w:t>влияние глобального английского</w:t>
      </w:r>
      <w:r w:rsidRPr="00CD7306">
        <w:rPr>
          <w:rFonts w:ascii="Times New Roman" w:hAnsi="Times New Roman" w:cs="Times New Roman"/>
          <w:sz w:val="28"/>
          <w:szCs w:val="28"/>
        </w:rPr>
        <w:t xml:space="preserve">, что выражается в часто неоправданном его использовании для наименований объектов российской действительности. Так, самой частотной реакцией на предъявленное слово-стимул </w:t>
      </w:r>
      <w:r w:rsidRPr="00CD7306">
        <w:rPr>
          <w:rFonts w:ascii="Times New Roman" w:hAnsi="Times New Roman" w:cs="Times New Roman"/>
          <w:b/>
          <w:sz w:val="28"/>
          <w:szCs w:val="28"/>
          <w:lang w:val="en-US"/>
        </w:rPr>
        <w:t>BIG</w:t>
      </w:r>
      <w:r w:rsidRPr="00CD73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7306">
        <w:rPr>
          <w:rFonts w:ascii="Times New Roman" w:hAnsi="Times New Roman" w:cs="Times New Roman"/>
          <w:b/>
          <w:sz w:val="28"/>
          <w:szCs w:val="28"/>
          <w:lang w:val="en-US"/>
        </w:rPr>
        <w:t>BEN</w:t>
      </w:r>
      <w:r w:rsidRPr="00CD7306">
        <w:rPr>
          <w:rFonts w:ascii="Times New Roman" w:hAnsi="Times New Roman" w:cs="Times New Roman"/>
          <w:sz w:val="28"/>
          <w:szCs w:val="28"/>
        </w:rPr>
        <w:t xml:space="preserve"> стала «часовая башня Вестминстерского дворца»</w:t>
      </w:r>
      <w:r w:rsidR="00896F64" w:rsidRPr="00CD7306">
        <w:rPr>
          <w:rFonts w:ascii="Times New Roman" w:hAnsi="Times New Roman" w:cs="Times New Roman"/>
          <w:sz w:val="28"/>
          <w:szCs w:val="28"/>
        </w:rPr>
        <w:t xml:space="preserve">, что говорит о достаточной </w:t>
      </w:r>
      <w:r w:rsidR="00896F64" w:rsidRPr="00CD7306">
        <w:rPr>
          <w:rFonts w:ascii="Times New Roman" w:hAnsi="Times New Roman" w:cs="Times New Roman"/>
          <w:sz w:val="28"/>
          <w:szCs w:val="28"/>
        </w:rPr>
        <w:lastRenderedPageBreak/>
        <w:t>осведомлённости российских учебных билингвов о культуре и достопримечательностях Великобритании. К данной группе мы отнесём и следующие реакции: часы (19 ответов), башня (9).</w:t>
      </w:r>
    </w:p>
    <w:p w14:paraId="7E45074B" w14:textId="6C5224BA" w:rsidR="00896F64" w:rsidRDefault="00896F64" w:rsidP="00896F64">
      <w:pPr>
        <w:pStyle w:val="a3"/>
        <w:spacing w:after="0" w:line="36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Реакции типа Лондон (7 ответов), Великобритания (4 ответа) говоря</w:t>
      </w:r>
      <w:r w:rsidR="00CD7306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о хорошей осведомлённости учеников географического расположения упомянутой достопримечательности, являющейся культурным достоянием англичан. Однако мы не можем говорить о полном соответствии ответов с представлением, зафиксированном в сознании носителей английского языка и культуры.</w:t>
      </w:r>
    </w:p>
    <w:p w14:paraId="79C18048" w14:textId="0F6349FD" w:rsidR="00896F64" w:rsidRDefault="00896F64" w:rsidP="00896F64">
      <w:pPr>
        <w:pStyle w:val="a3"/>
        <w:spacing w:after="0" w:line="36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Реакции типа «развлекательное заведение в городе Твери» (3 ответа) обусловлены актуальностью для школьников элементов городской среды, характерной для родного города. Название музыкально-развлекательного заведения </w:t>
      </w:r>
      <w:r>
        <w:rPr>
          <w:rFonts w:ascii="Times New Roman" w:hAnsi="Times New Roman" w:cs="Times New Roman"/>
          <w:sz w:val="28"/>
          <w:szCs w:val="28"/>
          <w:lang w:val="en-US"/>
        </w:rPr>
        <w:t>BIG</w:t>
      </w:r>
      <w:r w:rsidRPr="00896F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BEN</w:t>
      </w:r>
      <w:r w:rsidRPr="00896F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отражает привлекательность англоязычных номинаций в сфере развлекательного и ресторанного бизнеса.</w:t>
      </w:r>
    </w:p>
    <w:p w14:paraId="1A78E69F" w14:textId="1FCF9630" w:rsidR="00896F64" w:rsidRPr="00896F64" w:rsidRDefault="00896F64" w:rsidP="00896F64">
      <w:pPr>
        <w:pStyle w:val="a3"/>
        <w:spacing w:after="0" w:line="36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D4F314" w14:textId="77777777" w:rsidR="00896F64" w:rsidRDefault="0044210D" w:rsidP="0044210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6F64" w:rsidRPr="005F2C9B">
        <w:rPr>
          <w:rFonts w:ascii="Times New Roman" w:hAnsi="Times New Roman" w:cs="Times New Roman"/>
          <w:sz w:val="28"/>
          <w:szCs w:val="28"/>
          <w:u w:val="single"/>
        </w:rPr>
        <w:t>влияние масс-медиа, произведений художественной литературы, а также мировой киноиндустрии на образ британской культуры российского школьника</w:t>
      </w:r>
      <w:r w:rsidR="00896F64">
        <w:rPr>
          <w:rFonts w:ascii="Times New Roman" w:hAnsi="Times New Roman" w:cs="Times New Roman"/>
          <w:sz w:val="28"/>
          <w:szCs w:val="28"/>
        </w:rPr>
        <w:t>.</w:t>
      </w:r>
    </w:p>
    <w:p w14:paraId="5AE9C6B4" w14:textId="77777777" w:rsidR="00896F64" w:rsidRDefault="00896F64" w:rsidP="00896F64">
      <w:pPr>
        <w:pStyle w:val="a3"/>
        <w:spacing w:after="0" w:line="36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Слово—стимул </w:t>
      </w:r>
      <w:r w:rsidRPr="00896F64">
        <w:rPr>
          <w:rFonts w:ascii="Times New Roman" w:hAnsi="Times New Roman" w:cs="Times New Roman"/>
          <w:b/>
          <w:sz w:val="28"/>
          <w:szCs w:val="28"/>
          <w:lang w:val="en-US"/>
        </w:rPr>
        <w:t>CRICKET</w:t>
      </w:r>
      <w:r w:rsidRPr="00896F6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Самой частотной реакцией оказалась игра «крикет» (30), командный вид спорта, традиционный для представителей британской культуры. К этой же категории мы отнесли ответы спорт (4), спортивная игра (2), бита (2).</w:t>
      </w:r>
    </w:p>
    <w:p w14:paraId="2AD309A9" w14:textId="6CC5B0E7" w:rsidR="0044210D" w:rsidRDefault="005F2C9B" w:rsidP="00896F64">
      <w:pPr>
        <w:pStyle w:val="a3"/>
        <w:spacing w:after="0" w:line="36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Интерес представляют реакции типа «Алиса в стране чудес», зафиксированные среди испытуемых 5 класса, напрямую связанные с одноимённым произведением английского писателя Льюиса Кэррола: клюшка фламинго (3), червовая королева (2), крикунья (1), голову с плеч (1). Действительно, англоязычная художественная литература является одним из самых бесценных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достоверных источников </w:t>
      </w:r>
      <w:r w:rsidR="00A34235">
        <w:rPr>
          <w:rFonts w:ascii="Times New Roman" w:hAnsi="Times New Roman" w:cs="Times New Roman"/>
          <w:sz w:val="28"/>
          <w:szCs w:val="28"/>
        </w:rPr>
        <w:t xml:space="preserve">лингвострановедчкой </w:t>
      </w:r>
      <w:r>
        <w:rPr>
          <w:rFonts w:ascii="Times New Roman" w:hAnsi="Times New Roman" w:cs="Times New Roman"/>
          <w:sz w:val="28"/>
          <w:szCs w:val="28"/>
        </w:rPr>
        <w:t xml:space="preserve">информации. Классические литературные произведения, написанные авторами-носителями изучаемого иностранного языка, представляют собой ведущий аспект национальной культуры, отражающей реальную действительность своей культурной общности. </w:t>
      </w:r>
    </w:p>
    <w:p w14:paraId="6FD9A5FD" w14:textId="4F87BA5A" w:rsidR="005F2C9B" w:rsidRDefault="005F2C9B" w:rsidP="00896F64">
      <w:pPr>
        <w:pStyle w:val="a3"/>
        <w:spacing w:after="0" w:line="36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F2C9B">
        <w:rPr>
          <w:rFonts w:ascii="Times New Roman" w:hAnsi="Times New Roman" w:cs="Times New Roman"/>
          <w:sz w:val="28"/>
          <w:szCs w:val="28"/>
          <w:u w:val="single"/>
        </w:rPr>
        <w:t>влияние родного языка и культуры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F2C9B">
        <w:rPr>
          <w:rFonts w:ascii="Times New Roman" w:hAnsi="Times New Roman" w:cs="Times New Roman"/>
          <w:b/>
          <w:sz w:val="28"/>
          <w:szCs w:val="28"/>
          <w:lang w:val="en-US"/>
        </w:rPr>
        <w:t>PARLIAMENT</w:t>
      </w:r>
      <w:r w:rsidRPr="005F2C9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Согласно представленным результатам наиболее частотным ответом является группа слова, представляющих культурную реалию Великобритании, а именно – высший орган законодательной власти. К этой группе мы можем отнести следующие реакции: парламент (25), правительство (6), президент (3), власть (2), законодательство (2). </w:t>
      </w:r>
    </w:p>
    <w:p w14:paraId="2504E96F" w14:textId="1728A5F0" w:rsidR="005F2C9B" w:rsidRDefault="005F2C9B" w:rsidP="00896F64">
      <w:pPr>
        <w:pStyle w:val="a3"/>
        <w:spacing w:after="0" w:line="36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были получены и другие реакции. Сигареты (3) мы можем сделать вывод о влиянии </w:t>
      </w:r>
      <w:r w:rsidR="00A34235">
        <w:rPr>
          <w:rFonts w:ascii="Times New Roman" w:hAnsi="Times New Roman" w:cs="Times New Roman"/>
          <w:sz w:val="28"/>
          <w:szCs w:val="28"/>
        </w:rPr>
        <w:t xml:space="preserve">российских </w:t>
      </w:r>
      <w:r>
        <w:rPr>
          <w:rFonts w:ascii="Times New Roman" w:hAnsi="Times New Roman" w:cs="Times New Roman"/>
          <w:sz w:val="28"/>
          <w:szCs w:val="28"/>
        </w:rPr>
        <w:t>масс-медиа и маркетинга на сознание учебных билингвов.</w:t>
      </w:r>
    </w:p>
    <w:p w14:paraId="2E158DB5" w14:textId="6C10EBD6" w:rsidR="005F2C9B" w:rsidRDefault="005F2C9B" w:rsidP="005F2C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909A7D" w14:textId="77777777" w:rsidR="00A34235" w:rsidRDefault="005F2C9B" w:rsidP="00A915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Проведённое нами исследование показало, что формирование языкового сознания носителей учебного билингвизма находится под некоторым влиянием российской культуры. </w:t>
      </w:r>
      <w:r w:rsidR="00A91559">
        <w:rPr>
          <w:rFonts w:ascii="Times New Roman" w:hAnsi="Times New Roman" w:cs="Times New Roman"/>
          <w:sz w:val="28"/>
          <w:szCs w:val="28"/>
        </w:rPr>
        <w:t xml:space="preserve">Для того, чтобы у искусственных билингвов сформировалась структура ассоциативного поля схожая с содержанием поля, присущего носителям языка и культуры, необходимо большее внимание уделять материалам лингвострановедческого характера, так как мало знать значение слов, грамматические особенности. Важно знакомить учеников и с культурой представителей изучаемого языка, а именно применять лингвострановедчкий материал, который </w:t>
      </w:r>
      <w:r w:rsidR="008B4540">
        <w:rPr>
          <w:rFonts w:ascii="Times New Roman" w:hAnsi="Times New Roman" w:cs="Times New Roman"/>
          <w:sz w:val="28"/>
          <w:szCs w:val="28"/>
        </w:rPr>
        <w:t>помогает уч</w:t>
      </w:r>
      <w:r w:rsidR="00A91559">
        <w:rPr>
          <w:rFonts w:ascii="Times New Roman" w:hAnsi="Times New Roman" w:cs="Times New Roman"/>
          <w:sz w:val="28"/>
          <w:szCs w:val="28"/>
        </w:rPr>
        <w:t xml:space="preserve">ащимся </w:t>
      </w:r>
      <w:r w:rsidR="008B4540">
        <w:rPr>
          <w:rFonts w:ascii="Times New Roman" w:hAnsi="Times New Roman" w:cs="Times New Roman"/>
          <w:sz w:val="28"/>
          <w:szCs w:val="28"/>
        </w:rPr>
        <w:t>в приобретении навыков и умений, необходимых для диалога культур.</w:t>
      </w:r>
      <w:r w:rsidR="00A9155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10A5CD" w14:textId="0D72AE2D" w:rsidR="008B4540" w:rsidRPr="008B4540" w:rsidRDefault="00A91559" w:rsidP="00A915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углублённое знакомство с культурой позволяет организовать процесс изучения в тесной связи с национальным характером народа, что способствует усилению коммуникативно-познавательной   </w:t>
      </w:r>
      <w:r w:rsidR="00F97B41">
        <w:rPr>
          <w:rFonts w:ascii="Times New Roman" w:hAnsi="Times New Roman" w:cs="Times New Roman"/>
          <w:sz w:val="28"/>
          <w:szCs w:val="28"/>
        </w:rPr>
        <w:t xml:space="preserve">мотивации учащихся, расширению общекультурного кругозора. Изучение </w:t>
      </w:r>
      <w:r w:rsidR="00F97B41">
        <w:rPr>
          <w:rFonts w:ascii="Times New Roman" w:hAnsi="Times New Roman" w:cs="Times New Roman"/>
          <w:sz w:val="28"/>
          <w:szCs w:val="28"/>
        </w:rPr>
        <w:lastRenderedPageBreak/>
        <w:t xml:space="preserve">иностранного языка без применения лингвострановедческого материала не может являться адекватным способом познания чужой культуры. </w:t>
      </w:r>
    </w:p>
    <w:sectPr w:rsidR="008B4540" w:rsidRPr="008B4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B674F"/>
    <w:multiLevelType w:val="hybridMultilevel"/>
    <w:tmpl w:val="021C4B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B234753"/>
    <w:multiLevelType w:val="hybridMultilevel"/>
    <w:tmpl w:val="13F4DB5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7D254547"/>
    <w:multiLevelType w:val="hybridMultilevel"/>
    <w:tmpl w:val="0DA836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CFB"/>
    <w:rsid w:val="002138D9"/>
    <w:rsid w:val="00362827"/>
    <w:rsid w:val="0044210D"/>
    <w:rsid w:val="0046530F"/>
    <w:rsid w:val="00471DD3"/>
    <w:rsid w:val="005F2C9B"/>
    <w:rsid w:val="00730E12"/>
    <w:rsid w:val="007B24EF"/>
    <w:rsid w:val="00896F64"/>
    <w:rsid w:val="008A0731"/>
    <w:rsid w:val="008B4540"/>
    <w:rsid w:val="0096672C"/>
    <w:rsid w:val="00991BF6"/>
    <w:rsid w:val="00A34235"/>
    <w:rsid w:val="00A467E8"/>
    <w:rsid w:val="00A84CA9"/>
    <w:rsid w:val="00A91559"/>
    <w:rsid w:val="00AD2950"/>
    <w:rsid w:val="00CD7306"/>
    <w:rsid w:val="00E65486"/>
    <w:rsid w:val="00F14CFB"/>
    <w:rsid w:val="00F40716"/>
    <w:rsid w:val="00F97B41"/>
    <w:rsid w:val="00FE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0061D"/>
  <w15:chartTrackingRefBased/>
  <w15:docId w15:val="{8455DE78-E7CF-4D2F-9BF5-B778AC565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1313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Лукьянова</dc:creator>
  <cp:keywords/>
  <dc:description/>
  <cp:lastModifiedBy>Admin</cp:lastModifiedBy>
  <cp:revision>11</cp:revision>
  <dcterms:created xsi:type="dcterms:W3CDTF">2021-12-04T21:18:00Z</dcterms:created>
  <dcterms:modified xsi:type="dcterms:W3CDTF">2026-06-03T17:22:00Z</dcterms:modified>
</cp:coreProperties>
</file>