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25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4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</w:p>
    <w:p w:rsidR="003D1204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</w:t>
      </w:r>
      <w:r w:rsidR="0046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 №9 </w:t>
      </w:r>
    </w:p>
    <w:p w:rsidR="003D1204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04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воспитателей</w:t>
      </w:r>
    </w:p>
    <w:p w:rsidR="003D1204" w:rsidRDefault="003D1204" w:rsidP="003D1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04" w:rsidRDefault="003D1204" w:rsidP="003D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3D1204">
        <w:rPr>
          <w:rFonts w:ascii="Times New Roman" w:hAnsi="Times New Roman" w:cs="Times New Roman"/>
          <w:b/>
          <w:sz w:val="28"/>
        </w:rPr>
        <w:t>Использование здоровьесберегающих технологий</w:t>
      </w:r>
    </w:p>
    <w:p w:rsidR="009C6594" w:rsidRDefault="003D1204" w:rsidP="003D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1204">
        <w:rPr>
          <w:rFonts w:ascii="Times New Roman" w:hAnsi="Times New Roman" w:cs="Times New Roman"/>
          <w:b/>
          <w:sz w:val="28"/>
        </w:rPr>
        <w:t>в педагогическом процессе.</w:t>
      </w:r>
    </w:p>
    <w:p w:rsidR="003D1204" w:rsidRDefault="003D1204" w:rsidP="003D1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bookmarkEnd w:id="0"/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дошкольных учреждениях уделяется большое внимание здоровьесберегающим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валеологической культуры для формирования осознанного отношения ребенка к здоровью и жизни как собственных, так и других людей. На сегодняшний день ведущими психологами, педагогами и работниками медицинской сферы было создано множество различных здоровьесберегающих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здоровьесбережения педагогов дошкольного образования, технологии, направленные на обеспечение социально-психологического благополучия воспитанников, валеологического просвещения детей и родителей. Все эти технологии направлены в первую очередь на воспитание здоровых физически и психологически детей.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здоровьесберегающие технологии, используемые в системе дошкольного образования, отражают две линии оздоровительно-развивающей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физической культуре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развивающих форм оздоровительной работы.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Принципы здоровьесберегающих технологий в дошкольном образовании: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 ко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всегда несут ответственность за то, что происходит с детьми, находящимися под их опекой. Это касается и детского здоровья. Именно в детском саду, под "присмотром"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 дети проводят значительную часть времени, и не помогать им сохранить здоровье было бы проявлением бездушия и непрофессионализма.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этих принципов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современных подходов к педагогике, совместная творческая деятельность детей и педагога является внутренним основанием единства телесного и духовного в жизни ребенка.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Принципы, лежащие в формировании единства: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развития творческого воображения – внутреннее условие оздоровительной работы, здесь ребенок условно предстает объектом тех или иных педагогических и медицинских воздействий. И, как показала статистика, благодаря включению ребенком воображения, можно добиться существенных результатов в профилактике и лечении ряда заболеваний: ОРЗ, диатеза,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ануреза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отдельных нарушений сердечнососудистой системы и ЖКТ;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формирования осмысленной моторики – движение может стать произвольным и управляемым только тогда, когда оно будет осмысленным и ощущаемым. Ребенку предстоит научиться слушать, понимать, уважать и любить свое тело;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создания и закрепления целостного позитивного психосоматического состояния при различных видах деятельности, который реализуется благодаря многофункциональным развивающим формам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формирования у детей способности к сопереживанию и содействию.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Выделяются также три группы здоровьесберегающих технологий: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Технологии сохранения и стимулирования здоровья: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Стретчинг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Технологии обучения здоровому образу жизни: </w:t>
      </w:r>
      <w:proofErr w:type="gram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Физкультурное занятие, проблемно-игровые (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игротреннинги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коммуникативные игры, беседы из серии «Здоровье», самомассаж, точечный самомассаж, биологическая обратная связь (БОС) .</w:t>
      </w:r>
      <w:proofErr w:type="gramEnd"/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Коррекционные технологии: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арттерапия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технологии музыкального воздействия,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технологии воздействия цветом, технологии коррекции поведения,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фонетическая и логопедическая ритмика.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каждая из вышеперечисленных технологий имела оздоровительную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используемая в комплексе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-ровьесберегающая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необходимо применять здоровьесберегающие технологии в современной образовательной среде?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здоровьесберегающих технологий может повысить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детей.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с 23 до 15 % и увеличилось количество детей, имеющих хронические заболевания, с 16 до 17, 3 %. В среднем по России на каждого дошкольника приходится не менее двух заболеваний в год. Приблизительно 20-27 % детей относится к категории часто и длительно болеющих. Почти 90 %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неоптимальность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соотношения статических и динамических движений. У 20-30 % детей старшего дошкольного возраста наблюдаются невротические проявления. По данным прогнозов, 85 % этих детей - потенциальные больные сердечно-сосудистыми заболеваниями. Около 50 % детей нуждаются в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сещение разнообразных кружков) 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спокойно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здоровьесберегающих образовательных технологий.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здоровьесберегающие технологии в дошкольном образовании – технологии, направленные на решение приоритетной задачи современного дошкольного образования - задачи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здоровьесберегающих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валелогической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Задачами здоровьесберегающих являются: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активной позиции детей в процессе получения знаний о здоровом образе жизни.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Виды здоровьесберегающих технологий:</w:t>
      </w:r>
    </w:p>
    <w:p w:rsidR="003D1204" w:rsidRPr="003D1204" w:rsidRDefault="003D1204" w:rsidP="003D12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Медико-профилактическая технология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этой деятельности: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мониторинга здоровья детей и разработка рекомендаций по оптимизации детского здоровья;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контроль питания детей, физического развития, закаливания;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 д.)</w:t>
      </w:r>
      <w:proofErr w:type="gram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контроля и помощи в обеспечении требований санитарно-эпидемиологических нормативов – Сан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ПиНов</w:t>
      </w:r>
      <w:proofErr w:type="spellEnd"/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ДОУ.</w:t>
      </w:r>
    </w:p>
    <w:p w:rsidR="003D1204" w:rsidRPr="003D1204" w:rsidRDefault="003D1204" w:rsidP="003D12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Физкультурно-оздоровительная технология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-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физическое развитие и укрепление здоровья ребенка.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этой деятельности: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физических качеств;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двигательной активности и становление физической культуры дошкольников,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правильной осанки, профилактика нарушений опорно-двигательного аппарата;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привычки повседневной физической активности;</w:t>
      </w:r>
    </w:p>
    <w:p w:rsidR="003D1204" w:rsidRPr="003D1204" w:rsidRDefault="003D1204" w:rsidP="003D1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оздоровление средствами закаливания. 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  <w:proofErr w:type="gram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Технологии обеспечения социально-психологического благополучия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саду, семье; обеспечение социально-эмоционального благополучия дошкольника, т. 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Технологии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здоровьесбережения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здоровьеобогащения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педагогов</w:t>
      </w:r>
    </w:p>
    <w:p w:rsidR="003D1204" w:rsidRPr="003D1204" w:rsidRDefault="003D1204" w:rsidP="003D12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зависят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 ПО ОЗДОРОВЛЕНИЮ ДЕТЕЙ В ДОУ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направление – комплексная диагностика и исследование состояния здоровья детей специалистами:</w:t>
      </w:r>
    </w:p>
    <w:p w:rsidR="003D1204" w:rsidRPr="003D1204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детей медицинским персоналом ДОУ;</w:t>
      </w:r>
    </w:p>
    <w:p w:rsidR="003D1204" w:rsidRPr="003D1204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детей специалистами детской поликлиники;</w:t>
      </w:r>
    </w:p>
    <w:p w:rsidR="003D1204" w:rsidRPr="003D1204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речевого и внеречевого дыхания логопедом ДОУ;</w:t>
      </w:r>
    </w:p>
    <w:p w:rsidR="003D1204" w:rsidRPr="003D1204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 двигательной активности, координации движений в беседах с родителями и непосредственно на занятиях в детском саду;</w:t>
      </w:r>
    </w:p>
    <w:p w:rsidR="003D1204" w:rsidRPr="003D1204" w:rsidRDefault="003D1204" w:rsidP="003D1204">
      <w:pPr>
        <w:numPr>
          <w:ilvl w:val="0"/>
          <w:numId w:val="1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общей физической подготовки детей в начале и в конце года по нормативам.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направление включает в себя рациональную организацию двигательной деятельности детей: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занятия (традиционные, тренировочные, занятия соревнования, интегрированные с другими видами деятельности, праздники и развлечения);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использованием мини – тренажеров;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после сна;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режим прогулок;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необходимой развивающей среды;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строгое соблюдение двигательного режима и режима дня;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физкультминуток, игр с движениями в свободной деятельности;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занятия;</w:t>
      </w:r>
    </w:p>
    <w:p w:rsidR="003D1204" w:rsidRPr="003D1204" w:rsidRDefault="003D1204" w:rsidP="003D1204">
      <w:pPr>
        <w:numPr>
          <w:ilvl w:val="0"/>
          <w:numId w:val="2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формированию здорового образа жизни.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направление определяет систему эффективного закаливания по ступеням: от щадящего до более интенсивных воздействий, с учетом индивидуальных особенностей детей. При этом используется комплекс процедур:</w:t>
      </w:r>
    </w:p>
    <w:p w:rsidR="003D1204" w:rsidRPr="003D1204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босохождение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1204" w:rsidRPr="003D1204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умывание;</w:t>
      </w:r>
    </w:p>
    <w:p w:rsidR="003D1204" w:rsidRPr="003D1204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босиком по «дорожкам здоровья» (закаливание, элементы рефлексотерапии, профилактика плоскостопия);</w:t>
      </w:r>
    </w:p>
    <w:p w:rsidR="003D1204" w:rsidRPr="003D1204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воздушные ванны в облегченной одежде;</w:t>
      </w:r>
    </w:p>
    <w:p w:rsidR="003D1204" w:rsidRPr="003D1204" w:rsidRDefault="003D1204" w:rsidP="003D1204">
      <w:pPr>
        <w:numPr>
          <w:ilvl w:val="0"/>
          <w:numId w:val="3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на свежем воздухе в теплый период года.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ЧЕТВЕРТОЕ направление связано с осуществлением лечебно – профилактической работы. В его рамках проводится следующие мероприятия: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контроль осанки;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дыхания на занятиях по физическому воспитанию;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мебели в соответствии с ростом детей;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профилактический прием иммуномодуляторов: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оксолиновая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мазь для носа;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питание;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 против гриппа;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потребление фитонцидов (чеснока и лука);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соков и фруктов;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очистителей воздуха;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физиотерапия;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ингаляция;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поливитаминов;</w:t>
      </w:r>
    </w:p>
    <w:p w:rsidR="003D1204" w:rsidRPr="003D1204" w:rsidRDefault="003D1204" w:rsidP="003D1204">
      <w:pPr>
        <w:numPr>
          <w:ilvl w:val="0"/>
          <w:numId w:val="4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ПЯТЫМ направлением является использование практически апробированных и разрешенных методик нетрадиционного оздоровления детей:</w:t>
      </w:r>
    </w:p>
    <w:p w:rsidR="003D1204" w:rsidRPr="003D1204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 артикуляционная гимнастика, рекомендованная для использования в ДОУ;</w:t>
      </w:r>
    </w:p>
    <w:p w:rsidR="003D1204" w:rsidRPr="003D1204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и звуковая гимнастика по А. Стрельниковой;</w:t>
      </w:r>
    </w:p>
    <w:p w:rsidR="003D1204" w:rsidRPr="003D1204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методике М. Чистяковой;</w:t>
      </w:r>
    </w:p>
    <w:p w:rsidR="003D1204" w:rsidRPr="003D1204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аромотерапия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1204" w:rsidRPr="003D1204" w:rsidRDefault="003D1204" w:rsidP="003D1204">
      <w:pPr>
        <w:numPr>
          <w:ilvl w:val="0"/>
          <w:numId w:val="5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массаж А. Уманской.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ШЕСТЫМ направлением считается комплекс психогигиенических мероприятий:</w:t>
      </w:r>
    </w:p>
    <w:p w:rsidR="003D1204" w:rsidRPr="003D1204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психодиагностика;</w:t>
      </w:r>
    </w:p>
    <w:p w:rsidR="003D1204" w:rsidRPr="003D1204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аутотренинга и релаксации;</w:t>
      </w:r>
    </w:p>
    <w:p w:rsidR="003D1204" w:rsidRPr="003D1204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музыкотерапии;</w:t>
      </w:r>
    </w:p>
    <w:p w:rsidR="003D1204" w:rsidRPr="003D1204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подгрупповые занятия в комнате психологической разгрузки, направленные на коррекцию познавательных процессов и эмоциональной сферы;</w:t>
      </w:r>
    </w:p>
    <w:p w:rsidR="003D1204" w:rsidRPr="003D1204" w:rsidRDefault="003D1204" w:rsidP="003D1204">
      <w:pPr>
        <w:numPr>
          <w:ilvl w:val="0"/>
          <w:numId w:val="6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благоприятного психологического климата в ДОУ.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СЕДЬМЫМ направлением является реабилитация и коррекционная работа:</w:t>
      </w:r>
    </w:p>
    <w:p w:rsidR="003D1204" w:rsidRPr="003D1204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с детьми, имеющими плоскостопие и склонность к плоскостопию, со слабо сформированной стопой;</w:t>
      </w:r>
    </w:p>
    <w:p w:rsidR="003D1204" w:rsidRPr="003D1204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детьми, отстающими в основных видах движений;</w:t>
      </w:r>
    </w:p>
    <w:p w:rsidR="003D1204" w:rsidRPr="003D1204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психоэмоциональной сферы;</w:t>
      </w:r>
    </w:p>
    <w:p w:rsidR="003D1204" w:rsidRPr="003D1204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в спортзале и на прогулке, проводимая инструктором по физической культуре;</w:t>
      </w:r>
    </w:p>
    <w:p w:rsidR="003D1204" w:rsidRPr="003D1204" w:rsidRDefault="003D1204" w:rsidP="003D1204">
      <w:pPr>
        <w:numPr>
          <w:ilvl w:val="0"/>
          <w:numId w:val="7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в группе и на прогулке, проводимая воспитателями групп.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ВОСЬМЫМ направлением является консультативно – информационная работа:</w:t>
      </w:r>
    </w:p>
    <w:p w:rsidR="003D1204" w:rsidRPr="003D1204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всем участникам образовательного процесса, родителям воспитанников по вопросам сохранения здоровья и профилактических мероприятий для дошкольников;</w:t>
      </w:r>
    </w:p>
    <w:p w:rsidR="003D1204" w:rsidRPr="003D1204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открытые просмотры и показы с использованием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оздоравливающих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3D1204" w:rsidRPr="003D1204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родителей в физкультурно – оздоровительной работе ДОУ;</w:t>
      </w:r>
    </w:p>
    <w:p w:rsidR="003D1204" w:rsidRPr="003D1204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папок, ширм, письменных консультаций, информационных стендов;</w:t>
      </w:r>
    </w:p>
    <w:p w:rsidR="003D1204" w:rsidRPr="003D1204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вечеров вопросов и ответов с участием сотрудников ДОУ, приглашенных специалистов;</w:t>
      </w:r>
    </w:p>
    <w:p w:rsidR="003D1204" w:rsidRPr="003D1204" w:rsidRDefault="003D1204" w:rsidP="003D1204">
      <w:pPr>
        <w:numPr>
          <w:ilvl w:val="0"/>
          <w:numId w:val="8"/>
        </w:num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детьми с использованием оздоровительных технологий.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Оздоровительные, санитарно – гигиенические и профилактические мероприятия осуществляются психологом, медицинскими работниками, воспитателями, инструктором по физическому воспитанию.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ЗДОРОВЬЕСБЕРЕГАЮЩИХ ТЕХНОЛОГИЙ В РЕЖИМЕ ДНЯ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Утренняя гимнастика: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 А. Стрельниковой;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общеразвивающие упражнения;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танцевальные упражнения;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элементов упражнений из различных оздоровительных систем: аэробика, шейпинг и др.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занятиями: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точечный массаж, антистрессовый массаж, интеллектуальный массаж.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 на занятиях: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упражнения;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Утренняя прогулка: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гимнастика, включающая мышечные упражнения;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оздоровительная ходьба, бег.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сном: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релаксация,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сна: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пробуждения;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дыхательная гимнастика;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ходьба с использованием нестандартного физкультурного оборудования (предупреждение плоскостопия, исправление (профилактика) осанки, сколиоза).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ужином: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 на профилактику простудных заболеваний;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физкультурные занятия – 2 раза в неделю;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ритмическая гимнастика – 1 раз в неделю.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ИГРОВОЙ МАССАЖ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несколько видов массажа.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Закаливающее дыхание. 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закаливания укрепляет весь дыхательный тракт. Суть его заключается в выполнении комплекса игровых упражнений с носом. Рекомендуется для детей младшего возраста, но может быть использован и в работе со старшими детьми. Проводится 2-3 раза в день.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«Найди и покажи носик»;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«Помоги носику собраться на прогулку» (очищение носа салфеткой или носовым платком).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«Носик гуляет» - вдох и выдох через нос.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«Носик балуется» - вдох через нос с сопротивлением.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«Носик нюхает приятный запах» - 10 вдохов и выдохов через правую и левую ноздрю поочередно.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«Носик поет песенку» - на выдохе постукивать указательным пальцем по крыльям носа и произносить «ба –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«Погреем носик» - массаж носа указательными пальцами.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рук.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ушей. 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 Является доступным для детей всех возрастов. Рекомендуется проводить в игровой форме 2-3 раза в день.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«Найдем и покажем ушки»;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«Похлопает ушками»;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«Потянем ушки» - оттягивание мочек ушей;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«Покрутим </w:t>
      </w:r>
      <w:proofErr w:type="spellStart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козелком</w:t>
      </w:r>
      <w:proofErr w:type="spellEnd"/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«Потрем ушки».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Закаливающий массаж подошв. </w:t>
      </w: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вид массажа рекомендуется для детей среднего и старшего дошкольного возраста. Он основан на стимуляции активных точек, расположенных на подошвах ног. Массаж стоп делается ежедневно</w:t>
      </w: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ИНТЕЛЛЕКТУАЛЬНЫЙ МАССАЖ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Оттянуть уши вперед – назад, чет до 10, начинать с открытыми глазами, затем с закрытыми.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Массаж щек круговыми движениями пальцев.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Массаж лба и подбородка круговыми движениями, как бы рисуем круги.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Массаж век. Ножницами складываем пальцы и массируем верхние и нижние веки, не закрывая глаз.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Массаж носа. Подушечками указательных пальцев нажимаем от переносицы до крыльев носа.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Движения челюстью слева направо и наоборот.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АНТИСТРЕССОВЫЙ МАССАЖ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Массаж пальцев рук: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нажимаем на фалангу пальцев, сверху – снизу, справа – слева;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массируем каждый палец круговыми движениями и движениями сверху вниз.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Массаж запястья круговыми движениями.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Массаж рук. Упражнения «моем руки», растирание ладоней и «погреем щеки».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Массаж лба. Кончиками пальцев от середины лба поглаживаем шею, лоб, щеки и сбросить.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Массаж плеч. Пощипывание плеч от шеи вниз.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Массаж затылка. Указательными пальцами массируем снизу вверх и сбросить.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Массаж шеи. Двумя руками массируем шею от позвоночника снизу вверх и сбросить.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Массаж головы. Над ушами к верхней точке, ото лба к верхней точке.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Массаж ушей. Пощипывание уха сверху вниз и сбросить.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Массаж ушных раковин.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РЕЛАКСАЦИЯ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спине. Руки вдоль туловища, ладонями вниз или вверх, немного согнуты в локтях. Закройте глаза, проследите, чтобы зубы не были сомкнуты, а губы сжаты. Лежите спокойно, но постепенно погружаясь в дремоту, как в теплую ванну. Посторонние мысли уходят. Ничто не отвлекает вас, не беспокоит. Приятный теплый ветерок овевает тело, расслабляет мышцы.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губ, уголки рта слегка опускаются.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щек. Веки плотно смыкаются. Они стали тяжелыми – тяжелыми. Мышцы лица расслаблены. Вы не ощущаете их.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ног. С каждым выдохом волна покоя усиливается. Вы не чувствуете ног. Вы отдыхаете.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Расслабляются мышцы спины. Спина как бы соединяется с поверхностью, на которой вы лежите. Вы чувствуете легкость во всем теле.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бьется спокойно, ритмично. Дыхание легкое, свободное. Вы совершенно спокойны. Полный покой овладевает вами. Вы отдыхаете. Восстанавливаются ваши силы, каждая клеточка вашего организма наливается здоровьем.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МЕРЫ ЗАКАЛИВАНИЯ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Ежедневно проводить воздушные ванны в сочетании с физическими упражнениями.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Полоскать рот кипяченой водой комнатной температуры после каждого приема пищи.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Широко использовать для закаливания и оздоровления нетрадиционное физкультурное оборудование.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Ежедневно в утренней гимнастике использовать ритмические движения.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в своей работе динамические, статические дыхательные упражнения.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После сна выполнять движения для пробуждения.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Применять точечный массаж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весеннее – зимний период вводить витаминизацию и фитотерапию.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ЗАКАЛИВАНИЕ ВОЗДУХОМ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требованием для проветривания при проведении закаливания детей в детских учреждениях является сочетание гигиенических условий жизни детей. Это прежде всего обеспечение чистого воздуха и рациональное сочетание температуры окружающего воздуха и одежды детей.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на уровне ребенка от 2 до 3 лет + 19 - + 20. при такой температуре напряжение процессов терморегуляции у ребенка минимально. Дети должны находится в 2-слойной одежде: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мальчиков: шорты, майка, рубашка;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девочек: майка, хлопчатобумажное платье, гольфы, босоножки.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 босиком после сна до 5 минут.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сквозное проветривание (5-7 мин.) в отсутствии детей, температура не должна снижаться ниже + 18 градусов.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проветривания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Утром, перед приходом детей.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Перед занятием.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ухода детей на прогулку.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 сном.</w:t>
      </w:r>
    </w:p>
    <w:p w:rsidR="003D1204" w:rsidRPr="003D1204" w:rsidRDefault="003D1204" w:rsidP="003D1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После полдника.</w:t>
      </w:r>
    </w:p>
    <w:p w:rsidR="003D1204" w:rsidRPr="003D1204" w:rsidRDefault="003D1204" w:rsidP="003D1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1204" w:rsidRPr="003D1204" w:rsidSect="003D1204">
      <w:pgSz w:w="11906" w:h="16838"/>
      <w:pgMar w:top="113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C40"/>
    <w:multiLevelType w:val="multilevel"/>
    <w:tmpl w:val="B6B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A2E59"/>
    <w:multiLevelType w:val="multilevel"/>
    <w:tmpl w:val="95B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51401"/>
    <w:multiLevelType w:val="multilevel"/>
    <w:tmpl w:val="3CA6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266E3"/>
    <w:multiLevelType w:val="multilevel"/>
    <w:tmpl w:val="D17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F282C"/>
    <w:multiLevelType w:val="multilevel"/>
    <w:tmpl w:val="8F7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5471E"/>
    <w:multiLevelType w:val="hybridMultilevel"/>
    <w:tmpl w:val="BACA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67712"/>
    <w:multiLevelType w:val="multilevel"/>
    <w:tmpl w:val="6EA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50886"/>
    <w:multiLevelType w:val="multilevel"/>
    <w:tmpl w:val="8142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E0B77"/>
    <w:multiLevelType w:val="multilevel"/>
    <w:tmpl w:val="F736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A6A91"/>
    <w:multiLevelType w:val="multilevel"/>
    <w:tmpl w:val="17B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A2"/>
    <w:rsid w:val="003D1204"/>
    <w:rsid w:val="00460725"/>
    <w:rsid w:val="00463682"/>
    <w:rsid w:val="005975D5"/>
    <w:rsid w:val="009415A2"/>
    <w:rsid w:val="009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2019-08-17T19:32:00Z</dcterms:created>
  <dcterms:modified xsi:type="dcterms:W3CDTF">2026-06-03T13:26:00Z</dcterms:modified>
</cp:coreProperties>
</file>