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A11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5EEEE037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F26E2">
        <w:rPr>
          <w:rFonts w:ascii="Times New Roman" w:hAnsi="Times New Roman" w:cs="Times New Roman"/>
          <w:sz w:val="28"/>
          <w:szCs w:val="28"/>
        </w:rPr>
        <w:t> Природные источники углеводородов. Нефть и природный газ.</w:t>
      </w:r>
    </w:p>
    <w:p w14:paraId="0D1C898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CF26E2">
        <w:rPr>
          <w:rFonts w:ascii="Times New Roman" w:hAnsi="Times New Roman" w:cs="Times New Roman"/>
          <w:sz w:val="28"/>
          <w:szCs w:val="28"/>
        </w:rPr>
        <w:t> урок «открытия» новых знаний (с элементами практико-ориентированного обучения).</w:t>
      </w:r>
    </w:p>
    <w:p w14:paraId="1AD3E671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F26E2">
        <w:rPr>
          <w:rFonts w:ascii="Times New Roman" w:hAnsi="Times New Roman" w:cs="Times New Roman"/>
          <w:sz w:val="28"/>
          <w:szCs w:val="28"/>
        </w:rPr>
        <w:t> сформировать представление о природных источниках углеводородов, их составе, переработке и значении в жизни человека.</w:t>
      </w:r>
    </w:p>
    <w:p w14:paraId="4E3C48F4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9C7928D" w14:textId="77777777" w:rsidR="00CF26E2" w:rsidRPr="00CF26E2" w:rsidRDefault="00CF26E2" w:rsidP="00CF26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CF26E2">
        <w:rPr>
          <w:rFonts w:ascii="Times New Roman" w:hAnsi="Times New Roman" w:cs="Times New Roman"/>
          <w:sz w:val="28"/>
          <w:szCs w:val="28"/>
        </w:rPr>
        <w:t> изучить состав нефти и природного газа, способы переработки нефти (перегонка, крекинг).</w:t>
      </w:r>
    </w:p>
    <w:p w14:paraId="784E2A39" w14:textId="77777777" w:rsidR="00CF26E2" w:rsidRPr="00CF26E2" w:rsidRDefault="00CF26E2" w:rsidP="00CF26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Pr="00CF26E2">
        <w:rPr>
          <w:rFonts w:ascii="Times New Roman" w:hAnsi="Times New Roman" w:cs="Times New Roman"/>
          <w:sz w:val="28"/>
          <w:szCs w:val="28"/>
        </w:rPr>
        <w:t> развить навыки работы с текстом, анализа данных, проектного мышления.</w:t>
      </w:r>
    </w:p>
    <w:p w14:paraId="69B6C869" w14:textId="77777777" w:rsidR="00CF26E2" w:rsidRPr="00CF26E2" w:rsidRDefault="00CF26E2" w:rsidP="00CF26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CF26E2">
        <w:rPr>
          <w:rFonts w:ascii="Times New Roman" w:hAnsi="Times New Roman" w:cs="Times New Roman"/>
          <w:sz w:val="28"/>
          <w:szCs w:val="28"/>
        </w:rPr>
        <w:t> показать связь химии с экономикой, экологией и повседневной жизнью.</w:t>
      </w:r>
    </w:p>
    <w:p w14:paraId="24336027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CF26E2">
        <w:rPr>
          <w:rFonts w:ascii="Times New Roman" w:hAnsi="Times New Roman" w:cs="Times New Roman"/>
          <w:sz w:val="28"/>
          <w:szCs w:val="28"/>
        </w:rPr>
        <w:t> групповая, индивидуальная, фронтальная.</w:t>
      </w:r>
    </w:p>
    <w:p w14:paraId="61FC833F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F26E2">
        <w:rPr>
          <w:rFonts w:ascii="Times New Roman" w:hAnsi="Times New Roman" w:cs="Times New Roman"/>
          <w:sz w:val="28"/>
          <w:szCs w:val="28"/>
        </w:rPr>
        <w:t> презентация, карточки с текстами, таблицы, видеоролик (процесс перегонки), цветные стикеры, маркеры, модель перегонного куба (или рисунок).</w:t>
      </w:r>
    </w:p>
    <w:p w14:paraId="2F43E1E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3D323C23">
          <v:rect id="_x0000_i1091" style="width:0;height:.75pt" o:hralign="center" o:hrstd="t" o:hr="t" fillcolor="#a0a0a0" stroked="f"/>
        </w:pict>
      </w:r>
    </w:p>
    <w:p w14:paraId="5A3D2DFB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7819EDB1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мин)</w:t>
      </w:r>
    </w:p>
    <w:p w14:paraId="15C094A4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Приветствие. Деление класса на 4 группы по цветам:</w:t>
      </w:r>
      <w:r w:rsidRPr="00CF26E2">
        <w:rPr>
          <w:rFonts w:ascii="Times New Roman" w:hAnsi="Times New Roman" w:cs="Times New Roman"/>
          <w:sz w:val="28"/>
          <w:szCs w:val="28"/>
        </w:rPr>
        <w:br/>
      </w:r>
      <w:r w:rsidRPr="00CF26E2">
        <w:rPr>
          <w:rFonts w:ascii="Segoe UI Emoji" w:hAnsi="Segoe UI Emoji" w:cs="Segoe UI Emoji"/>
          <w:sz w:val="28"/>
          <w:szCs w:val="28"/>
        </w:rPr>
        <w:t>🔴</w:t>
      </w:r>
      <w:r w:rsidRPr="00CF26E2">
        <w:rPr>
          <w:rFonts w:ascii="Times New Roman" w:hAnsi="Times New Roman" w:cs="Times New Roman"/>
          <w:sz w:val="28"/>
          <w:szCs w:val="28"/>
        </w:rPr>
        <w:t xml:space="preserve"> «Нефтяники»</w:t>
      </w:r>
      <w:r w:rsidRPr="00CF26E2">
        <w:rPr>
          <w:rFonts w:ascii="Times New Roman" w:hAnsi="Times New Roman" w:cs="Times New Roman"/>
          <w:sz w:val="28"/>
          <w:szCs w:val="28"/>
        </w:rPr>
        <w:br/>
      </w:r>
      <w:r w:rsidRPr="00CF26E2">
        <w:rPr>
          <w:rFonts w:ascii="Segoe UI Emoji" w:hAnsi="Segoe UI Emoji" w:cs="Segoe UI Emoji"/>
          <w:sz w:val="28"/>
          <w:szCs w:val="28"/>
        </w:rPr>
        <w:t>🔵</w:t>
      </w:r>
      <w:r w:rsidRPr="00CF26E2">
        <w:rPr>
          <w:rFonts w:ascii="Times New Roman" w:hAnsi="Times New Roman" w:cs="Times New Roman"/>
          <w:sz w:val="28"/>
          <w:szCs w:val="28"/>
        </w:rPr>
        <w:t xml:space="preserve"> «Газовики»</w:t>
      </w:r>
      <w:r w:rsidRPr="00CF26E2">
        <w:rPr>
          <w:rFonts w:ascii="Times New Roman" w:hAnsi="Times New Roman" w:cs="Times New Roman"/>
          <w:sz w:val="28"/>
          <w:szCs w:val="28"/>
        </w:rPr>
        <w:br/>
      </w:r>
      <w:r w:rsidRPr="00CF26E2">
        <w:rPr>
          <w:rFonts w:ascii="Segoe UI Emoji" w:hAnsi="Segoe UI Emoji" w:cs="Segoe UI Emoji"/>
          <w:sz w:val="28"/>
          <w:szCs w:val="28"/>
        </w:rPr>
        <w:t>🟢</w:t>
      </w:r>
      <w:r w:rsidRPr="00CF26E2">
        <w:rPr>
          <w:rFonts w:ascii="Times New Roman" w:hAnsi="Times New Roman" w:cs="Times New Roman"/>
          <w:sz w:val="28"/>
          <w:szCs w:val="28"/>
        </w:rPr>
        <w:t xml:space="preserve"> «Экологи»</w:t>
      </w:r>
      <w:r w:rsidRPr="00CF26E2">
        <w:rPr>
          <w:rFonts w:ascii="Times New Roman" w:hAnsi="Times New Roman" w:cs="Times New Roman"/>
          <w:sz w:val="28"/>
          <w:szCs w:val="28"/>
        </w:rPr>
        <w:br/>
      </w:r>
      <w:r w:rsidRPr="00CF26E2">
        <w:rPr>
          <w:rFonts w:ascii="Segoe UI Emoji" w:hAnsi="Segoe UI Emoji" w:cs="Segoe UI Emoji"/>
          <w:sz w:val="28"/>
          <w:szCs w:val="28"/>
        </w:rPr>
        <w:t>🟡</w:t>
      </w:r>
      <w:r w:rsidRPr="00CF26E2">
        <w:rPr>
          <w:rFonts w:ascii="Times New Roman" w:hAnsi="Times New Roman" w:cs="Times New Roman"/>
          <w:sz w:val="28"/>
          <w:szCs w:val="28"/>
        </w:rPr>
        <w:t xml:space="preserve"> «Инженеры»</w:t>
      </w:r>
    </w:p>
    <w:p w14:paraId="18131C71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4B39E275">
          <v:rect id="_x0000_i1092" style="width:0;height:.75pt" o:hralign="center" o:hrstd="t" o:hr="t" fillcolor="#a0a0a0" stroked="f"/>
        </w:pict>
      </w:r>
    </w:p>
    <w:p w14:paraId="3036CBC1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2. Мотивация (5 мин)</w:t>
      </w:r>
    </w:p>
    <w:p w14:paraId="4133878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Учитель демонстрирует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5 предметов</w:t>
      </w:r>
      <w:r w:rsidRPr="00CF26E2">
        <w:rPr>
          <w:rFonts w:ascii="Times New Roman" w:hAnsi="Times New Roman" w:cs="Times New Roman"/>
          <w:sz w:val="28"/>
          <w:szCs w:val="28"/>
        </w:rPr>
        <w:t>:</w:t>
      </w:r>
    </w:p>
    <w:p w14:paraId="70E211EA" w14:textId="77777777" w:rsidR="00CF26E2" w:rsidRPr="00CF26E2" w:rsidRDefault="00CF26E2" w:rsidP="00CF26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кусочек асфальта,</w:t>
      </w:r>
    </w:p>
    <w:p w14:paraId="2BD624BC" w14:textId="77777777" w:rsidR="00CF26E2" w:rsidRPr="00CF26E2" w:rsidRDefault="00CF26E2" w:rsidP="00CF26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пластиковую бутылку,</w:t>
      </w:r>
    </w:p>
    <w:p w14:paraId="514C1B56" w14:textId="77777777" w:rsidR="00CF26E2" w:rsidRPr="00CF26E2" w:rsidRDefault="00CF26E2" w:rsidP="00CF26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капроновую нить,</w:t>
      </w:r>
    </w:p>
    <w:p w14:paraId="6FC18051" w14:textId="77777777" w:rsidR="00CF26E2" w:rsidRPr="00CF26E2" w:rsidRDefault="00CF26E2" w:rsidP="00CF26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таблетку аспирина,</w:t>
      </w:r>
    </w:p>
    <w:p w14:paraId="6D64879A" w14:textId="77777777" w:rsidR="00CF26E2" w:rsidRPr="00CF26E2" w:rsidRDefault="00CF26E2" w:rsidP="00CF26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lastRenderedPageBreak/>
        <w:t>помаду.</w:t>
      </w:r>
    </w:p>
    <w:p w14:paraId="44B3199A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proofErr w:type="gramStart"/>
      <w:r w:rsidRPr="00CF26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6E2">
        <w:rPr>
          <w:rFonts w:ascii="Times New Roman" w:hAnsi="Times New Roman" w:cs="Times New Roman"/>
          <w:sz w:val="28"/>
          <w:szCs w:val="28"/>
        </w:rPr>
        <w:t> </w:t>
      </w:r>
      <w:r w:rsidRPr="00CF26E2">
        <w:rPr>
          <w:rFonts w:ascii="Times New Roman" w:hAnsi="Times New Roman" w:cs="Times New Roman"/>
          <w:i/>
          <w:iCs/>
          <w:sz w:val="28"/>
          <w:szCs w:val="28"/>
        </w:rPr>
        <w:t>Что</w:t>
      </w:r>
      <w:proofErr w:type="gramEnd"/>
      <w:r w:rsidRPr="00CF26E2">
        <w:rPr>
          <w:rFonts w:ascii="Times New Roman" w:hAnsi="Times New Roman" w:cs="Times New Roman"/>
          <w:i/>
          <w:iCs/>
          <w:sz w:val="28"/>
          <w:szCs w:val="28"/>
        </w:rPr>
        <w:t xml:space="preserve"> общего у этих предметов?</w:t>
      </w:r>
    </w:p>
    <w:p w14:paraId="25EA102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Выслушав версии, учитель открывает слайд:</w:t>
      </w:r>
      <w:r w:rsidRPr="00CF26E2">
        <w:rPr>
          <w:rFonts w:ascii="Times New Roman" w:hAnsi="Times New Roman" w:cs="Times New Roman"/>
          <w:sz w:val="28"/>
          <w:szCs w:val="28"/>
        </w:rPr>
        <w:br/>
        <w:t>«Все они получены из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нефти</w:t>
      </w:r>
      <w:r w:rsidRPr="00CF26E2">
        <w:rPr>
          <w:rFonts w:ascii="Times New Roman" w:hAnsi="Times New Roman" w:cs="Times New Roman"/>
          <w:sz w:val="28"/>
          <w:szCs w:val="28"/>
        </w:rPr>
        <w:t> — одного из главных природных источников углеводородов».</w:t>
      </w:r>
    </w:p>
    <w:p w14:paraId="1F7953AC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Проблемный вопрос урока:</w:t>
      </w:r>
      <w:r w:rsidRPr="00CF26E2">
        <w:rPr>
          <w:rFonts w:ascii="Times New Roman" w:hAnsi="Times New Roman" w:cs="Times New Roman"/>
          <w:sz w:val="28"/>
          <w:szCs w:val="28"/>
        </w:rPr>
        <w:br/>
      </w:r>
      <w:r w:rsidRPr="00CF26E2">
        <w:rPr>
          <w:rFonts w:ascii="Times New Roman" w:hAnsi="Times New Roman" w:cs="Times New Roman"/>
          <w:i/>
          <w:iCs/>
          <w:sz w:val="28"/>
          <w:szCs w:val="28"/>
        </w:rPr>
        <w:t>Почему нефть называют «чёрным золотом»? И что мы потеряем, если она закончится?</w:t>
      </w:r>
    </w:p>
    <w:p w14:paraId="0C8BC23B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06B170E2">
          <v:rect id="_x0000_i1093" style="width:0;height:.75pt" o:hralign="center" o:hrstd="t" o:hr="t" fillcolor="#a0a0a0" stroked="f"/>
        </w:pict>
      </w:r>
    </w:p>
    <w:p w14:paraId="68A7159E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3. Актуализация знаний (3 мин)</w:t>
      </w:r>
    </w:p>
    <w:p w14:paraId="6CF53379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Фронтальный опрос (по цепочке):</w:t>
      </w:r>
    </w:p>
    <w:p w14:paraId="15C4AA70" w14:textId="77777777" w:rsidR="00CF26E2" w:rsidRPr="00CF26E2" w:rsidRDefault="00CF26E2" w:rsidP="00CF26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Какие элементы входят в состав углеводородов?</w:t>
      </w:r>
    </w:p>
    <w:p w14:paraId="34CB395E" w14:textId="77777777" w:rsidR="00CF26E2" w:rsidRPr="00CF26E2" w:rsidRDefault="00CF26E2" w:rsidP="00CF26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Какие классы углеводородов вы знаете?</w:t>
      </w:r>
    </w:p>
    <w:p w14:paraId="7364AB34" w14:textId="77777777" w:rsidR="00CF26E2" w:rsidRPr="00CF26E2" w:rsidRDefault="00CF26E2" w:rsidP="00CF26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Какие природные источники углеводородов вам известны?</w:t>
      </w:r>
    </w:p>
    <w:p w14:paraId="7808E4D8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Учитель фиксирует ответы на доске в виде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кластера</w:t>
      </w:r>
      <w:r w:rsidRPr="00CF26E2">
        <w:rPr>
          <w:rFonts w:ascii="Times New Roman" w:hAnsi="Times New Roman" w:cs="Times New Roman"/>
          <w:sz w:val="28"/>
          <w:szCs w:val="28"/>
        </w:rPr>
        <w:t>.</w:t>
      </w:r>
    </w:p>
    <w:p w14:paraId="08403586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6044416D">
          <v:rect id="_x0000_i1094" style="width:0;height:.75pt" o:hralign="center" o:hrstd="t" o:hr="t" fillcolor="#a0a0a0" stroked="f"/>
        </w:pict>
      </w:r>
    </w:p>
    <w:p w14:paraId="2251FD5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4. Изучение нового материала (20 мин)</w:t>
      </w:r>
    </w:p>
    <w:p w14:paraId="3E6FE9A3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4.1. Мини-лекция с элементами беседы (7 мин)</w:t>
      </w:r>
    </w:p>
    <w:p w14:paraId="6662EA8E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Слайд 1. Нефть</w:t>
      </w:r>
    </w:p>
    <w:p w14:paraId="7BCD2957" w14:textId="77777777" w:rsidR="00CF26E2" w:rsidRPr="00CF26E2" w:rsidRDefault="00CF26E2" w:rsidP="00CF2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 xml:space="preserve">Сложная смесь углеводородов (алканы, </w:t>
      </w:r>
      <w:proofErr w:type="spellStart"/>
      <w:r w:rsidRPr="00CF26E2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 w:rsidRPr="00CF26E2">
        <w:rPr>
          <w:rFonts w:ascii="Times New Roman" w:hAnsi="Times New Roman" w:cs="Times New Roman"/>
          <w:sz w:val="28"/>
          <w:szCs w:val="28"/>
        </w:rPr>
        <w:t>, арены)</w:t>
      </w:r>
    </w:p>
    <w:p w14:paraId="08B7F40E" w14:textId="77777777" w:rsidR="00CF26E2" w:rsidRPr="00CF26E2" w:rsidRDefault="00CF26E2" w:rsidP="00CF2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Цвет, запах, плотность (легче воды)</w:t>
      </w:r>
    </w:p>
    <w:p w14:paraId="141A83E5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Слайд 2. Природный газ</w:t>
      </w:r>
    </w:p>
    <w:p w14:paraId="5842B49E" w14:textId="77777777" w:rsidR="00CF26E2" w:rsidRPr="00CF26E2" w:rsidRDefault="00CF26E2" w:rsidP="00CF26E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Метан (80–95%), этан, пропан, бутан</w:t>
      </w:r>
    </w:p>
    <w:p w14:paraId="1217F5BB" w14:textId="77777777" w:rsidR="00CF26E2" w:rsidRPr="00CF26E2" w:rsidRDefault="00CF26E2" w:rsidP="00CF26E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Как топливо и сырьё для химии</w:t>
      </w:r>
    </w:p>
    <w:p w14:paraId="3C3AC2BA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Слайд 3. Переработка нефти</w:t>
      </w:r>
    </w:p>
    <w:p w14:paraId="354D3176" w14:textId="77777777" w:rsidR="00CF26E2" w:rsidRPr="00CF26E2" w:rsidRDefault="00CF26E2" w:rsidP="00CF26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Первичная (физическая) → перегонка → бензин, керосин, мазут</w:t>
      </w:r>
    </w:p>
    <w:p w14:paraId="6D6F582D" w14:textId="77777777" w:rsidR="00CF26E2" w:rsidRPr="00CF26E2" w:rsidRDefault="00CF26E2" w:rsidP="00CF26E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Вторичная (химическая) → крекинг → увеличение выхода бензина</w:t>
      </w:r>
    </w:p>
    <w:p w14:paraId="6396AE28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Демонстрация:</w:t>
      </w:r>
      <w:r w:rsidRPr="00CF26E2">
        <w:rPr>
          <w:rFonts w:ascii="Times New Roman" w:hAnsi="Times New Roman" w:cs="Times New Roman"/>
          <w:sz w:val="28"/>
          <w:szCs w:val="28"/>
        </w:rPr>
        <w:br/>
        <w:t>Видеофрагмент (1,5 мин) — принцип работы ректификационной колонны.</w:t>
      </w:r>
    </w:p>
    <w:p w14:paraId="26A41F75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4.2. Работа в группах — STREAM-задания (13 мин)</w:t>
      </w:r>
    </w:p>
    <w:p w14:paraId="015786B4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lastRenderedPageBreak/>
        <w:t>Каждая группа получает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своё задание</w:t>
      </w:r>
      <w:r w:rsidRPr="00CF26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825"/>
        <w:gridCol w:w="3863"/>
        <w:gridCol w:w="2561"/>
      </w:tblGrid>
      <w:tr w:rsidR="00CF26E2" w:rsidRPr="00CF26E2" w14:paraId="269890D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7478A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029AF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C1EE3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9D9E1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Компонент STREAM</w:t>
            </w:r>
          </w:p>
        </w:tc>
      </w:tr>
      <w:tr w:rsidR="00CF26E2" w:rsidRPr="00CF26E2" w14:paraId="584BDA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94493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Segoe UI Emoji" w:hAnsi="Segoe UI Emoji" w:cs="Segoe UI Emoji"/>
                <w:sz w:val="28"/>
                <w:szCs w:val="28"/>
              </w:rPr>
              <w:t>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88549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Нефтяники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DF8BE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Рассчитать, сколько бензина получится из 100 т нефти (выход 20%). Представить в виде диаграммы.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2C65D8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 (Математика)</w:t>
            </w:r>
          </w:p>
        </w:tc>
      </w:tr>
      <w:tr w:rsidR="00CF26E2" w:rsidRPr="00CF26E2" w14:paraId="7DA627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EE6B7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Segoe UI Emoji" w:hAnsi="Segoe UI Emoji" w:cs="Segoe UI Emoji"/>
                <w:sz w:val="28"/>
                <w:szCs w:val="28"/>
              </w:rPr>
              <w:t>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5FC54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Газовики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E1A7A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Прочитать текст «Как газ приходит в дом». Составить инструкцию из 5 пунктов «Путь газа от скважины до плиты».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6A8CBD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 (Чтение/письмо)</w:t>
            </w:r>
          </w:p>
        </w:tc>
      </w:tr>
      <w:tr w:rsidR="00CF26E2" w:rsidRPr="00CF26E2" w14:paraId="707C21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132E3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Segoe UI Emoji" w:hAnsi="Segoe UI Emoji" w:cs="Segoe UI Emoji"/>
                <w:sz w:val="28"/>
                <w:szCs w:val="28"/>
              </w:rPr>
              <w:t>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A247A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63961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Нарисовать плакат «Экологические последствия разлива нефти» (маркеры + А3).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B42F01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 (Искусство)</w:t>
            </w:r>
          </w:p>
        </w:tc>
      </w:tr>
      <w:tr w:rsidR="00CF26E2" w:rsidRPr="00CF26E2" w14:paraId="5677B8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8CB1E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Segoe UI Emoji" w:hAnsi="Segoe UI Emoji" w:cs="Segoe UI Emoji"/>
                <w:sz w:val="28"/>
                <w:szCs w:val="28"/>
              </w:rPr>
              <w:t>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5321E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Инженеры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051D0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Собрать из картонных деталей модель перегонного куба и подписать фракции (бензин, керосин, мазут).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F52C9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 (Инженерия)</w:t>
            </w:r>
          </w:p>
        </w:tc>
      </w:tr>
    </w:tbl>
    <w:p w14:paraId="49F4552F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Материалы для групп</w:t>
      </w:r>
      <w:r w:rsidRPr="00CF26E2">
        <w:rPr>
          <w:rFonts w:ascii="Times New Roman" w:hAnsi="Times New Roman" w:cs="Times New Roman"/>
          <w:sz w:val="28"/>
          <w:szCs w:val="28"/>
        </w:rPr>
        <w:t> готовит учитель заранее (тексты, картон, заготовки, маркеры).</w:t>
      </w:r>
    </w:p>
    <w:p w14:paraId="3D74B67A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По окончании —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выступление от каждой группы (1–2 минуты)</w:t>
      </w:r>
      <w:r w:rsidRPr="00CF26E2">
        <w:rPr>
          <w:rFonts w:ascii="Times New Roman" w:hAnsi="Times New Roman" w:cs="Times New Roman"/>
          <w:sz w:val="28"/>
          <w:szCs w:val="28"/>
        </w:rPr>
        <w:t>.</w:t>
      </w:r>
    </w:p>
    <w:p w14:paraId="41894E5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358EDCB2">
          <v:rect id="_x0000_i1095" style="width:0;height:.75pt" o:hralign="center" o:hrstd="t" o:hr="t" fillcolor="#a0a0a0" stroked="f"/>
        </w:pict>
      </w:r>
    </w:p>
    <w:p w14:paraId="4B8E7E2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5. Первичное закрепление (5 мин)</w:t>
      </w:r>
    </w:p>
    <w:p w14:paraId="34895F67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Игра «Верю — не верю»</w:t>
      </w:r>
      <w:r w:rsidRPr="00CF26E2">
        <w:rPr>
          <w:rFonts w:ascii="Times New Roman" w:hAnsi="Times New Roman" w:cs="Times New Roman"/>
          <w:sz w:val="28"/>
          <w:szCs w:val="28"/>
        </w:rPr>
        <w:t> (учитель читает утверждения, ученики поднимают красную (нет) или зелёную (да) карточку):</w:t>
      </w:r>
    </w:p>
    <w:p w14:paraId="151DBABA" w14:textId="77777777" w:rsidR="00CF26E2" w:rsidRPr="00CF26E2" w:rsidRDefault="00CF26E2" w:rsidP="00CF26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Нефть тяжелее воды? (нет)</w:t>
      </w:r>
    </w:p>
    <w:p w14:paraId="30912FE9" w14:textId="77777777" w:rsidR="00CF26E2" w:rsidRPr="00CF26E2" w:rsidRDefault="00CF26E2" w:rsidP="00CF26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Природный газ почти полностью состоит из метана? (да)</w:t>
      </w:r>
    </w:p>
    <w:p w14:paraId="4CE7DC47" w14:textId="77777777" w:rsidR="00CF26E2" w:rsidRPr="00CF26E2" w:rsidRDefault="00CF26E2" w:rsidP="00CF26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Бензин — это самая тяжелая фракция нефти? (нет)</w:t>
      </w:r>
    </w:p>
    <w:p w14:paraId="75FA7970" w14:textId="77777777" w:rsidR="00CF26E2" w:rsidRPr="00CF26E2" w:rsidRDefault="00CF26E2" w:rsidP="00CF26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lastRenderedPageBreak/>
        <w:t>Крекинг позволяет увеличить выход бензина? (да)</w:t>
      </w:r>
    </w:p>
    <w:p w14:paraId="2511C23D" w14:textId="77777777" w:rsidR="00CF26E2" w:rsidRPr="00CF26E2" w:rsidRDefault="00CF26E2" w:rsidP="00CF26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Из нефти делают не только топливо, но и лекарства? (да)</w:t>
      </w:r>
    </w:p>
    <w:p w14:paraId="35555E13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Ответ на проблемный вопрос:</w:t>
      </w:r>
      <w:r w:rsidRPr="00CF26E2">
        <w:rPr>
          <w:rFonts w:ascii="Times New Roman" w:hAnsi="Times New Roman" w:cs="Times New Roman"/>
          <w:sz w:val="28"/>
          <w:szCs w:val="28"/>
        </w:rPr>
        <w:br/>
        <w:t>Учитель возвращается к вопросу «Почему нефть — чёрное золото?».</w:t>
      </w:r>
      <w:r w:rsidRPr="00CF26E2">
        <w:rPr>
          <w:rFonts w:ascii="Times New Roman" w:hAnsi="Times New Roman" w:cs="Times New Roman"/>
          <w:sz w:val="28"/>
          <w:szCs w:val="28"/>
        </w:rPr>
        <w:br/>
        <w:t>Ученики дают ответы (топливо, химическое сырьё, незаменимость).</w:t>
      </w:r>
    </w:p>
    <w:p w14:paraId="2706D66C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44B57A4C">
          <v:rect id="_x0000_i1096" style="width:0;height:.75pt" o:hralign="center" o:hrstd="t" o:hr="t" fillcolor="#a0a0a0" stroked="f"/>
        </w:pict>
      </w:r>
    </w:p>
    <w:p w14:paraId="4C5CA6B4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6. Рефлексия (3 мин)</w:t>
      </w:r>
    </w:p>
    <w:p w14:paraId="19742D7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Приём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«Чемодан, мясорубка, корзина»</w:t>
      </w:r>
      <w:r w:rsidRPr="00CF26E2">
        <w:rPr>
          <w:rFonts w:ascii="Times New Roman" w:hAnsi="Times New Roman" w:cs="Times New Roman"/>
          <w:sz w:val="28"/>
          <w:szCs w:val="28"/>
        </w:rPr>
        <w:br/>
        <w:t>Ученики на стикерах пишут:</w:t>
      </w:r>
    </w:p>
    <w:p w14:paraId="19003107" w14:textId="77777777" w:rsidR="00CF26E2" w:rsidRPr="00CF26E2" w:rsidRDefault="00CF26E2" w:rsidP="00CF26E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Чемодан — что возьму с собой (знание, которое пригодится)</w:t>
      </w:r>
    </w:p>
    <w:p w14:paraId="37659F61" w14:textId="77777777" w:rsidR="00CF26E2" w:rsidRPr="00CF26E2" w:rsidRDefault="00CF26E2" w:rsidP="00CF26E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Мясорубка — что переработаю (что было трудно или непонятно)</w:t>
      </w:r>
    </w:p>
    <w:p w14:paraId="50A00ACD" w14:textId="77777777" w:rsidR="00CF26E2" w:rsidRPr="00CF26E2" w:rsidRDefault="00CF26E2" w:rsidP="00CF26E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Корзина — что выброшу (что не пригодилось)</w:t>
      </w:r>
    </w:p>
    <w:p w14:paraId="26CB4E04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Стикеры клеят на доску.</w:t>
      </w:r>
    </w:p>
    <w:p w14:paraId="607CA66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01218317">
          <v:rect id="_x0000_i1097" style="width:0;height:.75pt" o:hralign="center" o:hrstd="t" o:hr="t" fillcolor="#a0a0a0" stroked="f"/>
        </w:pict>
      </w:r>
    </w:p>
    <w:p w14:paraId="2907902F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7. Домашнее задание (2 мин)</w:t>
      </w:r>
    </w:p>
    <w:p w14:paraId="223336B7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На выбор (разноуровневое):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9130"/>
      </w:tblGrid>
      <w:tr w:rsidR="00CF26E2" w:rsidRPr="00CF26E2" w14:paraId="6689990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6C394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9C7F9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CF26E2" w:rsidRPr="00CF26E2" w14:paraId="34B346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FF0C1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F406BD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Написать эссе «Один день без нефти» (фантастический рассказ).</w:t>
            </w:r>
          </w:p>
        </w:tc>
      </w:tr>
      <w:tr w:rsidR="00CF26E2" w:rsidRPr="00CF26E2" w14:paraId="1FFE09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A154D4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4040AD" w14:textId="77777777" w:rsidR="00CF26E2" w:rsidRPr="00CF26E2" w:rsidRDefault="00CF26E2" w:rsidP="00CF2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E2">
              <w:rPr>
                <w:rFonts w:ascii="Times New Roman" w:hAnsi="Times New Roman" w:cs="Times New Roman"/>
                <w:sz w:val="28"/>
                <w:szCs w:val="28"/>
              </w:rPr>
              <w:t>Создать инфографику «Нефть: от скважины до бензобака».</w:t>
            </w:r>
          </w:p>
        </w:tc>
      </w:tr>
    </w:tbl>
    <w:p w14:paraId="6FC93A4E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7DAEB5C9">
          <v:rect id="_x0000_i1098" style="width:0;height:.75pt" o:hralign="center" o:hrstd="t" o:hr="t" fillcolor="#a0a0a0" stroked="f"/>
        </w:pict>
      </w:r>
    </w:p>
    <w:p w14:paraId="15CEB295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8. Итог (в течение урока)</w:t>
      </w:r>
    </w:p>
    <w:p w14:paraId="35A5B58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Учитель комментирует работу групп, выставляет оценки.</w:t>
      </w:r>
    </w:p>
    <w:p w14:paraId="3130D24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3280D536">
          <v:rect id="_x0000_i1099" style="width:0;height:.75pt" o:hralign="center" o:hrstd="t" o:hr="t" fillcolor="#a0a0a0" stroked="f"/>
        </w:pict>
      </w:r>
    </w:p>
    <w:p w14:paraId="38FEF0E3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Приложения (раздаточные материалы)</w:t>
      </w:r>
    </w:p>
    <w:p w14:paraId="276C162C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 xml:space="preserve">Текст для группы </w:t>
      </w:r>
      <w:r w:rsidRPr="00CF26E2">
        <w:rPr>
          <w:rFonts w:ascii="Segoe UI Emoji" w:hAnsi="Segoe UI Emoji" w:cs="Segoe UI Emoji"/>
          <w:b/>
          <w:bCs/>
          <w:sz w:val="28"/>
          <w:szCs w:val="28"/>
        </w:rPr>
        <w:t>🔵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 xml:space="preserve"> «Газовиков» (R — чтение)</w:t>
      </w:r>
    </w:p>
    <w:p w14:paraId="789B6A6D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 xml:space="preserve">Природный газ добывают из скважин глубиной до 3 км. По трубам газ поступает на газораспределительную станцию, где его очищают, осушают и добавляют одорант (вещество с резким запахом) для безопасности. Затем газ </w:t>
      </w:r>
      <w:r w:rsidRPr="00CF26E2">
        <w:rPr>
          <w:rFonts w:ascii="Times New Roman" w:hAnsi="Times New Roman" w:cs="Times New Roman"/>
          <w:sz w:val="28"/>
          <w:szCs w:val="28"/>
        </w:rPr>
        <w:lastRenderedPageBreak/>
        <w:t>идет в газгольдеры, а оттуда — в квартиры, где горит синим пламенем. Метан сам по себе не пахнет — запах даёт одорант, чтобы человек заметил утечку.</w:t>
      </w:r>
    </w:p>
    <w:p w14:paraId="7D4ECCA2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CF26E2">
        <w:rPr>
          <w:rFonts w:ascii="Times New Roman" w:hAnsi="Times New Roman" w:cs="Times New Roman"/>
          <w:sz w:val="28"/>
          <w:szCs w:val="28"/>
        </w:rPr>
        <w:t> Составьте инструкцию «Путь газа от скважины до плиты» (5 пунктов).</w:t>
      </w:r>
    </w:p>
    <w:p w14:paraId="530D589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13803AEF">
          <v:rect id="_x0000_i1100" style="width:0;height:.75pt" o:hralign="center" o:hrstd="t" o:hr="t" fillcolor="#a0a0a0" stroked="f"/>
        </w:pict>
      </w:r>
    </w:p>
    <w:p w14:paraId="420B73F0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 xml:space="preserve">Модель для группы </w:t>
      </w:r>
      <w:r w:rsidRPr="00CF26E2">
        <w:rPr>
          <w:rFonts w:ascii="Segoe UI Emoji" w:hAnsi="Segoe UI Emoji" w:cs="Segoe UI Emoji"/>
          <w:b/>
          <w:bCs/>
          <w:sz w:val="28"/>
          <w:szCs w:val="28"/>
        </w:rPr>
        <w:t>🟡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 xml:space="preserve"> «Инженеров» (E — инженерия)</w:t>
      </w:r>
    </w:p>
    <w:p w14:paraId="4C6BA00B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Учитель заранее вырезает из картона контуры ректификационной колонны и фракций.</w:t>
      </w:r>
      <w:r w:rsidRPr="00CF26E2">
        <w:rPr>
          <w:rFonts w:ascii="Times New Roman" w:hAnsi="Times New Roman" w:cs="Times New Roman"/>
          <w:sz w:val="28"/>
          <w:szCs w:val="28"/>
        </w:rPr>
        <w:br/>
        <w:t>Задача учеников:</w:t>
      </w:r>
    </w:p>
    <w:p w14:paraId="57E7A860" w14:textId="77777777" w:rsidR="00CF26E2" w:rsidRPr="00CF26E2" w:rsidRDefault="00CF26E2" w:rsidP="00CF26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Собрать колонну.</w:t>
      </w:r>
    </w:p>
    <w:p w14:paraId="6D3357AB" w14:textId="77777777" w:rsidR="00CF26E2" w:rsidRPr="00CF26E2" w:rsidRDefault="00CF26E2" w:rsidP="00CF26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Подписать, где выделяется бензин, керосин, мазут, лигроин.</w:t>
      </w:r>
    </w:p>
    <w:p w14:paraId="65B7316E" w14:textId="77777777" w:rsidR="00CF26E2" w:rsidRPr="00CF26E2" w:rsidRDefault="00CF26E2" w:rsidP="00CF26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Презентовать модель классу.</w:t>
      </w:r>
    </w:p>
    <w:p w14:paraId="3FF041F8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pict w14:anchorId="39618CC9">
          <v:rect id="_x0000_i1101" style="width:0;height:.75pt" o:hralign="center" o:hrstd="t" o:hr="t" fillcolor="#a0a0a0" stroked="f"/>
        </w:pict>
      </w:r>
    </w:p>
    <w:p w14:paraId="7F1FAE57" w14:textId="77777777" w:rsidR="00CF26E2" w:rsidRPr="00CF26E2" w:rsidRDefault="00CF26E2" w:rsidP="00CF2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6E2">
        <w:rPr>
          <w:rFonts w:ascii="Times New Roman" w:hAnsi="Times New Roman" w:cs="Times New Roman"/>
          <w:b/>
          <w:bCs/>
          <w:sz w:val="28"/>
          <w:szCs w:val="28"/>
        </w:rPr>
        <w:t>Желаемый результат</w:t>
      </w:r>
    </w:p>
    <w:p w14:paraId="7D704B58" w14:textId="77777777" w:rsidR="00CF26E2" w:rsidRPr="00CF26E2" w:rsidRDefault="00CF26E2" w:rsidP="00CF26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Ученики:</w:t>
      </w:r>
    </w:p>
    <w:p w14:paraId="58076607" w14:textId="77777777" w:rsidR="00CF26E2" w:rsidRPr="00CF26E2" w:rsidRDefault="00CF26E2" w:rsidP="00CF2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знают состав нефти и природного газа;</w:t>
      </w:r>
    </w:p>
    <w:p w14:paraId="2EE20C83" w14:textId="77777777" w:rsidR="00CF26E2" w:rsidRPr="00CF26E2" w:rsidRDefault="00CF26E2" w:rsidP="00CF2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понимают принципы переработки нефти;</w:t>
      </w:r>
    </w:p>
    <w:p w14:paraId="3106BBA2" w14:textId="77777777" w:rsidR="00CF26E2" w:rsidRPr="00CF26E2" w:rsidRDefault="00CF26E2" w:rsidP="00CF2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видят </w:t>
      </w:r>
      <w:r w:rsidRPr="00CF26E2">
        <w:rPr>
          <w:rFonts w:ascii="Times New Roman" w:hAnsi="Times New Roman" w:cs="Times New Roman"/>
          <w:b/>
          <w:bCs/>
          <w:sz w:val="28"/>
          <w:szCs w:val="28"/>
        </w:rPr>
        <w:t>междисциплинарные связи</w:t>
      </w:r>
      <w:r w:rsidRPr="00CF26E2">
        <w:rPr>
          <w:rFonts w:ascii="Times New Roman" w:hAnsi="Times New Roman" w:cs="Times New Roman"/>
          <w:sz w:val="28"/>
          <w:szCs w:val="28"/>
        </w:rPr>
        <w:t> (химия + математика + чтение + искусство + инженерия);</w:t>
      </w:r>
    </w:p>
    <w:p w14:paraId="6A58F89C" w14:textId="77777777" w:rsidR="00CF26E2" w:rsidRPr="00CF26E2" w:rsidRDefault="00CF26E2" w:rsidP="00CF2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6E2">
        <w:rPr>
          <w:rFonts w:ascii="Times New Roman" w:hAnsi="Times New Roman" w:cs="Times New Roman"/>
          <w:sz w:val="28"/>
          <w:szCs w:val="28"/>
        </w:rPr>
        <w:t>активно работают в группе.</w:t>
      </w:r>
    </w:p>
    <w:p w14:paraId="020E853C" w14:textId="77777777" w:rsidR="00347EDD" w:rsidRPr="00CF26E2" w:rsidRDefault="00347EDD" w:rsidP="00CF26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EDD" w:rsidRPr="00CF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61"/>
    <w:multiLevelType w:val="multilevel"/>
    <w:tmpl w:val="293A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33C97"/>
    <w:multiLevelType w:val="multilevel"/>
    <w:tmpl w:val="40CC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912C1"/>
    <w:multiLevelType w:val="multilevel"/>
    <w:tmpl w:val="771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674A1"/>
    <w:multiLevelType w:val="multilevel"/>
    <w:tmpl w:val="29A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70A82"/>
    <w:multiLevelType w:val="multilevel"/>
    <w:tmpl w:val="A3F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73E35"/>
    <w:multiLevelType w:val="multilevel"/>
    <w:tmpl w:val="52B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B1898"/>
    <w:multiLevelType w:val="multilevel"/>
    <w:tmpl w:val="762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7130"/>
    <w:multiLevelType w:val="multilevel"/>
    <w:tmpl w:val="16C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95D46"/>
    <w:multiLevelType w:val="multilevel"/>
    <w:tmpl w:val="16B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A6D10"/>
    <w:multiLevelType w:val="multilevel"/>
    <w:tmpl w:val="BC0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166238">
    <w:abstractNumId w:val="8"/>
  </w:num>
  <w:num w:numId="2" w16cid:durableId="1090464756">
    <w:abstractNumId w:val="3"/>
  </w:num>
  <w:num w:numId="3" w16cid:durableId="1639997349">
    <w:abstractNumId w:val="7"/>
  </w:num>
  <w:num w:numId="4" w16cid:durableId="2092003096">
    <w:abstractNumId w:val="2"/>
  </w:num>
  <w:num w:numId="5" w16cid:durableId="928121426">
    <w:abstractNumId w:val="5"/>
  </w:num>
  <w:num w:numId="6" w16cid:durableId="989599958">
    <w:abstractNumId w:val="4"/>
  </w:num>
  <w:num w:numId="7" w16cid:durableId="2008904376">
    <w:abstractNumId w:val="0"/>
  </w:num>
  <w:num w:numId="8" w16cid:durableId="1104224117">
    <w:abstractNumId w:val="6"/>
  </w:num>
  <w:num w:numId="9" w16cid:durableId="1752923484">
    <w:abstractNumId w:val="9"/>
  </w:num>
  <w:num w:numId="10" w16cid:durableId="114546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2"/>
    <w:rsid w:val="001A12B4"/>
    <w:rsid w:val="00294DB2"/>
    <w:rsid w:val="00347EDD"/>
    <w:rsid w:val="00426A38"/>
    <w:rsid w:val="00CF26E2"/>
    <w:rsid w:val="00E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0E2F"/>
  <w15:chartTrackingRefBased/>
  <w15:docId w15:val="{161E0393-2604-4561-88C3-4C95AAF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6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6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2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2026-05-21T12:07:00Z</dcterms:created>
  <dcterms:modified xsi:type="dcterms:W3CDTF">2026-05-21T12:09:00Z</dcterms:modified>
</cp:coreProperties>
</file>