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40" w:rsidRPr="0042370A" w:rsidRDefault="00C56B40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onstantia" w:hAnsi="Constantia"/>
          <w:color w:val="000000"/>
          <w:sz w:val="36"/>
          <w:szCs w:val="36"/>
        </w:rPr>
      </w:pPr>
      <w:r w:rsidRPr="0042370A">
        <w:rPr>
          <w:rStyle w:val="c0"/>
          <w:rFonts w:ascii="Arial" w:hAnsi="Arial" w:cs="Arial"/>
          <w:b/>
          <w:bCs/>
          <w:i/>
          <w:iCs/>
          <w:color w:val="000000"/>
          <w:sz w:val="36"/>
          <w:szCs w:val="36"/>
        </w:rPr>
        <w:t>Сценарий 9 Мая для детей средней группы</w:t>
      </w:r>
    </w:p>
    <w:p w:rsidR="00C56B40" w:rsidRPr="0042370A" w:rsidRDefault="00C56B40" w:rsidP="00C56B40">
      <w:pPr>
        <w:pStyle w:val="c9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6"/>
          <w:szCs w:val="36"/>
        </w:rPr>
      </w:pP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22"/>
          <w:rFonts w:ascii="Calibri" w:hAnsi="Calibri" w:cs="Calibri"/>
          <w:color w:val="000000"/>
          <w:sz w:val="28"/>
          <w:szCs w:val="28"/>
        </w:rPr>
        <w:t> </w:t>
      </w:r>
      <w:r w:rsidRPr="003F6D8B">
        <w:rPr>
          <w:rStyle w:val="c24"/>
          <w:rFonts w:ascii="Calibri" w:hAnsi="Calibri" w:cs="Calibri"/>
          <w:b/>
          <w:bCs/>
          <w:color w:val="000000"/>
          <w:sz w:val="28"/>
          <w:szCs w:val="28"/>
        </w:rPr>
        <w:t>Цель:</w:t>
      </w:r>
      <w:r w:rsidRPr="003F6D8B">
        <w:rPr>
          <w:rStyle w:val="c3"/>
          <w:rFonts w:ascii="Calibri" w:hAnsi="Calibri" w:cs="Calibri"/>
          <w:color w:val="000000"/>
          <w:sz w:val="28"/>
          <w:szCs w:val="28"/>
        </w:rPr>
        <w:t> формировать у детей патриотических чувств, уважения к защитникам Родины на основе конкретных исторических фактов; ярких впечатлений</w:t>
      </w:r>
      <w:proofErr w:type="gramStart"/>
      <w:r w:rsidRPr="003F6D8B">
        <w:rPr>
          <w:rStyle w:val="c3"/>
          <w:rFonts w:ascii="Calibri" w:hAnsi="Calibri" w:cs="Calibri"/>
          <w:color w:val="000000"/>
          <w:sz w:val="28"/>
          <w:szCs w:val="28"/>
        </w:rPr>
        <w:t xml:space="preserve">., </w:t>
      </w:r>
      <w:proofErr w:type="gramEnd"/>
      <w:r w:rsidRPr="003F6D8B">
        <w:rPr>
          <w:rStyle w:val="c3"/>
          <w:rFonts w:ascii="Calibri" w:hAnsi="Calibri" w:cs="Calibri"/>
          <w:color w:val="000000"/>
          <w:sz w:val="28"/>
          <w:szCs w:val="28"/>
        </w:rPr>
        <w:t>вызывающих эмоциональные переживания, посредством музыкально-литературного наследия времен Великой Отечественной Войны.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24"/>
          <w:rFonts w:ascii="Calibri" w:hAnsi="Calibri" w:cs="Calibri"/>
          <w:b/>
          <w:bCs/>
          <w:color w:val="000000"/>
          <w:sz w:val="28"/>
          <w:szCs w:val="28"/>
        </w:rPr>
        <w:t>Задачи: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20"/>
          <w:rFonts w:ascii="Arial" w:hAnsi="Arial" w:cs="Arial"/>
          <w:b/>
          <w:bCs/>
          <w:color w:val="000000"/>
          <w:sz w:val="28"/>
          <w:szCs w:val="28"/>
        </w:rPr>
        <w:t>Образовательные: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6"/>
          <w:rFonts w:ascii="Arial" w:hAnsi="Arial" w:cs="Arial"/>
          <w:color w:val="000000"/>
          <w:sz w:val="28"/>
          <w:szCs w:val="28"/>
        </w:rPr>
        <w:t>Продолжать знакомить детей с понятиями: «Великая Отечественная война,  «Ветеран войны», «Участник войны», Герой Великой Отечественной войны». Углубить  детей знанием истории родной страны.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Развивающие: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6"/>
          <w:rFonts w:ascii="Arial" w:hAnsi="Arial" w:cs="Arial"/>
          <w:color w:val="000000"/>
          <w:sz w:val="28"/>
          <w:szCs w:val="28"/>
        </w:rPr>
        <w:t>-Развивать интеллектуальные способности ребенка, внимание, любознательность.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6"/>
          <w:rFonts w:ascii="Arial" w:hAnsi="Arial" w:cs="Arial"/>
          <w:color w:val="000000"/>
          <w:sz w:val="28"/>
          <w:szCs w:val="28"/>
        </w:rPr>
        <w:t>-Развивать коммуникативную функцию речи.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3"/>
          <w:rFonts w:ascii="Arial" w:hAnsi="Arial" w:cs="Arial"/>
          <w:color w:val="000000"/>
          <w:sz w:val="28"/>
          <w:szCs w:val="28"/>
        </w:rPr>
        <w:t xml:space="preserve">-Углубить знания детей </w:t>
      </w:r>
      <w:proofErr w:type="gramStart"/>
      <w:r w:rsidRPr="003F6D8B">
        <w:rPr>
          <w:rStyle w:val="c3"/>
          <w:rFonts w:ascii="Arial" w:hAnsi="Arial" w:cs="Arial"/>
          <w:color w:val="000000"/>
          <w:sz w:val="28"/>
          <w:szCs w:val="28"/>
        </w:rPr>
        <w:t>о</w:t>
      </w:r>
      <w:proofErr w:type="gramEnd"/>
      <w:r w:rsidRPr="003F6D8B">
        <w:rPr>
          <w:rStyle w:val="c3"/>
          <w:rFonts w:ascii="Arial" w:hAnsi="Arial" w:cs="Arial"/>
          <w:color w:val="000000"/>
          <w:sz w:val="28"/>
          <w:szCs w:val="28"/>
        </w:rPr>
        <w:t xml:space="preserve"> армии, символики, воинских званиях, боевых наградах.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20"/>
          <w:rFonts w:ascii="Arial" w:hAnsi="Arial" w:cs="Arial"/>
          <w:b/>
          <w:bCs/>
          <w:color w:val="000000"/>
          <w:sz w:val="28"/>
          <w:szCs w:val="28"/>
        </w:rPr>
        <w:t>Воспитательные: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6"/>
          <w:rFonts w:ascii="Arial" w:hAnsi="Arial" w:cs="Arial"/>
          <w:color w:val="000000"/>
          <w:sz w:val="28"/>
          <w:szCs w:val="28"/>
        </w:rPr>
        <w:t>-Воспитывать у детей гордость за свою страну, чтить память воинов, погибших за свободу Отечества.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28"/>
          <w:szCs w:val="28"/>
        </w:rPr>
      </w:pPr>
      <w:r w:rsidRPr="003F6D8B">
        <w:rPr>
          <w:rStyle w:val="c6"/>
          <w:rFonts w:ascii="Arial" w:hAnsi="Arial" w:cs="Arial"/>
          <w:color w:val="000000"/>
          <w:sz w:val="28"/>
          <w:szCs w:val="28"/>
        </w:rPr>
        <w:t>-Воспитывать у детей желание получать яркие впечатления от произведений литературно-музыкального наследия времен Великой Отечественной войны.</w:t>
      </w: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3F6D8B" w:rsidRDefault="003F6D8B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color w:val="000000"/>
          <w:sz w:val="36"/>
          <w:szCs w:val="36"/>
        </w:rPr>
      </w:pPr>
    </w:p>
    <w:p w:rsidR="00C56B40" w:rsidRPr="0042370A" w:rsidRDefault="00C56B40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onstantia" w:hAnsi="Constantia"/>
          <w:color w:val="000000"/>
          <w:sz w:val="36"/>
          <w:szCs w:val="36"/>
        </w:rPr>
      </w:pPr>
      <w:r w:rsidRPr="0042370A">
        <w:rPr>
          <w:rStyle w:val="c13"/>
          <w:rFonts w:ascii="Arial" w:hAnsi="Arial" w:cs="Arial"/>
          <w:b/>
          <w:bCs/>
          <w:color w:val="000000"/>
          <w:sz w:val="36"/>
          <w:szCs w:val="36"/>
        </w:rPr>
        <w:lastRenderedPageBreak/>
        <w:t>Ход праздника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13"/>
          <w:rFonts w:ascii="Arial" w:hAnsi="Arial" w:cs="Arial"/>
          <w:b/>
          <w:bCs/>
          <w:color w:val="000000"/>
          <w:sz w:val="32"/>
          <w:szCs w:val="32"/>
        </w:rPr>
        <w:t>Под музыку «Прадедушка» дети входят</w:t>
      </w:r>
      <w:r w:rsidR="0042370A" w:rsidRPr="003F6D8B">
        <w:rPr>
          <w:rStyle w:val="c13"/>
          <w:rFonts w:ascii="Arial" w:hAnsi="Arial" w:cs="Arial"/>
          <w:b/>
          <w:bCs/>
          <w:color w:val="000000"/>
          <w:sz w:val="32"/>
          <w:szCs w:val="32"/>
        </w:rPr>
        <w:t xml:space="preserve"> с флажками </w:t>
      </w:r>
      <w:r w:rsidRPr="003F6D8B">
        <w:rPr>
          <w:rStyle w:val="c13"/>
          <w:rFonts w:ascii="Arial" w:hAnsi="Arial" w:cs="Arial"/>
          <w:b/>
          <w:bCs/>
          <w:color w:val="000000"/>
          <w:sz w:val="32"/>
          <w:szCs w:val="32"/>
        </w:rPr>
        <w:t xml:space="preserve"> в зал, перестраиваются в колонны</w:t>
      </w:r>
    </w:p>
    <w:p w:rsidR="00C56B40" w:rsidRPr="0042370A" w:rsidRDefault="00C56B40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onstantia" w:hAnsi="Constantia"/>
          <w:color w:val="000000"/>
          <w:sz w:val="36"/>
          <w:szCs w:val="36"/>
        </w:rPr>
      </w:pPr>
      <w:r w:rsidRPr="0042370A">
        <w:rPr>
          <w:rStyle w:val="c22"/>
          <w:rFonts w:ascii="Calibri" w:hAnsi="Calibri" w:cs="Calibri"/>
          <w:color w:val="000000"/>
          <w:sz w:val="36"/>
          <w:szCs w:val="36"/>
        </w:rPr>
        <w:t> </w:t>
      </w: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Ведущий: </w:t>
      </w: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  <w:shd w:val="clear" w:color="auto" w:fill="FFFFFF"/>
        </w:rPr>
        <w:t>В цветы все улицы одеты,</w:t>
      </w: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  <w:shd w:val="clear" w:color="auto" w:fill="FFFFFF"/>
        </w:rPr>
        <w:t>И песни звонкие слышны,</w:t>
      </w: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  <w:shd w:val="clear" w:color="auto" w:fill="FFFFFF"/>
        </w:rPr>
        <w:t>Мы отмечаем День Победы,</w:t>
      </w: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  <w:shd w:val="clear" w:color="auto" w:fill="FFFFFF"/>
        </w:rPr>
        <w:t>Счастливый, светлый день весны!</w:t>
      </w: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  <w:shd w:val="clear" w:color="auto" w:fill="FFFFFF"/>
        </w:rPr>
        <w:t>Он наступил в сорок пятом году,</w:t>
      </w: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  <w:shd w:val="clear" w:color="auto" w:fill="FFFFFF"/>
        </w:rPr>
        <w:t>Лес оживал, пробивалась трава.</w:t>
      </w: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  <w:shd w:val="clear" w:color="auto" w:fill="FFFFFF"/>
        </w:rPr>
        <w:t>Кончилась! Кончилась, всем объявили,</w:t>
      </w: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  <w:shd w:val="clear" w:color="auto" w:fill="FFFFFF"/>
        </w:rPr>
        <w:t>Кончилась страшная эта война!</w:t>
      </w: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32"/>
          <w:szCs w:val="32"/>
        </w:rPr>
      </w:pPr>
    </w:p>
    <w:p w:rsidR="00C56B40" w:rsidRPr="003F6D8B" w:rsidRDefault="00C56B40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i/>
          <w:iCs/>
          <w:color w:val="000000"/>
          <w:sz w:val="32"/>
          <w:szCs w:val="32"/>
        </w:rPr>
        <w:t>Дети садятся на стулья</w:t>
      </w:r>
    </w:p>
    <w:p w:rsidR="00C56B40" w:rsidRPr="003F6D8B" w:rsidRDefault="00C56B40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22"/>
          <w:rFonts w:ascii="Calibri" w:hAnsi="Calibri" w:cs="Calibri"/>
          <w:color w:val="000000"/>
          <w:sz w:val="32"/>
          <w:szCs w:val="32"/>
        </w:rPr>
        <w:t> 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Ведущая: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 Война</w:t>
      </w:r>
      <w:proofErr w:type="gramStart"/>
      <w:r w:rsidRPr="003F6D8B">
        <w:rPr>
          <w:rStyle w:val="c4"/>
          <w:rFonts w:ascii="Arial" w:hAnsi="Arial" w:cs="Arial"/>
          <w:color w:val="000000"/>
          <w:sz w:val="32"/>
          <w:szCs w:val="32"/>
        </w:rPr>
        <w:t>… К</w:t>
      </w:r>
      <w:proofErr w:type="gramEnd"/>
      <w:r w:rsidRPr="003F6D8B">
        <w:rPr>
          <w:rStyle w:val="c4"/>
          <w:rFonts w:ascii="Arial" w:hAnsi="Arial" w:cs="Arial"/>
          <w:color w:val="000000"/>
          <w:sz w:val="32"/>
          <w:szCs w:val="32"/>
        </w:rPr>
        <w:t>акое страшное слово!.. </w:t>
      </w: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(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Война длинная, война голодная, война холодная, которая разрушала и сжигала дома, целые города,</w:t>
      </w:r>
      <w:proofErr w:type="gramStart"/>
      <w:r w:rsidRPr="003F6D8B">
        <w:rPr>
          <w:rStyle w:val="c4"/>
          <w:rFonts w:ascii="Arial" w:hAnsi="Arial" w:cs="Arial"/>
          <w:color w:val="000000"/>
          <w:sz w:val="32"/>
          <w:szCs w:val="32"/>
        </w:rPr>
        <w:t xml:space="preserve"> ,</w:t>
      </w:r>
      <w:proofErr w:type="gramEnd"/>
      <w:r w:rsidRPr="003F6D8B">
        <w:rPr>
          <w:rStyle w:val="c4"/>
          <w:rFonts w:ascii="Arial" w:hAnsi="Arial" w:cs="Arial"/>
          <w:color w:val="000000"/>
          <w:sz w:val="32"/>
          <w:szCs w:val="32"/>
        </w:rPr>
        <w:t xml:space="preserve"> убивала людей – и взрослых, и детей</w:t>
      </w: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. 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Немецкие захватчики напали на нашу страну неожиданно ранним летним утром 1941 года. Этот день и год вечно будут жить в памяти людей. Путь к победе был трудным и долгим. Вся огромная страна поднялась на борьбу с врагом. Каждый день поезда увозили бойцов на фронт. Родные и близкие провожали их со слезами на глазах, но с верой в победу. </w:t>
      </w:r>
    </w:p>
    <w:p w:rsidR="003F6D8B" w:rsidRPr="003F6D8B" w:rsidRDefault="003F6D8B" w:rsidP="00C56B40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</w:p>
    <w:p w:rsidR="0042370A" w:rsidRPr="003F6D8B" w:rsidRDefault="003F6D8B" w:rsidP="00C56B40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b/>
          <w:color w:val="000000"/>
          <w:sz w:val="32"/>
          <w:szCs w:val="32"/>
        </w:rPr>
        <w:t>Танец «Дорожка фронтовая»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bookmarkStart w:id="0" w:name="_GoBack"/>
      <w:bookmarkEnd w:id="0"/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Ведущий: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Сейчас мы живем в мирное время, но память о солдатах вечна. Во многих семьях до сих пор хранятся письма с фронта. Посмотрите, как выглядели эти письма - письма-треугольники.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i/>
          <w:iCs/>
          <w:color w:val="000000"/>
          <w:sz w:val="32"/>
          <w:szCs w:val="32"/>
        </w:rPr>
        <w:t>(</w:t>
      </w:r>
      <w:proofErr w:type="gramStart"/>
      <w:r w:rsidRPr="003F6D8B">
        <w:rPr>
          <w:rStyle w:val="c4"/>
          <w:rFonts w:ascii="Arial" w:hAnsi="Arial" w:cs="Arial"/>
          <w:i/>
          <w:iCs/>
          <w:color w:val="000000"/>
          <w:sz w:val="32"/>
          <w:szCs w:val="32"/>
        </w:rPr>
        <w:t>н</w:t>
      </w:r>
      <w:proofErr w:type="gramEnd"/>
      <w:r w:rsidRPr="003F6D8B">
        <w:rPr>
          <w:rStyle w:val="c4"/>
          <w:rFonts w:ascii="Arial" w:hAnsi="Arial" w:cs="Arial"/>
          <w:i/>
          <w:iCs/>
          <w:color w:val="000000"/>
          <w:sz w:val="32"/>
          <w:szCs w:val="32"/>
        </w:rPr>
        <w:t>а экране слайд письма)</w:t>
      </w:r>
    </w:p>
    <w:p w:rsidR="003F6D8B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Их посылали без конвертов и марок. Как вы думаете, о чем писали солдаты домой? Конечно же, они писали о войне, о том, что скучают по своим семьям, что сражаются за счастье и мирное небо для всех людей.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lastRenderedPageBreak/>
        <w:t>Ведущий:</w:t>
      </w:r>
    </w:p>
    <w:p w:rsid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С нетерпением ждали родн</w:t>
      </w:r>
      <w:r w:rsidR="0042370A" w:rsidRPr="003F6D8B">
        <w:rPr>
          <w:rStyle w:val="c4"/>
          <w:rFonts w:ascii="Arial" w:hAnsi="Arial" w:cs="Arial"/>
          <w:color w:val="000000"/>
          <w:sz w:val="32"/>
          <w:szCs w:val="32"/>
        </w:rPr>
        <w:t xml:space="preserve">ые 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таких писем</w:t>
      </w:r>
      <w:r w:rsidR="0042370A" w:rsidRPr="003F6D8B">
        <w:rPr>
          <w:rStyle w:val="c4"/>
          <w:rFonts w:ascii="Arial" w:hAnsi="Arial" w:cs="Arial"/>
          <w:color w:val="000000"/>
          <w:sz w:val="32"/>
          <w:szCs w:val="32"/>
        </w:rPr>
        <w:t xml:space="preserve"> от солдат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. А как трудно было доставить письмо по нужному адресу, сколько трудностей возникало у военных почтальонов. Много писем затерялось, и мы поможем доставить письмо адресату без потери.</w:t>
      </w:r>
    </w:p>
    <w:p w:rsidR="003F6D8B" w:rsidRPr="003F6D8B" w:rsidRDefault="003F6D8B" w:rsidP="00C56B40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Игра-соревнование «Доставь письмо»</w:t>
      </w:r>
    </w:p>
    <w:p w:rsidR="00C56B40" w:rsidRDefault="00C56B40" w:rsidP="00C56B40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i/>
          <w:iCs/>
          <w:color w:val="000000"/>
          <w:sz w:val="32"/>
          <w:szCs w:val="32"/>
        </w:rPr>
        <w:t>(участвуют мальчики</w:t>
      </w:r>
      <w:proofErr w:type="gramStart"/>
      <w:r w:rsidRPr="003F6D8B">
        <w:rPr>
          <w:rStyle w:val="c0"/>
          <w:rFonts w:ascii="Arial" w:hAnsi="Arial" w:cs="Arial"/>
          <w:b/>
          <w:bCs/>
          <w:i/>
          <w:iCs/>
          <w:color w:val="000000"/>
          <w:sz w:val="32"/>
          <w:szCs w:val="32"/>
        </w:rPr>
        <w:t>)</w:t>
      </w:r>
      <w:r w:rsidR="00F61337" w:rsidRPr="003F6D8B">
        <w:rPr>
          <w:rStyle w:val="c0"/>
          <w:rFonts w:ascii="Arial" w:hAnsi="Arial" w:cs="Arial"/>
          <w:b/>
          <w:bCs/>
          <w:i/>
          <w:iCs/>
          <w:color w:val="000000"/>
          <w:sz w:val="32"/>
          <w:szCs w:val="32"/>
        </w:rPr>
        <w:t>и</w:t>
      </w:r>
      <w:proofErr w:type="gramEnd"/>
      <w:r w:rsidR="00F61337" w:rsidRPr="003F6D8B">
        <w:rPr>
          <w:rStyle w:val="c0"/>
          <w:rFonts w:ascii="Arial" w:hAnsi="Arial" w:cs="Arial"/>
          <w:b/>
          <w:bCs/>
          <w:i/>
          <w:iCs/>
          <w:color w:val="000000"/>
          <w:sz w:val="32"/>
          <w:szCs w:val="32"/>
        </w:rPr>
        <w:t>ли все</w:t>
      </w:r>
    </w:p>
    <w:p w:rsidR="003F6D8B" w:rsidRPr="003F6D8B" w:rsidRDefault="003F6D8B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i/>
          <w:iCs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i/>
          <w:iCs/>
          <w:color w:val="000000"/>
          <w:sz w:val="32"/>
          <w:szCs w:val="32"/>
        </w:rPr>
        <w:t xml:space="preserve">Играют две команды. У каждой команды письмо </w:t>
      </w:r>
      <w:proofErr w:type="gramStart"/>
      <w:r w:rsidRPr="003F6D8B">
        <w:rPr>
          <w:rStyle w:val="c4"/>
          <w:rFonts w:ascii="Arial" w:hAnsi="Arial" w:cs="Arial"/>
          <w:i/>
          <w:iCs/>
          <w:color w:val="000000"/>
          <w:sz w:val="32"/>
          <w:szCs w:val="32"/>
        </w:rPr>
        <w:t xml:space="preserve">( </w:t>
      </w:r>
      <w:proofErr w:type="gramEnd"/>
      <w:r w:rsidRPr="003F6D8B">
        <w:rPr>
          <w:rStyle w:val="c4"/>
          <w:rFonts w:ascii="Arial" w:hAnsi="Arial" w:cs="Arial"/>
          <w:i/>
          <w:iCs/>
          <w:color w:val="000000"/>
          <w:sz w:val="32"/>
          <w:szCs w:val="32"/>
        </w:rPr>
        <w:t>которое нужно доставить до адресата) По сигналу дети с письмом в руках бегут, выполняя задания: пробежать по мосту, перепрыгнуть через ров, подлезть под проволокой, пройти по островкам через болото возвращаются и передают письмо следующему игроку. Команда, которая первая доставит письмо - победит.</w:t>
      </w:r>
    </w:p>
    <w:p w:rsidR="00F61337" w:rsidRPr="003F6D8B" w:rsidRDefault="00F61337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</w:p>
    <w:p w:rsidR="00C56B40" w:rsidRDefault="00C56B40" w:rsidP="00C56B40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Случались на фронте и минуты отдыха, когда можно было сидя у костра спеть любимые песни. Гармонист брал в руки гармонь, и при свете огня звучала задушевная песня о доме, близких и родных.</w:t>
      </w:r>
    </w:p>
    <w:p w:rsidR="00A83493" w:rsidRPr="003F6D8B" w:rsidRDefault="00A83493" w:rsidP="00C56B40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b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b/>
          <w:color w:val="000000"/>
          <w:sz w:val="32"/>
          <w:szCs w:val="32"/>
        </w:rPr>
        <w:t>Танец «Синий платочек»</w:t>
      </w:r>
    </w:p>
    <w:p w:rsidR="003F6D8B" w:rsidRPr="003F6D8B" w:rsidRDefault="003F6D8B" w:rsidP="00C56B40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Ведущий: 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Но недолгими были передышки, где-то снова свистели пули, рвались снаряды. На полях сражения оставалось много раненых солдат, которых нужно было перевязать, отправить в медсанчасть. И медсестры должны были быстро надеть халаты, взять лекарства и поспешить на помощь. А сейчас мы посмотрим, как девочки владеют этими умениями.</w:t>
      </w:r>
    </w:p>
    <w:p w:rsidR="0042370A" w:rsidRPr="003F6D8B" w:rsidRDefault="0042370A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bCs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Проводится игра-аттракцион «Медсестры».</w:t>
      </w:r>
    </w:p>
    <w:p w:rsidR="0042370A" w:rsidRPr="003F6D8B" w:rsidRDefault="0042370A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</w:p>
    <w:p w:rsidR="00A83493" w:rsidRDefault="00A83493" w:rsidP="00C56B40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bCs/>
          <w:color w:val="000000"/>
          <w:sz w:val="32"/>
          <w:szCs w:val="32"/>
        </w:rPr>
      </w:pPr>
    </w:p>
    <w:p w:rsidR="00A83493" w:rsidRDefault="00A83493" w:rsidP="00C56B40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bCs/>
          <w:color w:val="000000"/>
          <w:sz w:val="32"/>
          <w:szCs w:val="32"/>
        </w:rPr>
      </w:pPr>
    </w:p>
    <w:p w:rsidR="00A83493" w:rsidRDefault="00A83493" w:rsidP="00C56B40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bCs/>
          <w:color w:val="000000"/>
          <w:sz w:val="32"/>
          <w:szCs w:val="32"/>
        </w:rPr>
      </w:pPr>
    </w:p>
    <w:p w:rsidR="00A83493" w:rsidRDefault="00A83493" w:rsidP="00C56B40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bCs/>
          <w:color w:val="000000"/>
          <w:sz w:val="32"/>
          <w:szCs w:val="32"/>
        </w:rPr>
      </w:pP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lastRenderedPageBreak/>
        <w:t>Ведущая: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 Никогда этот день не забудут люди. За то, что мы сейчас с вами вместе радуемся, ликуем, смеемся, танцуем, мы обязаны</w:t>
      </w:r>
      <w:r w:rsidR="00A83493">
        <w:rPr>
          <w:rFonts w:ascii="Constantia" w:hAnsi="Constantia"/>
          <w:color w:val="000000"/>
          <w:sz w:val="32"/>
          <w:szCs w:val="32"/>
        </w:rPr>
        <w:t xml:space="preserve"> 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нашим бабушками дедушкам, которые в жестоких боях отстояли мир. Так будем с благодарностью беречь этот мир, в котором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мы живем.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Ведущая: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 Нужен мир тебе и мне,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Чистый воздух на земле,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Птичий гомон, детский смех,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Солнце, дождик, белый снег!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Лишь война, лишь война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Style w:val="c4"/>
          <w:rFonts w:ascii="Arial" w:hAnsi="Arial" w:cs="Arial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 xml:space="preserve">На планете не </w:t>
      </w:r>
      <w:proofErr w:type="gramStart"/>
      <w:r w:rsidRPr="003F6D8B">
        <w:rPr>
          <w:rStyle w:val="c4"/>
          <w:rFonts w:ascii="Arial" w:hAnsi="Arial" w:cs="Arial"/>
          <w:color w:val="000000"/>
          <w:sz w:val="32"/>
          <w:szCs w:val="32"/>
        </w:rPr>
        <w:t>нужна</w:t>
      </w:r>
      <w:proofErr w:type="gramEnd"/>
      <w:r w:rsidRPr="003F6D8B">
        <w:rPr>
          <w:rStyle w:val="c4"/>
          <w:rFonts w:ascii="Arial" w:hAnsi="Arial" w:cs="Arial"/>
          <w:color w:val="000000"/>
          <w:sz w:val="32"/>
          <w:szCs w:val="32"/>
        </w:rPr>
        <w:t>!</w:t>
      </w:r>
    </w:p>
    <w:p w:rsidR="00F61337" w:rsidRPr="003F6D8B" w:rsidRDefault="00F61337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rFonts w:ascii="Arial" w:hAnsi="Arial" w:cs="Arial"/>
          <w:color w:val="000000"/>
          <w:sz w:val="32"/>
          <w:szCs w:val="32"/>
        </w:rPr>
      </w:pPr>
    </w:p>
    <w:p w:rsidR="00C56B40" w:rsidRPr="003F6D8B" w:rsidRDefault="00C56B40" w:rsidP="00C56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Мы празднуем день победы! Мы празднуем освобождение</w:t>
      </w:r>
      <w:proofErr w:type="gramStart"/>
      <w:r w:rsidR="003F6D8B" w:rsidRPr="003F6D8B">
        <w:rPr>
          <w:rStyle w:val="c4"/>
          <w:rFonts w:ascii="Arial" w:hAnsi="Arial" w:cs="Arial"/>
          <w:color w:val="000000"/>
          <w:sz w:val="32"/>
          <w:szCs w:val="32"/>
        </w:rPr>
        <w:t xml:space="preserve"> 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Н</w:t>
      </w:r>
      <w:proofErr w:type="gramEnd"/>
      <w:r w:rsidRPr="003F6D8B">
        <w:rPr>
          <w:rStyle w:val="c4"/>
          <w:rFonts w:ascii="Arial" w:hAnsi="Arial" w:cs="Arial"/>
          <w:color w:val="000000"/>
          <w:sz w:val="32"/>
          <w:szCs w:val="32"/>
        </w:rPr>
        <w:t>ашей Родины от фашистских захватчиков. Но Победа эта была не легкой. Многие не вернулись домой, потому, что погибли, героически сражаясь за Родину. Они живы в наших сердцах.</w:t>
      </w:r>
    </w:p>
    <w:p w:rsidR="00C56B40" w:rsidRPr="003F6D8B" w:rsidRDefault="00C56B40" w:rsidP="00C56B40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Ведущая:  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В память о них зажжен и всегда будет гореть «Вечный огонь»</w:t>
      </w:r>
    </w:p>
    <w:p w:rsidR="003F6D8B" w:rsidRPr="003F6D8B" w:rsidRDefault="003F6D8B" w:rsidP="003F6D8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Презентация «О войне»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 xml:space="preserve">            (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читает на фоне видеофильма):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Приходят люди к Вечному огню.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Приходят, чтобы низко поклониться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Тем, кто погиб в жестокую войну,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Их подвигами Родина гордится.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Горит огонь и в дождь, и в снег, и в град.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Не заметут его метель и ветер.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Бессмертен подвиг доблестных солдат.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Несут цветы и взрослые, и дети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Тем, кто стоял за Родину свою,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Чтоб не могла война вновь повториться.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ind w:left="1276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Приходят люди к Вечному огню,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Приходят, чтобы низко поклониться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</w:p>
    <w:p w:rsidR="00C56B40" w:rsidRPr="003F6D8B" w:rsidRDefault="00C56B40" w:rsidP="0042370A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 xml:space="preserve">Минутой молчания почтим их память, и каждый в душе поблагодарит их за тот счастливый мир, в котором мы живем. </w:t>
      </w:r>
    </w:p>
    <w:p w:rsidR="00C56B40" w:rsidRPr="003F6D8B" w:rsidRDefault="00C56B40" w:rsidP="00C56B4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i/>
          <w:iCs/>
          <w:color w:val="000000"/>
          <w:sz w:val="32"/>
          <w:szCs w:val="32"/>
        </w:rPr>
        <w:t>Дети садятся на стульчики</w:t>
      </w:r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lastRenderedPageBreak/>
        <w:t>Ведущая: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 xml:space="preserve"> 9 мая 1945 года закончилась война, и тот день стал самым светлым и любимым праздником – Днем </w:t>
      </w:r>
      <w:proofErr w:type="spellStart"/>
      <w:r w:rsidRPr="003F6D8B">
        <w:rPr>
          <w:rStyle w:val="c4"/>
          <w:rFonts w:ascii="Arial" w:hAnsi="Arial" w:cs="Arial"/>
          <w:color w:val="000000"/>
          <w:sz w:val="32"/>
          <w:szCs w:val="32"/>
        </w:rPr>
        <w:t>Победы!</w:t>
      </w:r>
      <w:proofErr w:type="spellEnd"/>
    </w:p>
    <w:p w:rsidR="003F6D8B" w:rsidRPr="003F6D8B" w:rsidRDefault="003F6D8B" w:rsidP="003F6D8B">
      <w:pPr>
        <w:pStyle w:val="c7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</w:p>
    <w:p w:rsidR="00C56B40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 xml:space="preserve">Мы еще раз поздравляем всех с праздником Великой Победы. Желаем вам здоровья, долгих лет жизни и, конечно же, мирного неба над </w:t>
      </w:r>
      <w:proofErr w:type="spellStart"/>
      <w:r w:rsidRPr="003F6D8B">
        <w:rPr>
          <w:rStyle w:val="c4"/>
          <w:rFonts w:ascii="Arial" w:hAnsi="Arial" w:cs="Arial"/>
          <w:color w:val="000000"/>
          <w:sz w:val="32"/>
          <w:szCs w:val="32"/>
        </w:rPr>
        <w:t>головой</w:t>
      </w:r>
      <w:proofErr w:type="gramStart"/>
      <w:r w:rsidRPr="003F6D8B">
        <w:rPr>
          <w:rStyle w:val="c4"/>
          <w:rFonts w:ascii="Arial" w:hAnsi="Arial" w:cs="Arial"/>
          <w:color w:val="000000"/>
          <w:sz w:val="32"/>
          <w:szCs w:val="32"/>
        </w:rPr>
        <w:t>.</w:t>
      </w:r>
      <w:r w:rsidR="003F6D8B" w:rsidRPr="003F6D8B">
        <w:rPr>
          <w:rStyle w:val="c4"/>
          <w:rFonts w:ascii="Arial" w:hAnsi="Arial" w:cs="Arial"/>
          <w:color w:val="000000"/>
          <w:sz w:val="32"/>
          <w:szCs w:val="32"/>
        </w:rPr>
        <w:t>В</w:t>
      </w:r>
      <w:proofErr w:type="spellEnd"/>
      <w:proofErr w:type="gramEnd"/>
      <w:r w:rsidR="003F6D8B" w:rsidRPr="003F6D8B">
        <w:rPr>
          <w:rStyle w:val="c4"/>
          <w:rFonts w:ascii="Arial" w:hAnsi="Arial" w:cs="Arial"/>
          <w:color w:val="000000"/>
          <w:sz w:val="32"/>
          <w:szCs w:val="32"/>
        </w:rPr>
        <w:t xml:space="preserve"> честь праздника Победы праздничный салют!</w:t>
      </w:r>
    </w:p>
    <w:p w:rsidR="00C56B40" w:rsidRDefault="00C56B40" w:rsidP="00C56B40">
      <w:pPr>
        <w:pStyle w:val="c18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i/>
          <w:iCs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i/>
          <w:iCs/>
          <w:color w:val="000000"/>
          <w:sz w:val="32"/>
          <w:szCs w:val="32"/>
        </w:rPr>
        <w:t>(На экране праздничный салют)</w:t>
      </w:r>
    </w:p>
    <w:p w:rsidR="00A83493" w:rsidRPr="003F6D8B" w:rsidRDefault="00A83493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</w:p>
    <w:p w:rsidR="00C56B40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27"/>
          <w:rFonts w:ascii="Arial" w:hAnsi="Arial" w:cs="Arial"/>
          <w:b/>
          <w:bCs/>
          <w:color w:val="000000"/>
          <w:sz w:val="32"/>
          <w:szCs w:val="32"/>
        </w:rPr>
        <w:t>Ведущий</w:t>
      </w:r>
      <w:r w:rsidRPr="003F6D8B">
        <w:rPr>
          <w:rStyle w:val="c4"/>
          <w:rFonts w:ascii="Arial" w:hAnsi="Arial" w:cs="Arial"/>
          <w:color w:val="000000"/>
          <w:sz w:val="32"/>
          <w:szCs w:val="32"/>
        </w:rPr>
        <w:t>: Да здравствует Родина наша большая! Да здравствует армия наша родная!</w:t>
      </w:r>
    </w:p>
    <w:p w:rsidR="00C56B40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Да здравствует счастье народа! Да здравствует мир и свобода!</w:t>
      </w:r>
    </w:p>
    <w:p w:rsidR="00C56B40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Все вместе:</w:t>
      </w:r>
    </w:p>
    <w:p w:rsidR="00C56B40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Ура! Ура! Ура!</w:t>
      </w:r>
    </w:p>
    <w:p w:rsidR="00C56B40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Ведущий:</w:t>
      </w:r>
    </w:p>
    <w:p w:rsidR="00C56B40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Дню Победы…</w:t>
      </w:r>
    </w:p>
    <w:p w:rsidR="00C56B40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color w:val="000000"/>
          <w:sz w:val="32"/>
          <w:szCs w:val="32"/>
        </w:rPr>
        <w:t>Все дети:</w:t>
      </w:r>
    </w:p>
    <w:p w:rsidR="00C56B40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4"/>
          <w:rFonts w:ascii="Arial" w:hAnsi="Arial" w:cs="Arial"/>
          <w:color w:val="000000"/>
          <w:sz w:val="32"/>
          <w:szCs w:val="32"/>
        </w:rPr>
        <w:t>Ура!</w:t>
      </w:r>
    </w:p>
    <w:p w:rsidR="00C56B40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i/>
          <w:iCs/>
          <w:color w:val="000000"/>
          <w:sz w:val="32"/>
          <w:szCs w:val="32"/>
        </w:rPr>
        <w:t>Звучит песня «День Победы»</w:t>
      </w:r>
    </w:p>
    <w:p w:rsidR="00A0132E" w:rsidRPr="003F6D8B" w:rsidRDefault="00C56B40" w:rsidP="00C56B40">
      <w:pPr>
        <w:pStyle w:val="c18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  <w:sz w:val="32"/>
          <w:szCs w:val="32"/>
        </w:rPr>
      </w:pPr>
      <w:r w:rsidRPr="003F6D8B">
        <w:rPr>
          <w:rStyle w:val="c0"/>
          <w:rFonts w:ascii="Arial" w:hAnsi="Arial" w:cs="Arial"/>
          <w:b/>
          <w:bCs/>
          <w:i/>
          <w:iCs/>
          <w:color w:val="000000"/>
          <w:sz w:val="32"/>
          <w:szCs w:val="32"/>
        </w:rPr>
        <w:t>дети выходят из зала.</w:t>
      </w:r>
    </w:p>
    <w:sectPr w:rsidR="00A0132E" w:rsidRPr="003F6D8B" w:rsidSect="0023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F69D9"/>
    <w:rsid w:val="00230A8D"/>
    <w:rsid w:val="003F6D8B"/>
    <w:rsid w:val="0042370A"/>
    <w:rsid w:val="006F69D9"/>
    <w:rsid w:val="00904DC7"/>
    <w:rsid w:val="00A0132E"/>
    <w:rsid w:val="00A83493"/>
    <w:rsid w:val="00C56B40"/>
    <w:rsid w:val="00F50432"/>
    <w:rsid w:val="00F61337"/>
    <w:rsid w:val="00F6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B40"/>
  </w:style>
  <w:style w:type="character" w:customStyle="1" w:styleId="c3">
    <w:name w:val="c3"/>
    <w:basedOn w:val="a0"/>
    <w:rsid w:val="00C56B40"/>
  </w:style>
  <w:style w:type="paragraph" w:customStyle="1" w:styleId="c7">
    <w:name w:val="c7"/>
    <w:basedOn w:val="a"/>
    <w:rsid w:val="00C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56B40"/>
  </w:style>
  <w:style w:type="character" w:customStyle="1" w:styleId="c24">
    <w:name w:val="c24"/>
    <w:basedOn w:val="a0"/>
    <w:rsid w:val="00C56B40"/>
  </w:style>
  <w:style w:type="character" w:customStyle="1" w:styleId="c20">
    <w:name w:val="c20"/>
    <w:basedOn w:val="a0"/>
    <w:rsid w:val="00C56B40"/>
  </w:style>
  <w:style w:type="character" w:customStyle="1" w:styleId="c6">
    <w:name w:val="c6"/>
    <w:basedOn w:val="a0"/>
    <w:rsid w:val="00C56B40"/>
  </w:style>
  <w:style w:type="character" w:customStyle="1" w:styleId="c13">
    <w:name w:val="c13"/>
    <w:basedOn w:val="a0"/>
    <w:rsid w:val="00C56B40"/>
  </w:style>
  <w:style w:type="character" w:customStyle="1" w:styleId="c4">
    <w:name w:val="c4"/>
    <w:basedOn w:val="a0"/>
    <w:rsid w:val="00C56B40"/>
  </w:style>
  <w:style w:type="paragraph" w:customStyle="1" w:styleId="c5">
    <w:name w:val="c5"/>
    <w:basedOn w:val="a"/>
    <w:rsid w:val="00C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56B40"/>
  </w:style>
  <w:style w:type="paragraph" w:customStyle="1" w:styleId="c18">
    <w:name w:val="c18"/>
    <w:basedOn w:val="a"/>
    <w:rsid w:val="00C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56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B40"/>
  </w:style>
  <w:style w:type="character" w:customStyle="1" w:styleId="c3">
    <w:name w:val="c3"/>
    <w:basedOn w:val="a0"/>
    <w:rsid w:val="00C56B40"/>
  </w:style>
  <w:style w:type="paragraph" w:customStyle="1" w:styleId="c7">
    <w:name w:val="c7"/>
    <w:basedOn w:val="a"/>
    <w:rsid w:val="00C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56B40"/>
  </w:style>
  <w:style w:type="character" w:customStyle="1" w:styleId="c24">
    <w:name w:val="c24"/>
    <w:basedOn w:val="a0"/>
    <w:rsid w:val="00C56B40"/>
  </w:style>
  <w:style w:type="character" w:customStyle="1" w:styleId="c20">
    <w:name w:val="c20"/>
    <w:basedOn w:val="a0"/>
    <w:rsid w:val="00C56B40"/>
  </w:style>
  <w:style w:type="character" w:customStyle="1" w:styleId="c6">
    <w:name w:val="c6"/>
    <w:basedOn w:val="a0"/>
    <w:rsid w:val="00C56B40"/>
  </w:style>
  <w:style w:type="character" w:customStyle="1" w:styleId="c13">
    <w:name w:val="c13"/>
    <w:basedOn w:val="a0"/>
    <w:rsid w:val="00C56B40"/>
  </w:style>
  <w:style w:type="character" w:customStyle="1" w:styleId="c4">
    <w:name w:val="c4"/>
    <w:basedOn w:val="a0"/>
    <w:rsid w:val="00C56B40"/>
  </w:style>
  <w:style w:type="paragraph" w:customStyle="1" w:styleId="c5">
    <w:name w:val="c5"/>
    <w:basedOn w:val="a"/>
    <w:rsid w:val="00C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56B40"/>
  </w:style>
  <w:style w:type="paragraph" w:customStyle="1" w:styleId="c18">
    <w:name w:val="c18"/>
    <w:basedOn w:val="a"/>
    <w:rsid w:val="00C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56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kisa_</dc:creator>
  <cp:keywords/>
  <dc:description/>
  <cp:lastModifiedBy>а</cp:lastModifiedBy>
  <cp:revision>5</cp:revision>
  <cp:lastPrinted>2023-04-28T12:29:00Z</cp:lastPrinted>
  <dcterms:created xsi:type="dcterms:W3CDTF">2023-04-26T06:39:00Z</dcterms:created>
  <dcterms:modified xsi:type="dcterms:W3CDTF">2023-04-28T12:30:00Z</dcterms:modified>
</cp:coreProperties>
</file>