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B86" w:rsidRPr="00ED4B86" w:rsidRDefault="00ED4B86" w:rsidP="00ED4B8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5934075"/>
            <wp:effectExtent l="0" t="0" r="9525" b="9525"/>
            <wp:docPr id="1" name="Рисунок 1" descr="C:\Users\Алексей\AppData\Local\Microsoft\Windows\INetCache\Content.Word\b6ceedfe57f711f1b156be4dae8ccf4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Алексей\AppData\Local\Microsoft\Windows\INetCache\Content.Word\b6ceedfe57f711f1b156be4dae8ccf49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B86" w:rsidRPr="00ED4B86" w:rsidRDefault="00ED4B86" w:rsidP="00ED4B8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D4B8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Конспект занятия для группы «Изобразительное творчество» (8–10 лет)</w:t>
      </w:r>
    </w:p>
    <w:p w:rsidR="00ED4B86" w:rsidRDefault="00ED4B86" w:rsidP="00ED4B8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Учреждение:</w:t>
      </w:r>
      <w:r w:rsidRPr="00ED4B86">
        <w:rPr>
          <w:rFonts w:ascii="Times New Roman" w:eastAsia="Times New Roman" w:hAnsi="Times New Roman" w:cs="Times New Roman"/>
          <w:sz w:val="24"/>
          <w:szCs w:val="24"/>
          <w:lang w:eastAsia="ru-RU"/>
        </w:rPr>
        <w:t> МБУДО Вяземская ДХШ им. А. Г. Сергеева.</w:t>
      </w:r>
    </w:p>
    <w:p w:rsidR="00ED4B86" w:rsidRDefault="00ED4B86" w:rsidP="00ED4B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4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Ионкин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Алексей Сергеевич.</w:t>
      </w:r>
      <w:r w:rsidRPr="00ED4B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ED4B86">
        <w:rPr>
          <w:rFonts w:ascii="Times New Roman" w:eastAsia="Times New Roman" w:hAnsi="Times New Roman" w:cs="Times New Roman"/>
          <w:sz w:val="24"/>
          <w:szCs w:val="24"/>
          <w:lang w:eastAsia="ru-RU"/>
        </w:rPr>
        <w:t> «</w:t>
      </w:r>
      <w:r w:rsidR="00CD2D5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 сказочной страны</w:t>
      </w:r>
      <w:bookmarkStart w:id="0" w:name="_GoBack"/>
      <w:bookmarkEnd w:id="0"/>
      <w:r w:rsidRPr="00ED4B86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ED4B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ED4B86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 навыков композиционного построения и работы с цветом на примере создания сказочной иллюстрации.</w:t>
      </w:r>
      <w:r w:rsidRPr="00ED4B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D4B86" w:rsidRPr="00ED4B86" w:rsidRDefault="00ED4B86" w:rsidP="00ED4B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ED4B86" w:rsidRPr="00ED4B86" w:rsidRDefault="00ED4B86" w:rsidP="00ED4B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обучающие: освоить принципы композиции (выделение главного, расположение объектов на листе, передача пространства);</w:t>
      </w:r>
    </w:p>
    <w:p w:rsidR="00ED4B86" w:rsidRPr="00ED4B86" w:rsidRDefault="00ED4B86" w:rsidP="00ED4B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4B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</w:t>
      </w:r>
      <w:proofErr w:type="gramEnd"/>
      <w:r w:rsidRPr="00ED4B86">
        <w:rPr>
          <w:rFonts w:ascii="Times New Roman" w:eastAsia="Times New Roman" w:hAnsi="Times New Roman" w:cs="Times New Roman"/>
          <w:sz w:val="24"/>
          <w:szCs w:val="24"/>
          <w:lang w:eastAsia="ru-RU"/>
        </w:rPr>
        <w:t>: развивать воображение, цветовое восприятие, мелкую моторику;</w:t>
      </w:r>
    </w:p>
    <w:p w:rsidR="00ED4B86" w:rsidRPr="00ED4B86" w:rsidRDefault="00ED4B86" w:rsidP="00ED4B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4B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воспитательные</w:t>
      </w:r>
      <w:proofErr w:type="gramEnd"/>
      <w:r w:rsidRPr="00ED4B86">
        <w:rPr>
          <w:rFonts w:ascii="Times New Roman" w:eastAsia="Times New Roman" w:hAnsi="Times New Roman" w:cs="Times New Roman"/>
          <w:sz w:val="24"/>
          <w:szCs w:val="24"/>
          <w:lang w:eastAsia="ru-RU"/>
        </w:rPr>
        <w:t>: воспитывать интерес к изобразительному искусству, аккуратность в работе.</w:t>
      </w:r>
      <w:r w:rsidRPr="00ED4B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Время:</w:t>
      </w:r>
      <w:r w:rsidRPr="00ED4B86">
        <w:rPr>
          <w:rFonts w:ascii="Times New Roman" w:eastAsia="Times New Roman" w:hAnsi="Times New Roman" w:cs="Times New Roman"/>
          <w:sz w:val="24"/>
          <w:szCs w:val="24"/>
          <w:lang w:eastAsia="ru-RU"/>
        </w:rPr>
        <w:t> 60 минут.</w:t>
      </w:r>
      <w:r w:rsidRPr="00ED4B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Формат:</w:t>
      </w:r>
      <w:r w:rsidRPr="00ED4B86">
        <w:rPr>
          <w:rFonts w:ascii="Times New Roman" w:eastAsia="Times New Roman" w:hAnsi="Times New Roman" w:cs="Times New Roman"/>
          <w:sz w:val="24"/>
          <w:szCs w:val="24"/>
          <w:lang w:eastAsia="ru-RU"/>
        </w:rPr>
        <w:t> А3.</w:t>
      </w:r>
      <w:r w:rsidRPr="00ED4B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Материалы:</w:t>
      </w:r>
      <w:r w:rsidRPr="00ED4B86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масляная пастель, простой карандаш, ластик.</w:t>
      </w:r>
    </w:p>
    <w:p w:rsidR="00ED4B86" w:rsidRPr="00ED4B86" w:rsidRDefault="00CD2D58" w:rsidP="00ED4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ED4B86" w:rsidRPr="00ED4B86" w:rsidRDefault="00ED4B86" w:rsidP="00ED4B8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D4B8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 занятия</w:t>
      </w:r>
    </w:p>
    <w:p w:rsidR="00ED4B86" w:rsidRPr="00ED4B86" w:rsidRDefault="00ED4B86" w:rsidP="00ED4B86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Организационный момент (5 минут)</w:t>
      </w:r>
    </w:p>
    <w:p w:rsidR="00ED4B86" w:rsidRPr="00ED4B86" w:rsidRDefault="00ED4B86" w:rsidP="00ED4B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Приветствие.</w:t>
      </w:r>
    </w:p>
    <w:p w:rsidR="00ED4B86" w:rsidRPr="00ED4B86" w:rsidRDefault="00ED4B86" w:rsidP="00ED4B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 готовности к занятию (наличие материалов).</w:t>
      </w:r>
    </w:p>
    <w:p w:rsidR="00ED4B86" w:rsidRPr="00ED4B86" w:rsidRDefault="00ED4B86" w:rsidP="00ED4B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Объявление темы и цели занятия: «Сегодня мы отправимся в путешествие в сказочную страну и создадим свою историю с помощью рисунка».</w:t>
      </w:r>
    </w:p>
    <w:p w:rsidR="00ED4B86" w:rsidRPr="00ED4B86" w:rsidRDefault="00ED4B86" w:rsidP="00ED4B86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Вводная беседа и мотивация (10 минут)</w:t>
      </w:r>
    </w:p>
    <w:p w:rsidR="00ED4B86" w:rsidRPr="00ED4B86" w:rsidRDefault="00ED4B86" w:rsidP="00ED4B8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 рассказывает о роли иллюстрации в сказках, о том, как художники передают настроение и сюжет через композицию и цвет.</w:t>
      </w:r>
    </w:p>
    <w:p w:rsidR="00ED4B86" w:rsidRPr="00ED4B86" w:rsidRDefault="00ED4B86" w:rsidP="00ED4B8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 </w:t>
      </w:r>
      <w:proofErr w:type="spellStart"/>
      <w:r w:rsidRPr="00ED4B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референса</w:t>
      </w:r>
      <w:proofErr w:type="spellEnd"/>
      <w:r w:rsidRPr="00ED4B86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изображения сказочной страны с персонажами и фоновыми объектами (например, волшебные деревья, замки, фантастические животные).</w:t>
      </w:r>
    </w:p>
    <w:p w:rsidR="00ED4B86" w:rsidRPr="00ED4B86" w:rsidRDefault="00ED4B86" w:rsidP="00ED4B8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4B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</w:t>
      </w:r>
      <w:proofErr w:type="gramEnd"/>
      <w:r w:rsidRPr="00ED4B86">
        <w:rPr>
          <w:rFonts w:ascii="Times New Roman" w:eastAsia="Times New Roman" w:hAnsi="Times New Roman" w:cs="Times New Roman"/>
          <w:sz w:val="24"/>
          <w:szCs w:val="24"/>
          <w:lang w:eastAsia="ru-RU"/>
        </w:rPr>
        <w:t>: какие эмоции вызывает изображение, какие детали делают его сказочным, как расположены персонажи относительно друг друга и фона.</w:t>
      </w:r>
    </w:p>
    <w:p w:rsidR="00ED4B86" w:rsidRPr="00ED4B86" w:rsidRDefault="00ED4B86" w:rsidP="00ED4B8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8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Формулировка задания: выбрать из предложенного референса 3 персонажа и создать собственную композицию, которая расскажет историю из жизни сказочной страны. Персонажи должны быть расположены на листе так, чтобы зрителю была понятна эта история. Фон должен дополнять сюжет.</w:t>
      </w:r>
    </w:p>
    <w:p w:rsidR="00ED4B86" w:rsidRPr="00ED4B86" w:rsidRDefault="00ED4B86" w:rsidP="00ED4B86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Планирование композиции (10 минут)</w:t>
      </w:r>
    </w:p>
    <w:p w:rsidR="00ED4B86" w:rsidRPr="00ED4B86" w:rsidRDefault="00ED4B86" w:rsidP="00ED4B8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 делают лёгкие наброски карандашом на листе А3, продумывая расположение персонажей и основных элементов фона (земля, небо, деревья, постройки и т. д.).</w:t>
      </w:r>
    </w:p>
    <w:p w:rsidR="00ED4B86" w:rsidRPr="00ED4B86" w:rsidRDefault="00ED4B86" w:rsidP="00ED4B8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 индивидуально подходит к каждому ребёнку, помогает с композицией: советует, как выделить главный объект (например, сделать его крупнее или расположить в центре), как избежать «пустот» или «перегруженности» в рисунке.</w:t>
      </w:r>
    </w:p>
    <w:p w:rsidR="00ED4B86" w:rsidRPr="00ED4B86" w:rsidRDefault="00ED4B86" w:rsidP="00ED4B8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Напоминание о правилах работы с карандашом: линии должны быть лёгкими, чтобы их можно было легко стереть.</w:t>
      </w:r>
    </w:p>
    <w:p w:rsidR="00ED4B86" w:rsidRPr="00ED4B86" w:rsidRDefault="00ED4B86" w:rsidP="00ED4B86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Практическая работа: создание рисунка (25 минут)</w:t>
      </w:r>
    </w:p>
    <w:p w:rsidR="00ED4B86" w:rsidRPr="00ED4B86" w:rsidRDefault="00ED4B86" w:rsidP="00ED4B8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 обводят основные контуры своих набросков масляной пастелью.</w:t>
      </w:r>
    </w:p>
    <w:p w:rsidR="00ED4B86" w:rsidRPr="00ED4B86" w:rsidRDefault="00ED4B86" w:rsidP="00ED4B8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Начинают заполнять рисунок цветом, сначала прорабатывая крупные цветовые пятна (фон, большие объекты), затем детализируя персонажей.</w:t>
      </w:r>
    </w:p>
    <w:p w:rsidR="00ED4B86" w:rsidRPr="00ED4B86" w:rsidRDefault="00ED4B86" w:rsidP="00ED4B8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 следит за процессом, даёт индивидуальные рекомендации по цветовому решению (например, как передать настроение истории с помощью тёплых или холодных оттенков), помогает в сложных моментах.</w:t>
      </w:r>
    </w:p>
    <w:p w:rsidR="00ED4B86" w:rsidRPr="00ED4B86" w:rsidRDefault="00ED4B86" w:rsidP="00ED4B8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Напоминание: не забывать о деталях, которые оживляют картинку (облака, трава, блики на одежде персонажей).</w:t>
      </w:r>
    </w:p>
    <w:p w:rsidR="00ED4B86" w:rsidRPr="00ED4B86" w:rsidRDefault="00ED4B86" w:rsidP="00ED4B86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5. Завершение работы и подведение итогов (10 минут)</w:t>
      </w:r>
    </w:p>
    <w:p w:rsidR="00ED4B86" w:rsidRPr="00ED4B86" w:rsidRDefault="00ED4B86" w:rsidP="00ED4B8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 завершают работу над цветом, добавляют последние детали.</w:t>
      </w:r>
    </w:p>
    <w:p w:rsidR="00ED4B86" w:rsidRPr="00ED4B86" w:rsidRDefault="00ED4B86" w:rsidP="00ED4B8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8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 мини-выставки: дети выкладывают свои работы на столе или прикрепляют к доске.</w:t>
      </w:r>
    </w:p>
    <w:p w:rsidR="00ED4B86" w:rsidRPr="00ED4B86" w:rsidRDefault="00ED4B86" w:rsidP="00ED4B8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 работ: каждый ребёнок кратко рассказывает историю, которую он изобразил. Педагог и другие обучающиеся задают вопросы, отмечают интересные находки в композиции и цвете.</w:t>
      </w:r>
    </w:p>
    <w:p w:rsidR="00ED4B86" w:rsidRPr="00ED4B86" w:rsidRDefault="00ED4B86" w:rsidP="00ED4B8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 итогов: педагог выделяет общие успехи группы, отмечает индивидуальные достижения, даёт советы для дальнейшего развития.</w:t>
      </w:r>
    </w:p>
    <w:p w:rsidR="00ED4B86" w:rsidRPr="00ED4B86" w:rsidRDefault="00ED4B86" w:rsidP="00ED4B8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86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 рабочих мест.</w:t>
      </w:r>
    </w:p>
    <w:p w:rsidR="00ED4B86" w:rsidRPr="00ED4B86" w:rsidRDefault="00CD2D58" w:rsidP="00ED4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ED4B86" w:rsidRPr="00ED4B86" w:rsidRDefault="00ED4B86" w:rsidP="00ED4B8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 результат:</w:t>
      </w:r>
      <w:r w:rsidRPr="00ED4B86">
        <w:rPr>
          <w:rFonts w:ascii="Times New Roman" w:eastAsia="Times New Roman" w:hAnsi="Times New Roman" w:cs="Times New Roman"/>
          <w:sz w:val="24"/>
          <w:szCs w:val="24"/>
          <w:lang w:eastAsia="ru-RU"/>
        </w:rPr>
        <w:t> у </w:t>
      </w:r>
      <w:proofErr w:type="gramStart"/>
      <w:r w:rsidRPr="00ED4B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D4B86">
        <w:rPr>
          <w:rFonts w:ascii="Times New Roman" w:eastAsia="Times New Roman" w:hAnsi="Times New Roman" w:cs="Times New Roman"/>
          <w:sz w:val="24"/>
          <w:szCs w:val="24"/>
          <w:lang w:eastAsia="ru-RU"/>
        </w:rPr>
        <w:t> сформирован навык композиционного построения на листе А3 и работы с масляной пастелью для создания цветной иллюстрации с сюжетом. Каждый ребёнок создал законченную работу — иллюстрацию к истории из сказочной страны, с чётко выделенными персонажами и фоном.</w:t>
      </w:r>
    </w:p>
    <w:p w:rsidR="009F47C3" w:rsidRPr="00ED4B86" w:rsidRDefault="00CD2D58">
      <w:pPr>
        <w:rPr>
          <w:rFonts w:ascii="Times New Roman" w:hAnsi="Times New Roman" w:cs="Times New Roman"/>
        </w:rPr>
      </w:pPr>
    </w:p>
    <w:sectPr w:rsidR="009F47C3" w:rsidRPr="00ED4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3C81"/>
    <w:multiLevelType w:val="multilevel"/>
    <w:tmpl w:val="AED4A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D27A84"/>
    <w:multiLevelType w:val="multilevel"/>
    <w:tmpl w:val="EB1EA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A8054E"/>
    <w:multiLevelType w:val="multilevel"/>
    <w:tmpl w:val="3D24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162EDA"/>
    <w:multiLevelType w:val="multilevel"/>
    <w:tmpl w:val="2C9C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4B7895"/>
    <w:multiLevelType w:val="multilevel"/>
    <w:tmpl w:val="666A6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4130BA"/>
    <w:multiLevelType w:val="multilevel"/>
    <w:tmpl w:val="30FA2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EC1"/>
    <w:rsid w:val="00337687"/>
    <w:rsid w:val="004C5B24"/>
    <w:rsid w:val="00B52EC1"/>
    <w:rsid w:val="00CD2D58"/>
    <w:rsid w:val="00ED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D4B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D4B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D4B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4B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4B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D4B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  <w:rsid w:val="00ED4B86"/>
  </w:style>
  <w:style w:type="paragraph" w:styleId="a3">
    <w:name w:val="Normal (Web)"/>
    <w:basedOn w:val="a"/>
    <w:uiPriority w:val="99"/>
    <w:semiHidden/>
    <w:unhideWhenUsed/>
    <w:rsid w:val="00ED4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4B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D4B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D4B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D4B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4B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4B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D4B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  <w:rsid w:val="00ED4B86"/>
  </w:style>
  <w:style w:type="paragraph" w:styleId="a3">
    <w:name w:val="Normal (Web)"/>
    <w:basedOn w:val="a"/>
    <w:uiPriority w:val="99"/>
    <w:semiHidden/>
    <w:unhideWhenUsed/>
    <w:rsid w:val="00ED4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4B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2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534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5</cp:revision>
  <dcterms:created xsi:type="dcterms:W3CDTF">2026-05-25T05:09:00Z</dcterms:created>
  <dcterms:modified xsi:type="dcterms:W3CDTF">2026-05-25T05:13:00Z</dcterms:modified>
</cp:coreProperties>
</file>