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Тест к модулю 2. «Специфика организации образовательной деятельности с нозологическими группами»</w:t>
      </w:r>
    </w:p>
    <w:p w:rsidR="00000000" w:rsidDel="00000000" w:rsidP="00000000" w:rsidRDefault="00000000" w:rsidRPr="00000000" w14:paraId="00000002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57" w:right="57" w:firstLine="709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Часть А. Выберите правильный ответ</w:t>
      </w:r>
    </w:p>
    <w:p w:rsidR="00000000" w:rsidDel="00000000" w:rsidP="00000000" w:rsidRDefault="00000000" w:rsidRPr="00000000" w14:paraId="00000004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Степень снижения слуха, при которой самостоятельное овладение речью оказывается невозможным, называется:</w:t>
      </w:r>
    </w:p>
    <w:p w:rsidR="00000000" w:rsidDel="00000000" w:rsidP="00000000" w:rsidRDefault="00000000" w:rsidRPr="00000000" w14:paraId="00000006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глухотой;</w:t>
      </w:r>
    </w:p>
    <w:p w:rsidR="00000000" w:rsidDel="00000000" w:rsidP="00000000" w:rsidRDefault="00000000" w:rsidRPr="00000000" w14:paraId="00000007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тугоухостью;</w:t>
      </w:r>
    </w:p>
    <w:p w:rsidR="00000000" w:rsidDel="00000000" w:rsidP="00000000" w:rsidRDefault="00000000" w:rsidRPr="00000000" w14:paraId="00000008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немота.</w:t>
      </w:r>
    </w:p>
    <w:p w:rsidR="00000000" w:rsidDel="00000000" w:rsidP="00000000" w:rsidRDefault="00000000" w:rsidRPr="00000000" w14:paraId="00000009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Компенсация психических функций – это: </w:t>
      </w:r>
    </w:p>
    <w:p w:rsidR="00000000" w:rsidDel="00000000" w:rsidP="00000000" w:rsidRDefault="00000000" w:rsidRPr="00000000" w14:paraId="0000000A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возмещение недоразвитых или утраченных функций; </w:t>
      </w:r>
    </w:p>
    <w:p w:rsidR="00000000" w:rsidDel="00000000" w:rsidP="00000000" w:rsidRDefault="00000000" w:rsidRPr="00000000" w14:paraId="0000000B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исправление недоразвитых или утраченных функций; </w:t>
      </w:r>
    </w:p>
    <w:p w:rsidR="00000000" w:rsidDel="00000000" w:rsidP="00000000" w:rsidRDefault="00000000" w:rsidRPr="00000000" w14:paraId="0000000C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специально организованное обучение.</w:t>
      </w:r>
    </w:p>
    <w:p w:rsidR="00000000" w:rsidDel="00000000" w:rsidP="00000000" w:rsidRDefault="00000000" w:rsidRPr="00000000" w14:paraId="0000000D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 Какие нарушения слуха являются стойкими и необратимыми? </w:t>
      </w:r>
    </w:p>
    <w:p w:rsidR="00000000" w:rsidDel="00000000" w:rsidP="00000000" w:rsidRDefault="00000000" w:rsidRPr="00000000" w14:paraId="0000000E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кондуктивные;</w:t>
      </w:r>
    </w:p>
    <w:p w:rsidR="00000000" w:rsidDel="00000000" w:rsidP="00000000" w:rsidRDefault="00000000" w:rsidRPr="00000000" w14:paraId="0000000F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сенсорные;</w:t>
      </w:r>
    </w:p>
    <w:p w:rsidR="00000000" w:rsidDel="00000000" w:rsidP="00000000" w:rsidRDefault="00000000" w:rsidRPr="00000000" w14:paraId="00000010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сенсоневральные;</w:t>
      </w:r>
    </w:p>
    <w:p w:rsidR="00000000" w:rsidDel="00000000" w:rsidP="00000000" w:rsidRDefault="00000000" w:rsidRPr="00000000" w14:paraId="00000011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моторные.</w:t>
      </w:r>
    </w:p>
    <w:p w:rsidR="00000000" w:rsidDel="00000000" w:rsidP="00000000" w:rsidRDefault="00000000" w:rsidRPr="00000000" w14:paraId="00000012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 Олигофрения – это:</w:t>
      </w:r>
    </w:p>
    <w:p w:rsidR="00000000" w:rsidDel="00000000" w:rsidP="00000000" w:rsidRDefault="00000000" w:rsidRPr="00000000" w14:paraId="00000013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особая форма психического недоразвития, выражающаяся в стойком снижении познавательной деятельности у детей вследствие физического поражения коры головного мозга в перинатальный (внутриутробный) и ранний постнатальный (до 2-3 лет) периоды;</w:t>
      </w:r>
    </w:p>
    <w:p w:rsidR="00000000" w:rsidDel="00000000" w:rsidP="00000000" w:rsidRDefault="00000000" w:rsidRPr="00000000" w14:paraId="00000014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особая форма психического недоразвития, выражающаяся в стойком снижении познавательной деятельности у детей вследствие физического поражения коры головного мозга в подростковом возрасте;</w:t>
      </w:r>
    </w:p>
    <w:p w:rsidR="00000000" w:rsidDel="00000000" w:rsidP="00000000" w:rsidRDefault="00000000" w:rsidRPr="00000000" w14:paraId="00000015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приобретённое слабоумие, стойкое снижение познавательной деятельности с утратой в той или иной степени ранее усвоенных знаний и практических навыков и затруднением или невозможностью приобретения новых.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 При олигофрении психическое развитие ребенка:</w:t>
      </w:r>
    </w:p>
    <w:p w:rsidR="00000000" w:rsidDel="00000000" w:rsidP="00000000" w:rsidRDefault="00000000" w:rsidRPr="00000000" w14:paraId="00000017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характеризуется выраженным дефицитом личностных, социальных, речевых и других сторон развития и навыков общения;</w:t>
      </w:r>
    </w:p>
    <w:p w:rsidR="00000000" w:rsidDel="00000000" w:rsidP="00000000" w:rsidRDefault="00000000" w:rsidRPr="00000000" w14:paraId="00000018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происходит на неполноценной, дефектной основе, но длительного течения заболевания нервной системы нет, и ребенок считается практически здоровым;</w:t>
      </w:r>
    </w:p>
    <w:p w:rsidR="00000000" w:rsidDel="00000000" w:rsidP="00000000" w:rsidRDefault="00000000" w:rsidRPr="00000000" w14:paraId="00000019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представляет сложное сочетание двигательных и психических недостатков, что и составляет специфическую структуру психического дизонтогенеза при этом заболевании.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6. Причиной какого нарушения речи является органическое поражение периферического отдела рече-двигательного анализатора?</w:t>
      </w:r>
    </w:p>
    <w:p w:rsidR="00000000" w:rsidDel="00000000" w:rsidP="00000000" w:rsidRDefault="00000000" w:rsidRPr="00000000" w14:paraId="0000001B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алалии;</w:t>
      </w:r>
    </w:p>
    <w:p w:rsidR="00000000" w:rsidDel="00000000" w:rsidP="00000000" w:rsidRDefault="00000000" w:rsidRPr="00000000" w14:paraId="0000001C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афазии;</w:t>
      </w:r>
    </w:p>
    <w:p w:rsidR="00000000" w:rsidDel="00000000" w:rsidP="00000000" w:rsidRDefault="00000000" w:rsidRPr="00000000" w14:paraId="0000001D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механической дислалии.</w:t>
      </w:r>
    </w:p>
    <w:p w:rsidR="00000000" w:rsidDel="00000000" w:rsidP="00000000" w:rsidRDefault="00000000" w:rsidRPr="00000000" w14:paraId="0000001E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7. В патогенезе конституциональных форм ЗПР основное место отводится:</w:t>
      </w:r>
    </w:p>
    <w:p w:rsidR="00000000" w:rsidDel="00000000" w:rsidP="00000000" w:rsidRDefault="00000000" w:rsidRPr="00000000" w14:paraId="0000001F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конституционно-генетической предрасположенности;</w:t>
      </w:r>
    </w:p>
    <w:p w:rsidR="00000000" w:rsidDel="00000000" w:rsidP="00000000" w:rsidRDefault="00000000" w:rsidRPr="00000000" w14:paraId="00000020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нарушениям функций органов слуха или зрения;</w:t>
      </w:r>
    </w:p>
    <w:p w:rsidR="00000000" w:rsidDel="00000000" w:rsidP="00000000" w:rsidRDefault="00000000" w:rsidRPr="00000000" w14:paraId="00000021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патологии беременности;</w:t>
      </w:r>
    </w:p>
    <w:p w:rsidR="00000000" w:rsidDel="00000000" w:rsidP="00000000" w:rsidRDefault="00000000" w:rsidRPr="00000000" w14:paraId="00000022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церебрально-органическому поражению.</w:t>
      </w:r>
    </w:p>
    <w:p w:rsidR="00000000" w:rsidDel="00000000" w:rsidP="00000000" w:rsidRDefault="00000000" w:rsidRPr="00000000" w14:paraId="00000023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8. Укажите вариант психического дизонтогенеза при РАС:</w:t>
      </w:r>
    </w:p>
    <w:p w:rsidR="00000000" w:rsidDel="00000000" w:rsidP="00000000" w:rsidRDefault="00000000" w:rsidRPr="00000000" w14:paraId="00000024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недоразвитие;</w:t>
      </w:r>
    </w:p>
    <w:p w:rsidR="00000000" w:rsidDel="00000000" w:rsidP="00000000" w:rsidRDefault="00000000" w:rsidRPr="00000000" w14:paraId="00000025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поврежденное развитие;</w:t>
      </w:r>
    </w:p>
    <w:p w:rsidR="00000000" w:rsidDel="00000000" w:rsidP="00000000" w:rsidRDefault="00000000" w:rsidRPr="00000000" w14:paraId="00000026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искаженное развитие.</w:t>
      </w:r>
    </w:p>
    <w:p w:rsidR="00000000" w:rsidDel="00000000" w:rsidP="00000000" w:rsidRDefault="00000000" w:rsidRPr="00000000" w14:paraId="00000027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9. Выберите обязательных участников коррекционной работы с аутичным ребенком:</w:t>
      </w:r>
    </w:p>
    <w:p w:rsidR="00000000" w:rsidDel="00000000" w:rsidP="00000000" w:rsidRDefault="00000000" w:rsidRPr="00000000" w14:paraId="00000028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родители (законные представители), педагоги, дефектолог;</w:t>
      </w:r>
    </w:p>
    <w:p w:rsidR="00000000" w:rsidDel="00000000" w:rsidP="00000000" w:rsidRDefault="00000000" w:rsidRPr="00000000" w14:paraId="00000029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педагог-психолог, дефектолог, логопед;</w:t>
      </w:r>
    </w:p>
    <w:p w:rsidR="00000000" w:rsidDel="00000000" w:rsidP="00000000" w:rsidRDefault="00000000" w:rsidRPr="00000000" w14:paraId="0000002A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родители (законные представители), педагоги, педагог-психолог, логопед, дефектолог.</w:t>
      </w:r>
    </w:p>
    <w:p w:rsidR="00000000" w:rsidDel="00000000" w:rsidP="00000000" w:rsidRDefault="00000000" w:rsidRPr="00000000" w14:paraId="0000002B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10.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Современная концепция сопровождения больных сахарным диабетом трактует это заболевание как: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одноразовое состояние, не требующее долгосрочного наблюдения и лечения;</w:t>
      </w:r>
    </w:p>
    <w:p w:rsidR="00000000" w:rsidDel="00000000" w:rsidP="00000000" w:rsidRDefault="00000000" w:rsidRPr="00000000" w14:paraId="0000002D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образ жизни», к которому человек должен адекватно приспособиться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2E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передаваемое инфекционное заболевание, требующее немедленного лечения;</w:t>
      </w:r>
    </w:p>
    <w:p w:rsidR="00000000" w:rsidDel="00000000" w:rsidP="00000000" w:rsidRDefault="00000000" w:rsidRPr="00000000" w14:paraId="0000002F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11. Какие особые образовательные потребности необходимо учитывать при организации сопровождения обучающихся с нарушениями зрения?</w:t>
      </w:r>
    </w:p>
    <w:p w:rsidR="00000000" w:rsidDel="00000000" w:rsidP="00000000" w:rsidRDefault="00000000" w:rsidRPr="00000000" w14:paraId="00000030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специальное освещение и использование тактильных материалов.</w:t>
      </w:r>
    </w:p>
    <w:p w:rsidR="00000000" w:rsidDel="00000000" w:rsidP="00000000" w:rsidRDefault="00000000" w:rsidRPr="00000000" w14:paraId="00000031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применение ярких визуальных материалов.</w:t>
      </w:r>
    </w:p>
    <w:p w:rsidR="00000000" w:rsidDel="00000000" w:rsidP="00000000" w:rsidRDefault="00000000" w:rsidRPr="00000000" w14:paraId="00000032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увеличение количества письменных заданий.</w:t>
      </w:r>
    </w:p>
    <w:p w:rsidR="00000000" w:rsidDel="00000000" w:rsidP="00000000" w:rsidRDefault="00000000" w:rsidRPr="00000000" w14:paraId="00000033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12. Какие методы используются для обучения детей с нарушениями слуха?</w:t>
      </w:r>
    </w:p>
    <w:p w:rsidR="00000000" w:rsidDel="00000000" w:rsidP="00000000" w:rsidRDefault="00000000" w:rsidRPr="00000000" w14:paraId="00000034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использование жестового языка и визуальных пособий.</w:t>
      </w:r>
    </w:p>
    <w:p w:rsidR="00000000" w:rsidDel="00000000" w:rsidP="00000000" w:rsidRDefault="00000000" w:rsidRPr="00000000" w14:paraId="00000035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применение аудиоматериалов.</w:t>
      </w:r>
    </w:p>
    <w:p w:rsidR="00000000" w:rsidDel="00000000" w:rsidP="00000000" w:rsidRDefault="00000000" w:rsidRPr="00000000" w14:paraId="00000036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увеличение количества устных заданий.</w:t>
      </w:r>
    </w:p>
    <w:p w:rsidR="00000000" w:rsidDel="00000000" w:rsidP="00000000" w:rsidRDefault="00000000" w:rsidRPr="00000000" w14:paraId="00000037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13. Какие особенности необходимо учитывать при организации сопровождения обучающихся с сахарным диабетом?</w:t>
      </w:r>
    </w:p>
    <w:p w:rsidR="00000000" w:rsidDel="00000000" w:rsidP="00000000" w:rsidRDefault="00000000" w:rsidRPr="00000000" w14:paraId="00000038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регулярный контроль уровня сахара в крови и организация питания;</w:t>
      </w:r>
    </w:p>
    <w:p w:rsidR="00000000" w:rsidDel="00000000" w:rsidP="00000000" w:rsidRDefault="00000000" w:rsidRPr="00000000" w14:paraId="00000039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увеличение физической нагрузки;</w:t>
      </w:r>
    </w:p>
    <w:p w:rsidR="00000000" w:rsidDel="00000000" w:rsidP="00000000" w:rsidRDefault="00000000" w:rsidRPr="00000000" w14:paraId="0000003A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исключение всех сладких продуктов.</w:t>
      </w:r>
    </w:p>
    <w:p w:rsidR="00000000" w:rsidDel="00000000" w:rsidP="00000000" w:rsidRDefault="00000000" w:rsidRPr="00000000" w14:paraId="0000003B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14. Укажите особенности эмоциональной сферы и поведения у детей, страдающих сахарным диабетом:</w:t>
      </w:r>
    </w:p>
    <w:p w:rsidR="00000000" w:rsidDel="00000000" w:rsidP="00000000" w:rsidRDefault="00000000" w:rsidRPr="00000000" w14:paraId="0000003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а) изменения настроения с преобладанием депрессии;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б) болтливость;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в) апатия;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г) излишняя доверчивость;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д) самообладание;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е) низкий уровень тревожности;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ж) высокий уровень депрессивности;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трудности в сфере межличностных отношений.</w:t>
      </w:r>
    </w:p>
    <w:p w:rsidR="00000000" w:rsidDel="00000000" w:rsidP="00000000" w:rsidRDefault="00000000" w:rsidRPr="00000000" w14:paraId="00000044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15. Какие методы используются для обучения детей с легкими формами ДЦП?</w:t>
      </w:r>
    </w:p>
    <w:p w:rsidR="00000000" w:rsidDel="00000000" w:rsidP="00000000" w:rsidRDefault="00000000" w:rsidRPr="00000000" w14:paraId="00000045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применение адаптированных физических упражнений и специальных пособий.</w:t>
      </w:r>
    </w:p>
    <w:p w:rsidR="00000000" w:rsidDel="00000000" w:rsidP="00000000" w:rsidRDefault="00000000" w:rsidRPr="00000000" w14:paraId="00000046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исключение физической активности.</w:t>
      </w:r>
    </w:p>
    <w:p w:rsidR="00000000" w:rsidDel="00000000" w:rsidP="00000000" w:rsidRDefault="00000000" w:rsidRPr="00000000" w14:paraId="00000047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увеличение количества письменных заданий.</w:t>
      </w:r>
    </w:p>
    <w:p w:rsidR="00000000" w:rsidDel="00000000" w:rsidP="00000000" w:rsidRDefault="00000000" w:rsidRPr="00000000" w14:paraId="00000048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16. Какое из следующих утверждений является мифом о детях в ремиссии после онкологии?</w:t>
      </w:r>
    </w:p>
    <w:p w:rsidR="00000000" w:rsidDel="00000000" w:rsidP="00000000" w:rsidRDefault="00000000" w:rsidRPr="00000000" w14:paraId="00000049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они могут вернуться к нормальной жизни и активности.  </w:t>
      </w:r>
    </w:p>
    <w:p w:rsidR="00000000" w:rsidDel="00000000" w:rsidP="00000000" w:rsidRDefault="00000000" w:rsidRPr="00000000" w14:paraId="0000004A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они всегда будут иметь «особые» потребности в обучении и социализации.  </w:t>
      </w:r>
    </w:p>
    <w:p w:rsidR="00000000" w:rsidDel="00000000" w:rsidP="00000000" w:rsidRDefault="00000000" w:rsidRPr="00000000" w14:paraId="0000004B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они могут сталкиваться с психологическими трудностями, такими как тревога или депрессия.</w:t>
      </w:r>
    </w:p>
    <w:p w:rsidR="00000000" w:rsidDel="00000000" w:rsidP="00000000" w:rsidRDefault="00000000" w:rsidRPr="00000000" w14:paraId="0000004C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17. При каком нарушении имеются параличи или парезы речевой мускулатуры?</w:t>
      </w:r>
    </w:p>
    <w:p w:rsidR="00000000" w:rsidDel="00000000" w:rsidP="00000000" w:rsidRDefault="00000000" w:rsidRPr="00000000" w14:paraId="0000004D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заикании;</w:t>
      </w:r>
    </w:p>
    <w:p w:rsidR="00000000" w:rsidDel="00000000" w:rsidP="00000000" w:rsidRDefault="00000000" w:rsidRPr="00000000" w14:paraId="0000004E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дислалии;</w:t>
      </w:r>
    </w:p>
    <w:p w:rsidR="00000000" w:rsidDel="00000000" w:rsidP="00000000" w:rsidRDefault="00000000" w:rsidRPr="00000000" w14:paraId="0000004F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дизартрии.</w:t>
      </w:r>
    </w:p>
    <w:p w:rsidR="00000000" w:rsidDel="00000000" w:rsidP="00000000" w:rsidRDefault="00000000" w:rsidRPr="00000000" w14:paraId="00000050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color w:val="1a1a1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a1a1a"/>
          <w:sz w:val="28"/>
          <w:szCs w:val="28"/>
          <w:rtl w:val="0"/>
        </w:rPr>
        <w:t xml:space="preserve">18. К видам посттравматического стрессового расстройства относятся:</w:t>
      </w:r>
    </w:p>
    <w:p w:rsidR="00000000" w:rsidDel="00000000" w:rsidP="00000000" w:rsidRDefault="00000000" w:rsidRPr="00000000" w14:paraId="00000051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a1a1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а) острое расстройство;</w:t>
      </w:r>
    </w:p>
    <w:p w:rsidR="00000000" w:rsidDel="00000000" w:rsidP="00000000" w:rsidRDefault="00000000" w:rsidRPr="00000000" w14:paraId="00000052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a1a1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б) хроническое расстройство;</w:t>
      </w:r>
    </w:p>
    <w:p w:rsidR="00000000" w:rsidDel="00000000" w:rsidP="00000000" w:rsidRDefault="00000000" w:rsidRPr="00000000" w14:paraId="00000053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a1a1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в) деформации эмоционально-волевой сферы;</w:t>
      </w:r>
    </w:p>
    <w:p w:rsidR="00000000" w:rsidDel="00000000" w:rsidP="00000000" w:rsidRDefault="00000000" w:rsidRPr="00000000" w14:paraId="00000054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a1a1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г) отсроченный синдром;</w:t>
      </w:r>
    </w:p>
    <w:p w:rsidR="00000000" w:rsidDel="00000000" w:rsidP="00000000" w:rsidRDefault="00000000" w:rsidRPr="00000000" w14:paraId="00000055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a1a1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д) все вышеперечисленное.</w:t>
      </w:r>
    </w:p>
    <w:p w:rsidR="00000000" w:rsidDel="00000000" w:rsidP="00000000" w:rsidRDefault="00000000" w:rsidRPr="00000000" w14:paraId="00000056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color w:val="1a1a1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a1a1a"/>
          <w:sz w:val="28"/>
          <w:szCs w:val="28"/>
          <w:rtl w:val="0"/>
        </w:rPr>
        <w:t xml:space="preserve">19. К методам физической реабилитации ДЦП относятся:</w:t>
      </w:r>
    </w:p>
    <w:p w:rsidR="00000000" w:rsidDel="00000000" w:rsidP="00000000" w:rsidRDefault="00000000" w:rsidRPr="00000000" w14:paraId="00000057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a1a1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а) лечебная физкультура и массаж;</w:t>
      </w:r>
    </w:p>
    <w:p w:rsidR="00000000" w:rsidDel="00000000" w:rsidP="00000000" w:rsidRDefault="00000000" w:rsidRPr="00000000" w14:paraId="00000058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a1a1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б) ноотропная терапия;</w:t>
      </w:r>
    </w:p>
    <w:p w:rsidR="00000000" w:rsidDel="00000000" w:rsidP="00000000" w:rsidRDefault="00000000" w:rsidRPr="00000000" w14:paraId="00000059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a1a1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в) селективная дорсальная ризотомия.</w:t>
      </w:r>
    </w:p>
    <w:p w:rsidR="00000000" w:rsidDel="00000000" w:rsidP="00000000" w:rsidRDefault="00000000" w:rsidRPr="00000000" w14:paraId="0000005A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color w:val="1a1a1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a1a1a"/>
          <w:sz w:val="28"/>
          <w:szCs w:val="28"/>
          <w:rtl w:val="0"/>
        </w:rPr>
        <w:t xml:space="preserve">20. Что такое ОНР?</w:t>
      </w:r>
    </w:p>
    <w:p w:rsidR="00000000" w:rsidDel="00000000" w:rsidP="00000000" w:rsidRDefault="00000000" w:rsidRPr="00000000" w14:paraId="0000005B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a1a1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а) нарушение произносительной стороны речи;</w:t>
      </w:r>
    </w:p>
    <w:p w:rsidR="00000000" w:rsidDel="00000000" w:rsidP="00000000" w:rsidRDefault="00000000" w:rsidRPr="00000000" w14:paraId="0000005C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a1a1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б) нарушение произношения вследствие недостаточной иннервации артикуляционного аппарата;</w:t>
      </w:r>
    </w:p>
    <w:p w:rsidR="00000000" w:rsidDel="00000000" w:rsidP="00000000" w:rsidRDefault="00000000" w:rsidRPr="00000000" w14:paraId="0000005D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a1a1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в) системное недоразвитие всех компонентов языковой системы.</w:t>
      </w:r>
    </w:p>
    <w:p w:rsidR="00000000" w:rsidDel="00000000" w:rsidP="00000000" w:rsidRDefault="00000000" w:rsidRPr="00000000" w14:paraId="0000005E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a1a1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color w:val="1a1a1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a1a1a"/>
          <w:sz w:val="28"/>
          <w:szCs w:val="28"/>
          <w:rtl w:val="0"/>
        </w:rPr>
        <w:t xml:space="preserve">Часть Б.</w:t>
      </w:r>
    </w:p>
    <w:p w:rsidR="00000000" w:rsidDel="00000000" w:rsidP="00000000" w:rsidRDefault="00000000" w:rsidRPr="00000000" w14:paraId="00000060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color w:val="1a1a1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a1a1a"/>
          <w:sz w:val="28"/>
          <w:szCs w:val="28"/>
          <w:rtl w:val="0"/>
        </w:rPr>
        <w:t xml:space="preserve">1. Продолжите фразу:</w:t>
      </w:r>
    </w:p>
    <w:p w:rsidR="00000000" w:rsidDel="00000000" w:rsidP="00000000" w:rsidRDefault="00000000" w:rsidRPr="00000000" w14:paraId="00000061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a1a1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Особые образовательные потребности у обучающихся с ОВЗ обусловлены закономерностями нарушенного развития: </w:t>
      </w:r>
    </w:p>
    <w:p w:rsidR="00000000" w:rsidDel="00000000" w:rsidP="00000000" w:rsidRDefault="00000000" w:rsidRPr="00000000" w14:paraId="0000006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3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Перечислите организационные моменты, на которые следует обратить внимание, чтобы организовать продуктивную деятельность обучающихся с нарушениями зрения:</w:t>
      </w:r>
    </w:p>
    <w:p w:rsidR="00000000" w:rsidDel="00000000" w:rsidP="00000000" w:rsidRDefault="00000000" w:rsidRPr="00000000" w14:paraId="00000064">
      <w:pPr>
        <w:spacing w:after="0" w:line="240" w:lineRule="auto"/>
        <w:ind w:right="5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65">
      <w:pPr>
        <w:spacing w:after="0" w:line="240" w:lineRule="auto"/>
        <w:ind w:right="57"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ind w:right="5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 Опишите, что необходимо при себе иметь ребенку с сахарным диабетом: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ind w:right="5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8">
      <w:pPr>
        <w:spacing w:after="0" w:line="240" w:lineRule="auto"/>
        <w:ind w:right="5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ind w:right="57"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 Обозначьте принципы воспитательной деятельности при работе с детьми, имеющими серьезные соматические заболевания: </w:t>
      </w:r>
    </w:p>
    <w:p w:rsidR="00000000" w:rsidDel="00000000" w:rsidP="00000000" w:rsidRDefault="00000000" w:rsidRPr="00000000" w14:paraId="0000006A">
      <w:pPr>
        <w:spacing w:after="0" w:line="240" w:lineRule="auto"/>
        <w:ind w:right="5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B">
      <w:pPr>
        <w:spacing w:after="0" w:line="240" w:lineRule="auto"/>
        <w:ind w:right="5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ind w:right="-57"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 Дайте рекомендации по взаимодействию с обучающимся с НОДА, с учетом типичных особенностей развития эмоционально-волевой 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речевой сферы:</w:t>
      </w:r>
    </w:p>
    <w:p w:rsidR="00000000" w:rsidDel="00000000" w:rsidP="00000000" w:rsidRDefault="00000000" w:rsidRPr="00000000" w14:paraId="0000006D">
      <w:pPr>
        <w:spacing w:after="0" w:line="240" w:lineRule="auto"/>
        <w:ind w:right="5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E">
      <w:pPr>
        <w:spacing w:after="0" w:line="240" w:lineRule="auto"/>
        <w:ind w:right="57"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6. Опишите причины возникновения посттравматического стрессового расстройства:</w:t>
      </w:r>
    </w:p>
    <w:p w:rsidR="00000000" w:rsidDel="00000000" w:rsidP="00000000" w:rsidRDefault="00000000" w:rsidRPr="00000000" w14:paraId="0000006F">
      <w:pPr>
        <w:spacing w:after="0" w:line="240" w:lineRule="auto"/>
        <w:ind w:right="5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0">
      <w:pPr>
        <w:spacing w:after="0" w:line="240" w:lineRule="auto"/>
        <w:ind w:left="57" w:right="57"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C6B8D5870027499E94A6AC4CF43F5A72_12</vt:lpwstr>
  </property>
</Properties>
</file>