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D61" w:rsidRPr="00ED7189" w:rsidRDefault="00082D61" w:rsidP="00082D6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Терещенко Ирина Владимировна</w:t>
      </w:r>
    </w:p>
    <w:p w:rsidR="00082D61" w:rsidRPr="00ED7189" w:rsidRDefault="00082D61" w:rsidP="00082D61">
      <w:pPr>
        <w:shd w:val="clear" w:color="auto" w:fill="FFFFFF"/>
        <w:tabs>
          <w:tab w:val="left" w:pos="1843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ED71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Воспитатель</w:t>
      </w:r>
    </w:p>
    <w:p w:rsidR="00082D61" w:rsidRPr="00ED7189" w:rsidRDefault="00082D61" w:rsidP="00082D6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D71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МАДОУ №93</w:t>
      </w:r>
    </w:p>
    <w:p w:rsidR="00082D61" w:rsidRPr="00ED7189" w:rsidRDefault="00082D61" w:rsidP="00082D6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val="en-US" w:eastAsia="ru-RU"/>
        </w:rPr>
        <w:t>Irareznikova</w:t>
      </w:r>
      <w:proofErr w:type="spellEnd"/>
      <w:r w:rsidRPr="009768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@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val="en-US" w:eastAsia="ru-RU"/>
        </w:rPr>
        <w:t>mail</w:t>
      </w:r>
      <w:r w:rsidRPr="009768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val="en-US" w:eastAsia="ru-RU"/>
        </w:rPr>
        <w:t>ru</w:t>
      </w:r>
      <w:proofErr w:type="spellEnd"/>
    </w:p>
    <w:p w:rsidR="00082D61" w:rsidRPr="00976864" w:rsidRDefault="00082D61" w:rsidP="00082D61">
      <w:pPr>
        <w:shd w:val="clear" w:color="auto" w:fill="FFFFFF"/>
        <w:spacing w:before="100" w:beforeAutospacing="1" w:after="100" w:afterAutospacing="1" w:line="240" w:lineRule="auto"/>
        <w:jc w:val="right"/>
        <w:rPr>
          <w:rStyle w:val="markdown-word"/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D718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+7</w:t>
      </w:r>
      <w:r w:rsidRPr="009768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9113281894</w:t>
      </w:r>
    </w:p>
    <w:p w:rsidR="0025340A" w:rsidRDefault="0025340A"/>
    <w:p w:rsidR="00082D61" w:rsidRDefault="00082D61"/>
    <w:p w:rsidR="00976864" w:rsidRDefault="00976864" w:rsidP="00976864">
      <w:pPr>
        <w:pStyle w:val="a3"/>
        <w:shd w:val="clear" w:color="auto" w:fill="FFFFFF"/>
        <w:spacing w:before="120" w:beforeAutospacing="0" w:after="120" w:afterAutospacing="0" w:line="420" w:lineRule="atLeast"/>
        <w:jc w:val="center"/>
        <w:rPr>
          <w:rStyle w:val="markdown-word"/>
          <w:b/>
          <w:spacing w:val="3"/>
          <w:sz w:val="28"/>
          <w:szCs w:val="28"/>
        </w:rPr>
      </w:pPr>
      <w:r w:rsidRPr="00976864">
        <w:rPr>
          <w:rStyle w:val="markdown-word"/>
          <w:b/>
          <w:spacing w:val="3"/>
          <w:sz w:val="28"/>
          <w:szCs w:val="28"/>
        </w:rPr>
        <w:t>Влияние чтения на развитие и воспитание детей</w:t>
      </w:r>
    </w:p>
    <w:p w:rsidR="00976864" w:rsidRPr="00976864" w:rsidRDefault="00976864" w:rsidP="00976864">
      <w:pPr>
        <w:pStyle w:val="a3"/>
        <w:shd w:val="clear" w:color="auto" w:fill="FFFFFF"/>
        <w:spacing w:before="120" w:beforeAutospacing="0" w:after="120" w:afterAutospacing="0" w:line="420" w:lineRule="atLeast"/>
        <w:jc w:val="center"/>
        <w:rPr>
          <w:b/>
          <w:spacing w:val="3"/>
          <w:sz w:val="28"/>
          <w:szCs w:val="28"/>
        </w:rPr>
      </w:pPr>
      <w:r w:rsidRPr="00976864">
        <w:rPr>
          <w:rStyle w:val="markdown-word"/>
          <w:b/>
          <w:spacing w:val="3"/>
          <w:sz w:val="28"/>
          <w:szCs w:val="28"/>
        </w:rPr>
        <w:t>дошкольного возраста.</w:t>
      </w:r>
    </w:p>
    <w:p w:rsidR="00082D61" w:rsidRPr="00521805" w:rsidRDefault="00082D61" w:rsidP="00976864">
      <w:pPr>
        <w:pStyle w:val="a3"/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bookmarkStart w:id="0" w:name="_GoBack"/>
      <w:bookmarkEnd w:id="0"/>
    </w:p>
    <w:p w:rsidR="00082D61" w:rsidRDefault="00082D61" w:rsidP="00082D61">
      <w:pPr>
        <w:pStyle w:val="a3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Style w:val="markdown-word"/>
          <w:sz w:val="28"/>
          <w:szCs w:val="28"/>
        </w:rPr>
      </w:pPr>
      <w:r>
        <w:rPr>
          <w:rStyle w:val="markdown-word"/>
          <w:sz w:val="28"/>
          <w:szCs w:val="28"/>
        </w:rPr>
        <w:t xml:space="preserve">     </w:t>
      </w:r>
      <w:r w:rsidRPr="00521805">
        <w:rPr>
          <w:rStyle w:val="markdown-word"/>
          <w:sz w:val="28"/>
          <w:szCs w:val="28"/>
        </w:rPr>
        <w:t>Сегодня как никогда остро стоит вопрос приобщения малышей к миру </w:t>
      </w:r>
    </w:p>
    <w:p w:rsidR="00082D61" w:rsidRDefault="00082D61" w:rsidP="00082D61">
      <w:pPr>
        <w:pStyle w:val="a3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Style w:val="markdown-word"/>
          <w:sz w:val="28"/>
          <w:szCs w:val="28"/>
        </w:rPr>
      </w:pPr>
      <w:r w:rsidRPr="00521805">
        <w:rPr>
          <w:rStyle w:val="markdown-word"/>
          <w:sz w:val="28"/>
          <w:szCs w:val="28"/>
        </w:rPr>
        <w:t>художественной литературы. Всё чаще родители и педагоги замечают: дети</w:t>
      </w:r>
    </w:p>
    <w:p w:rsidR="00082D61" w:rsidRDefault="00082D61" w:rsidP="00082D61">
      <w:pPr>
        <w:pStyle w:val="a3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Style w:val="markdown-word"/>
          <w:sz w:val="28"/>
          <w:szCs w:val="28"/>
        </w:rPr>
      </w:pPr>
      <w:r w:rsidRPr="00521805">
        <w:rPr>
          <w:rStyle w:val="markdown-word"/>
          <w:sz w:val="28"/>
          <w:szCs w:val="28"/>
        </w:rPr>
        <w:t>всё меньше любят рассказывать истории, их словарный запас становится </w:t>
      </w:r>
    </w:p>
    <w:p w:rsidR="00082D61" w:rsidRDefault="00082D61" w:rsidP="00082D61">
      <w:pPr>
        <w:pStyle w:val="a3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Style w:val="markdown-word"/>
          <w:sz w:val="28"/>
          <w:szCs w:val="28"/>
        </w:rPr>
      </w:pPr>
      <w:r w:rsidRPr="00521805">
        <w:rPr>
          <w:rStyle w:val="markdown-word"/>
          <w:sz w:val="28"/>
          <w:szCs w:val="28"/>
        </w:rPr>
        <w:t>беднее, а кругозор</w:t>
      </w:r>
      <w:r>
        <w:rPr>
          <w:rStyle w:val="markdown-word"/>
          <w:sz w:val="28"/>
          <w:szCs w:val="28"/>
        </w:rPr>
        <w:t>-</w:t>
      </w:r>
      <w:r w:rsidRPr="00521805">
        <w:rPr>
          <w:rStyle w:val="markdown-word"/>
          <w:sz w:val="28"/>
          <w:szCs w:val="28"/>
        </w:rPr>
        <w:t>уже. </w:t>
      </w:r>
      <w:r>
        <w:rPr>
          <w:rStyle w:val="markdown-word"/>
          <w:sz w:val="28"/>
          <w:szCs w:val="28"/>
        </w:rPr>
        <w:t xml:space="preserve">Но </w:t>
      </w:r>
      <w:proofErr w:type="gramStart"/>
      <w:r>
        <w:rPr>
          <w:rStyle w:val="markdown-word"/>
          <w:sz w:val="28"/>
          <w:szCs w:val="28"/>
        </w:rPr>
        <w:t>речь это</w:t>
      </w:r>
      <w:proofErr w:type="gramEnd"/>
      <w:r>
        <w:rPr>
          <w:rStyle w:val="markdown-word"/>
          <w:sz w:val="28"/>
          <w:szCs w:val="28"/>
        </w:rPr>
        <w:t xml:space="preserve"> не просто способ общаться: через нее ребенок познает мир и учится управлять своим поведением. Именно поэтому так важно развивать речь в дошкольном возрасте. Это фундамент будущих школьных успехов.</w:t>
      </w:r>
    </w:p>
    <w:p w:rsidR="00082D61" w:rsidRDefault="00082D61" w:rsidP="00082D61">
      <w:pPr>
        <w:pStyle w:val="a3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Style w:val="markdown-word"/>
          <w:sz w:val="28"/>
          <w:szCs w:val="28"/>
        </w:rPr>
      </w:pPr>
      <w:r>
        <w:rPr>
          <w:rStyle w:val="markdown-word"/>
          <w:sz w:val="28"/>
          <w:szCs w:val="28"/>
        </w:rPr>
        <w:t xml:space="preserve">     </w:t>
      </w:r>
      <w:r w:rsidRPr="00521805">
        <w:rPr>
          <w:rStyle w:val="markdown-word"/>
          <w:sz w:val="28"/>
          <w:szCs w:val="28"/>
        </w:rPr>
        <w:t>Вовремя пробудить в ребёнке любовь к книге —</w:t>
      </w:r>
      <w:r>
        <w:rPr>
          <w:rStyle w:val="markdown-word"/>
          <w:sz w:val="28"/>
          <w:szCs w:val="28"/>
        </w:rPr>
        <w:t xml:space="preserve"> задача особой важности.</w:t>
      </w:r>
      <w:r w:rsidRPr="00521805">
        <w:rPr>
          <w:rStyle w:val="markdown-word"/>
          <w:sz w:val="28"/>
          <w:szCs w:val="28"/>
        </w:rPr>
        <w:t xml:space="preserve"> Как отмечал С. Я. Маршак, главная миссия взрослых — открыть в малыше </w:t>
      </w:r>
    </w:p>
    <w:p w:rsidR="00082D61" w:rsidRDefault="00082D61" w:rsidP="00082D61">
      <w:pPr>
        <w:pStyle w:val="a3"/>
        <w:shd w:val="clear" w:color="auto" w:fill="FFFFFF"/>
        <w:tabs>
          <w:tab w:val="left" w:pos="8620"/>
        </w:tabs>
        <w:spacing w:before="0" w:beforeAutospacing="0" w:after="0" w:afterAutospacing="0" w:line="360" w:lineRule="auto"/>
        <w:ind w:left="-142"/>
        <w:jc w:val="both"/>
        <w:rPr>
          <w:rStyle w:val="markdown-word"/>
          <w:sz w:val="28"/>
          <w:szCs w:val="28"/>
        </w:rPr>
      </w:pPr>
      <w:r w:rsidRPr="00521805">
        <w:rPr>
          <w:rStyle w:val="markdown-word"/>
          <w:sz w:val="28"/>
          <w:szCs w:val="28"/>
        </w:rPr>
        <w:t>«талант читателя».</w:t>
      </w:r>
      <w:r>
        <w:rPr>
          <w:rStyle w:val="markdown-word"/>
          <w:sz w:val="28"/>
          <w:szCs w:val="28"/>
        </w:rPr>
        <w:tab/>
      </w:r>
    </w:p>
    <w:p w:rsidR="00082D61" w:rsidRDefault="00082D61" w:rsidP="00082D61">
      <w:pPr>
        <w:pStyle w:val="a3"/>
        <w:shd w:val="clear" w:color="auto" w:fill="FFFFFF"/>
        <w:spacing w:before="0" w:beforeAutospacing="0" w:after="0" w:afterAutospacing="0" w:line="360" w:lineRule="auto"/>
        <w:ind w:left="-142"/>
        <w:jc w:val="both"/>
        <w:rPr>
          <w:rStyle w:val="markdown-word"/>
          <w:sz w:val="28"/>
          <w:szCs w:val="28"/>
        </w:rPr>
      </w:pPr>
      <w:r>
        <w:rPr>
          <w:rStyle w:val="markdown-word"/>
          <w:sz w:val="28"/>
          <w:szCs w:val="28"/>
        </w:rPr>
        <w:t xml:space="preserve">       Кто же помогает ребенку сделать первые шаги в удивительном мире книг? Прежде всего </w:t>
      </w:r>
      <w:r w:rsidRPr="00521805">
        <w:rPr>
          <w:rStyle w:val="markdown-word"/>
          <w:sz w:val="28"/>
          <w:szCs w:val="28"/>
        </w:rPr>
        <w:t>—</w:t>
      </w:r>
      <w:r>
        <w:rPr>
          <w:rStyle w:val="markdown-word"/>
          <w:sz w:val="28"/>
          <w:szCs w:val="28"/>
        </w:rPr>
        <w:t>родители и воспитатели. И поэтому педагог дошкольного учреждения должен быть настоящим экспертом в детской литературе. Он не просто прививает детям интерес к чтению и учит понимать прочитанное, но и становится проводником в мир книжной культуры, помогая семьям организовать домашнее чтение и вдохновлять на знакомство с новыми книгами.</w:t>
      </w:r>
    </w:p>
    <w:p w:rsidR="00082D61" w:rsidRPr="004D4837" w:rsidRDefault="00082D61" w:rsidP="00082D61">
      <w:pPr>
        <w:spacing w:after="0" w:line="360" w:lineRule="auto"/>
        <w:jc w:val="center"/>
        <w:rPr>
          <w:rStyle w:val="markdown-word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D4837">
        <w:rPr>
          <w:rStyle w:val="markdown-word"/>
          <w:rFonts w:ascii="Times New Roman" w:hAnsi="Times New Roman" w:cs="Times New Roman"/>
          <w:bCs/>
          <w:sz w:val="28"/>
          <w:szCs w:val="28"/>
          <w:shd w:val="clear" w:color="auto" w:fill="FFFFFF"/>
        </w:rPr>
        <w:t>Десять обоснований необходимости чтения книг в детском возрасте</w:t>
      </w:r>
      <w:r>
        <w:rPr>
          <w:rStyle w:val="markdown-word"/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082D61" w:rsidRPr="00317F67" w:rsidRDefault="00082D61" w:rsidP="00082D61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 ребёнок слушает книги, его словарный запас растёт, а мысли обретают чёткость — он учится выражать себя и понимать других.</w:t>
      </w:r>
      <w:r w:rsidRPr="004D48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D48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 речь становится богаче.</w:t>
      </w:r>
    </w:p>
    <w:p w:rsidR="00082D61" w:rsidRPr="00317F67" w:rsidRDefault="00082D61" w:rsidP="00082D61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67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 учат мыслить шире: ребёнок осваивает абстрактные понятия, замечает связи между разными явлениями и открывает для себя новые горизонты.</w:t>
      </w:r>
      <w:r w:rsidRPr="004D48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17F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Мозг работает активнее.</w:t>
      </w:r>
      <w:r w:rsidRPr="00317F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82D61" w:rsidRDefault="00082D61" w:rsidP="00082D61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 прочитанная 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тория —это</w:t>
      </w:r>
      <w:r w:rsidRPr="00317F6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полёт воображения.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учится мыслить образами и создает собственные образы в голове. Его фантазия расцветает.</w:t>
      </w:r>
    </w:p>
    <w:p w:rsidR="00082D61" w:rsidRPr="00782BAE" w:rsidRDefault="00082D61" w:rsidP="00082D61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67">
        <w:rPr>
          <w:rFonts w:ascii="Times New Roman" w:eastAsia="Times New Roman" w:hAnsi="Times New Roman" w:cs="Times New Roman"/>
          <w:sz w:val="28"/>
          <w:szCs w:val="28"/>
          <w:lang w:eastAsia="ru-RU"/>
        </w:rPr>
        <w:t>Из книг малыш узнаёт о далёких странах, удивительных животных, древних цивили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зациях и новейших технологиях. В</w:t>
      </w:r>
      <w:r w:rsidRPr="00317F67">
        <w:rPr>
          <w:rFonts w:ascii="Times New Roman" w:eastAsia="Times New Roman" w:hAnsi="Times New Roman" w:cs="Times New Roman"/>
          <w:sz w:val="28"/>
          <w:szCs w:val="28"/>
          <w:lang w:eastAsia="ru-RU"/>
        </w:rPr>
        <w:t>сё, что его интересует, найдётся на страницах книг!</w:t>
      </w:r>
      <w:r w:rsidRPr="00782B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82B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 становится шире и разнообразнее.</w:t>
      </w:r>
    </w:p>
    <w:p w:rsidR="00082D61" w:rsidRPr="00317F67" w:rsidRDefault="00082D61" w:rsidP="00082D61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Осознание, что другие люди чувствуют и думают похоже, укрепляет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самооценку</w:t>
      </w:r>
      <w:r w:rsidRPr="00317F67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помогает разобраться в собственных эмоциях.</w:t>
      </w:r>
      <w:r w:rsidRPr="00782B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17F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Ребёнок лучше понимает себя.</w:t>
      </w:r>
      <w:r w:rsidRPr="00317F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82D61" w:rsidRPr="00317F67" w:rsidRDefault="00082D61" w:rsidP="00082D61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 из разных эпох и культур показывают: несмотря на внешние различия, люди во многом схожи. Это помогает избавиться от предрассудков и стать терпимее.</w:t>
      </w:r>
      <w:r w:rsidRPr="00782B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17F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 учатся понимать других.</w:t>
      </w:r>
      <w:r w:rsidRPr="00317F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82D61" w:rsidRDefault="00082D61" w:rsidP="00082D61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 вслух —волшебный момент единения. В эти минуты родители и дети делятся эмоциями, укрепляют доверие и создают теплые воспоминания. Семья становится ближе.</w:t>
      </w:r>
    </w:p>
    <w:p w:rsidR="00082D61" w:rsidRPr="00317F67" w:rsidRDefault="00082D61" w:rsidP="00082D61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6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 героев и их поступки ребёнок учится различать добро и зло, сопереживать другим и ставить себя на место окружающих.</w:t>
      </w:r>
      <w:r w:rsidRPr="00D81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17F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Книги воспитывают.</w:t>
      </w:r>
      <w:r w:rsidRPr="00317F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82D61" w:rsidRPr="00317F67" w:rsidRDefault="00082D61" w:rsidP="00082D61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F6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Хорошая книга может рассмешить, растрогать, утешить или подсказать, как поступить в трудной ситуации. Она дарит силы и веру в себя.</w:t>
      </w:r>
      <w:r w:rsidRPr="00436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17F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Вдохновение и поддержка.</w:t>
      </w:r>
      <w:r w:rsidRPr="00317F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82D61" w:rsidRDefault="00082D61" w:rsidP="00082D61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Чтение—один из самых доступных и полезных способов стимулировать интеллектуальный и эмоциональный рост ребенка. Развитие без усилий.</w:t>
      </w:r>
    </w:p>
    <w:p w:rsidR="00082D61" w:rsidRPr="00976864" w:rsidRDefault="00082D61" w:rsidP="00976864">
      <w:pPr>
        <w:pStyle w:val="a3"/>
        <w:shd w:val="clear" w:color="auto" w:fill="FFFFFF"/>
        <w:spacing w:before="0" w:beforeAutospacing="0" w:after="0" w:afterAutospacing="0" w:line="360" w:lineRule="auto"/>
        <w:ind w:left="-142"/>
        <w:jc w:val="center"/>
        <w:rPr>
          <w:sz w:val="28"/>
          <w:szCs w:val="28"/>
        </w:rPr>
      </w:pPr>
      <w:r w:rsidRPr="00ED7189">
        <w:rPr>
          <w:color w:val="000000" w:themeColor="text1"/>
          <w:sz w:val="28"/>
          <w:szCs w:val="28"/>
        </w:rPr>
        <w:t>ПОМНИТЕ: БУДУЩЕГО ЧИТАТЕЛЯ НЕОБХОДИМО ВОСПИТЫВАТЬ, КОГДА ОН ЕЩЕ ЯВЛЯЕТСЯ СЛУШАТЕЛЕМ.</w:t>
      </w:r>
    </w:p>
    <w:sectPr w:rsidR="00082D61" w:rsidRPr="00976864" w:rsidSect="00082D6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97FDB"/>
    <w:multiLevelType w:val="multilevel"/>
    <w:tmpl w:val="7972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8614D"/>
    <w:multiLevelType w:val="multilevel"/>
    <w:tmpl w:val="1B525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88"/>
    <w:rsid w:val="00067088"/>
    <w:rsid w:val="00082D61"/>
    <w:rsid w:val="0025340A"/>
    <w:rsid w:val="00976864"/>
    <w:rsid w:val="00BE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6C5E"/>
  <w15:chartTrackingRefBased/>
  <w15:docId w15:val="{B25DF054-CD6E-4B0F-A6C1-BE5BEED1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082D61"/>
  </w:style>
  <w:style w:type="paragraph" w:styleId="a3">
    <w:name w:val="Normal (Web)"/>
    <w:basedOn w:val="a"/>
    <w:uiPriority w:val="99"/>
    <w:unhideWhenUsed/>
    <w:rsid w:val="00082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2026-05-19T19:06:00Z</dcterms:created>
  <dcterms:modified xsi:type="dcterms:W3CDTF">2026-05-19T19:17:00Z</dcterms:modified>
</cp:coreProperties>
</file>