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18" w:rsidRPr="00AF7F18" w:rsidRDefault="00AF7F18" w:rsidP="00AF7F18">
      <w:pPr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ЛИТЕРАТУРА КАК ТЕРАПИЯ: ПЕДАГОГИЧЕСКИЕ НАХОДКИ И ОТКРОВЕНИЯ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Аннотация: в статье рассматривается терапевтический потенциал художественной литературы на уроках словесности. Автор анализирует педагогические приёмы, позволяющие использовать литературный текст как инструмент эмоциональной поддержки, рефлексии и личностного роста учащихся, а также делится практическими находками, апробированными в старших классах.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Ключевые слова: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литературотерапия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, читательская компетенция,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эмпатия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, рефлексия, педагогические находки, смысловое чтение, эмоциональный интеллект.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---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Введение: зачем литературе лечить?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Традиционно уроки литературы нацелены на формирование читательской грамотности, анализ художественных приёмов и усвоение сюжетных линий. Однако в последние годы педагоги всё чаще задаются вопросом: а что остаётся за рамками учебной программы? Как сделать так, чтобы классический текст не просто был «пройден», а стал личным опытом для ученика, помог ему справиться с внутренними конфликтами, осознать себя и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окружающих?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Современные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исследования в области педагогической психологии и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библиотерапии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(терапии чтением) подтверждают: правильно организованная встреча с художественным произведением обладает мощным терапевтическим эффектом. Литература становится не учебной дисциплиной, а пространством безопасности, где подросток может прожить чужую жизнь, не рискуя своей, и вынести из этого опыта важные смыслы.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Педагогическая находка №1: «примерь судьбу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героя»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Одним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из самых действенных приёмов является упражнение «Примерь судьбу героя». Учащимся предлагается представить себя на месте персонажа в ключевой момент сюжетного выбора. Например, после чтения рассказа А. П. Чехова «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Ионыч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» учитель задаёт вопрос: «Если бы вы оказались на месте Дмитрия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Старцева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после отказа Котика, что бы вы сделали иначе? Почему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?»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Этот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приём позволяет снять психологическую защиту («это не про меня, это про героя») и запустить механизм проективной идентификации. Ученик, рассуждая о персонаже, невольно говорит о себе, своих страхах, надеждах, представлениях о правильном и неправильном. При этом он не чувствует себя уязвимым, так как формально речь идёт о литературном герое.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Результат: снижение тревожности, развитие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эмпатии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, формирование навыка рефлексии собственных жизненных стратегий.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Педагогическая находка №2: «письмо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герою»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Этот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приём активно используется в практике учителей-словесников, работающих с подростками, переживающими кризис идентичности. Учащимся предлагается написать письмо литературному персонажу: поддержать его, выразить несогласие, задать вопрос, дать совет.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Например, после изучения романа Ф. М. Достоевского «Преступление и наказание» учитель предлагает написать письмо Родиону Раскольникову до совершения преступления или после него. В первом случае ученики пытаются отговорить героя от убийства, аргументируя свою позицию; во втором — обсуждают возможность искупления.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Методический комментарий: письмо герою — это безопасная форма эмоционального высказывания. Ученик не обязан делиться личными переживаниями напрямую, но в процессе написания он формулирует собственные этические принципы, учится аргументации и </w:t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lastRenderedPageBreak/>
        <w:t>эмоциональной регуляции.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Педагогическая находка №3: «библиотека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чувств»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Этот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 приём направлен на развитие эмоционального интеллекта. В классе создаётся картотека (или цифровая база) литературных отрывков, которые ярко иллюстрируют определённые эмоциональные состояния: страх, гнев, радость, стыд, надежду, одиночество. На каждом уроке учитель может предложить учащимся подобрать отрывок, созвучный их текущему настроению, и кратко прокомментировать свой выбор.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Альтернативный вариант: при изучении нового произведения учащиеся сначала определяют, какие чувства у них вызывает тот или иной эпизод, а затем находят в тексте языковые и композиционные средства, создающие этот э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ффект.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Откровение: в процессе такой работы учитель получает ценную диагностическую информацию об эмоциональном состоянии класса. Если большинство учащихся выбирают отрывки о страхе или одиночестве, это повод для индивидуальной работы или коррекции психологического климата в группе.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Педагогическая находка №4: «смысловой диалог через </w:t>
      </w:r>
      <w:proofErr w:type="gram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время»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Одна</w:t>
      </w:r>
      <w:proofErr w:type="gram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из наиболее сильных форм </w:t>
      </w:r>
      <w:proofErr w:type="spell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литературотерапии</w:t>
      </w:r>
      <w:proofErr w:type="spell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— диалог с автором или героем через создание альтернативных финалов, дополнительных глав или внутренних монологов. Учащимся предлагается: «Представьте, что вы беседуете с Печориным после его исповеди. Что бы вы ему сказали?» или «Напишите монолог Веры из "Героя нашего времени", который она произносит, оставшись одна</w:t>
      </w:r>
      <w:proofErr w:type="gram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».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Этот</w:t>
      </w:r>
      <w:proofErr w:type="gram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приём позволяет перевести пассивное чтение в активное сотворчество, а также даёт выход подавленным чувствам, которые подростки не всегда могут выразить напрямую.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Лаборатория учителя: как не навредить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Любой терапевтический подход на уроке требует от учителя профессиональной рефлексии и осторожности. Сформулируем несколько принципов безопасного использования </w:t>
      </w:r>
      <w:proofErr w:type="spell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литературотерапевтических</w:t>
      </w:r>
      <w:proofErr w:type="spell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приёмов: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1. Добровольность. Ни одно упражнение, затрагивающее эмоциональную сферу, не должно выполняться принудительно. Ученик всегда имеет право выбрать другую форму работы.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2. Отсутствие интерпретации. Учитель не анализирует публично личные высказывания учеников, если на то нет запроса. Задача — создать пространство для высказывания, а не проводить психологическую диагностику.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3. Профессиональные границы. </w:t>
      </w:r>
      <w:proofErr w:type="spell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Литературотерапия</w:t>
      </w:r>
      <w:proofErr w:type="spell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— не замена психологической помощи. При выявлении признаков серьёзного эмоционального неблагополучия учитель направляет ученика к школьному психологу.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 Поддержка, а не назидание. Любое высказывание ученика заслуживает уважения, даже если оно кажется наивным или ошибочным с литературоведческой точки зрения.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Откровения практиков: что меняется в классе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Учителя, систематически использующие </w:t>
      </w:r>
      <w:proofErr w:type="spell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литературотерапевтические</w:t>
      </w:r>
      <w:proofErr w:type="spell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приёмы, отмечают следующие изменения: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· учащиеся начинают охотнее читать, так как чтение перестаёт быть сугубо учебной обязанностью и обретает личностный смысл;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· снижается агрессивность и защитное поведение на уроках;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· возрастает доверие к учителю и внутригрупповая сплочённость;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· формируется устойчивый интерес к обсуждению нравственных проблем;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· ученики осваивают язык чувств, что улучшает их коммуникативные навыки в целом.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lastRenderedPageBreak/>
        <w:br/>
        <w:t>Один из учителей-практиков поделился следующим наблюдением: «Когда я перестал требовать от учеников "правильного" анализа и начал спрашивать "что ты чувствуешь, читая это", класс ожил. Оказалось, что Катерина из "Грозы" вызывает не жалость, а бешенство, а Раскольников — отвращение пополам с пониманием. И это честное, живое отношение оказалось гораздо ценнее заученных характеристик из критических статей</w:t>
      </w:r>
      <w:proofErr w:type="gram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».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Заключение</w:t>
      </w:r>
      <w:proofErr w:type="gram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: литература как пространство встречи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Литература не является лекарством в медицинском смысле этого слова, и урок литературы не стоит превращать в психотерапевтическую сессию. Однако её терапевтический потенциал неоспорим: книга становится зеркалом, в котором подросток может увидеть себя, и мостом, соединяющим его внутренний мир с миром Другого.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Главное педагогическое откровение, к которому приходят учителя, осваивающие этот подход, заключается в простой истине: литература в школе нужна не для того, чтобы научить детей анализировать тропы и фигуры. Она нужна для того, чтобы ученик встретился с самим собой, задал себе трудные вопросы и, возможно, не побоялся на них ответить. А это и есть главная образовательная </w:t>
      </w:r>
      <w:proofErr w:type="gram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цель.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---</w:t>
      </w:r>
      <w:proofErr w:type="gram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Список рекомендуемой литературы для углублённого изучения вопроса: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1. Буренина, О. Д. </w:t>
      </w:r>
      <w:proofErr w:type="spell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Библиотерапия</w:t>
      </w:r>
      <w:proofErr w:type="spell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: искусство слова как метод психологической помощи. — М.: Форум, 2018.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2. Караулов, Ю. Н. Русский язык и языковая личность. — М.: Наука, 2019.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3. Смирнова, Е. Э. </w:t>
      </w:r>
      <w:proofErr w:type="spell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Литературотерапия</w:t>
      </w:r>
      <w:proofErr w:type="spell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в школе: методические основания и практические рекомендации // Педагогика и психология образования. — 2021. — № 3. — С. 45–52.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4. Шмид, В. Чтение как терапия: опыт применения </w:t>
      </w:r>
      <w:proofErr w:type="spell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библио</w:t>
      </w:r>
      <w:proofErr w:type="spell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</w:t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терапии в образовательной среде. — </w:t>
      </w:r>
      <w:proofErr w:type="gramStart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СПб.:</w:t>
      </w:r>
      <w:proofErr w:type="gramEnd"/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Речь, 2020</w:t>
      </w:r>
    </w:p>
    <w:p w:rsidR="00AF7F18" w:rsidRPr="00AF7F18" w:rsidRDefault="00AF7F18" w:rsidP="00AF7F1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AF7F18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</w:p>
    <w:p w:rsidR="00AF7F18" w:rsidRDefault="00AF7F18"/>
    <w:sectPr w:rsidR="00AF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18"/>
    <w:rsid w:val="00171331"/>
    <w:rsid w:val="0099719C"/>
    <w:rsid w:val="00AF7F18"/>
    <w:rsid w:val="00B1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F51A5-2A73-468B-BC49-9B14665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76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7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9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311113">
                                                          <w:marLeft w:val="18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16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26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8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3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671203">
                                                          <w:marLeft w:val="18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2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52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1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13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321359">
                                                          <w:marLeft w:val="18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18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2026-05-17T14:08:00Z</dcterms:created>
  <dcterms:modified xsi:type="dcterms:W3CDTF">2026-05-17T14:15:00Z</dcterms:modified>
</cp:coreProperties>
</file>