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693" w:rsidRDefault="00946240" w:rsidP="00946240">
      <w:pPr>
        <w:shd w:val="clear" w:color="auto" w:fill="FFFFFF"/>
        <w:spacing w:after="0" w:line="240" w:lineRule="auto"/>
        <w:ind w:right="-284"/>
        <w:jc w:val="both"/>
        <w:rPr>
          <w:rFonts w:ascii="Times New Roman" w:eastAsia="Times New Roman" w:hAnsi="Times New Roman" w:cs="Times New Roman"/>
          <w:color w:val="000000"/>
          <w:sz w:val="28"/>
        </w:rPr>
      </w:pPr>
      <w:r w:rsidRPr="00946240">
        <w:rPr>
          <w:rFonts w:ascii="Times New Roman" w:eastAsia="Times New Roman" w:hAnsi="Times New Roman" w:cs="Times New Roman"/>
          <w:color w:val="000000"/>
          <w:sz w:val="28"/>
        </w:rPr>
        <w:t>     </w:t>
      </w:r>
    </w:p>
    <w:p w:rsidR="00B90693" w:rsidRDefault="005F6304" w:rsidP="00946240">
      <w:pPr>
        <w:shd w:val="clear" w:color="auto" w:fill="FFFFFF"/>
        <w:spacing w:after="0" w:line="240" w:lineRule="auto"/>
        <w:ind w:right="-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ВОСПИТАТЕЛЬНЫЙ ПОТЕНЦИАЛ СОЦИА</w:t>
      </w:r>
      <w:r w:rsidR="00A919B5">
        <w:rPr>
          <w:rFonts w:ascii="Times New Roman" w:eastAsia="Times New Roman" w:hAnsi="Times New Roman" w:cs="Times New Roman"/>
          <w:color w:val="000000"/>
          <w:sz w:val="28"/>
        </w:rPr>
        <w:t>ЛЬНО</w:t>
      </w:r>
      <w:r w:rsidR="00683CBC">
        <w:rPr>
          <w:rFonts w:ascii="Times New Roman" w:eastAsia="Times New Roman" w:hAnsi="Times New Roman" w:cs="Times New Roman"/>
          <w:color w:val="000000"/>
          <w:sz w:val="28"/>
        </w:rPr>
        <w:t xml:space="preserve"> -</w:t>
      </w:r>
      <w:r w:rsidR="00A919B5">
        <w:rPr>
          <w:rFonts w:ascii="Times New Roman" w:eastAsia="Times New Roman" w:hAnsi="Times New Roman" w:cs="Times New Roman"/>
          <w:color w:val="000000"/>
          <w:sz w:val="28"/>
        </w:rPr>
        <w:t xml:space="preserve"> ЭКОЛОГИЧЕСКОГО ОБРАЗОВАНИЯ.</w:t>
      </w:r>
    </w:p>
    <w:p w:rsidR="00A919B5" w:rsidRDefault="00FE44AF" w:rsidP="00A919B5">
      <w:pPr>
        <w:jc w:val="right"/>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shd w:val="clear" w:color="auto" w:fill="F6F6F6"/>
        </w:rPr>
        <w:t>Максимова Г.В.</w:t>
      </w:r>
      <w:r w:rsidR="007B1905">
        <w:rPr>
          <w:rFonts w:ascii="Times New Roman" w:hAnsi="Times New Roman" w:cs="Times New Roman"/>
          <w:color w:val="000000" w:themeColor="text1"/>
          <w:sz w:val="28"/>
          <w:szCs w:val="28"/>
          <w:shd w:val="clear" w:color="auto" w:fill="F6F6F6"/>
        </w:rPr>
        <w:t xml:space="preserve">  ПДО</w:t>
      </w:r>
    </w:p>
    <w:p w:rsidR="00A919B5" w:rsidRDefault="00A919B5" w:rsidP="00A919B5">
      <w:pPr>
        <w:jc w:val="right"/>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shd w:val="clear" w:color="auto" w:fill="F6F6F6"/>
        </w:rPr>
        <w:t>МБУДО "Центр детского творчества"</w:t>
      </w:r>
      <w:r w:rsidR="00310B02">
        <w:rPr>
          <w:rFonts w:ascii="Times New Roman" w:hAnsi="Times New Roman" w:cs="Times New Roman"/>
          <w:color w:val="000000" w:themeColor="text1"/>
          <w:sz w:val="28"/>
          <w:szCs w:val="28"/>
          <w:shd w:val="clear" w:color="auto" w:fill="F6F6F6"/>
        </w:rPr>
        <w:t xml:space="preserve"> </w:t>
      </w:r>
      <w:proofErr w:type="spellStart"/>
      <w:r>
        <w:rPr>
          <w:rFonts w:ascii="Times New Roman" w:hAnsi="Times New Roman" w:cs="Times New Roman"/>
          <w:color w:val="000000" w:themeColor="text1"/>
          <w:sz w:val="28"/>
          <w:szCs w:val="28"/>
          <w:shd w:val="clear" w:color="auto" w:fill="F6F6F6"/>
        </w:rPr>
        <w:t>г.Волгодонска</w:t>
      </w:r>
      <w:proofErr w:type="spellEnd"/>
    </w:p>
    <w:p w:rsidR="00B90693" w:rsidRDefault="00B90693" w:rsidP="00946240">
      <w:pPr>
        <w:shd w:val="clear" w:color="auto" w:fill="FFFFFF"/>
        <w:spacing w:after="0" w:line="240" w:lineRule="auto"/>
        <w:ind w:right="-284"/>
        <w:jc w:val="both"/>
        <w:rPr>
          <w:rFonts w:ascii="Times New Roman" w:eastAsia="Times New Roman" w:hAnsi="Times New Roman" w:cs="Times New Roman"/>
          <w:color w:val="000000"/>
          <w:sz w:val="28"/>
        </w:rPr>
      </w:pPr>
    </w:p>
    <w:p w:rsidR="00946240" w:rsidRDefault="00946240" w:rsidP="00946240">
      <w:pPr>
        <w:shd w:val="clear" w:color="auto" w:fill="FFFFFF"/>
        <w:spacing w:after="0" w:line="240" w:lineRule="auto"/>
        <w:ind w:right="-284"/>
        <w:jc w:val="both"/>
        <w:rPr>
          <w:rFonts w:ascii="Times New Roman" w:eastAsia="Times New Roman" w:hAnsi="Times New Roman" w:cs="Times New Roman"/>
          <w:color w:val="000000"/>
          <w:sz w:val="28"/>
        </w:rPr>
      </w:pPr>
      <w:r w:rsidRPr="00946240">
        <w:rPr>
          <w:rFonts w:ascii="Times New Roman" w:eastAsia="Times New Roman" w:hAnsi="Times New Roman" w:cs="Times New Roman"/>
          <w:color w:val="000000"/>
          <w:sz w:val="28"/>
        </w:rPr>
        <w:t xml:space="preserve"> В связи с потребностя</w:t>
      </w:r>
      <w:r w:rsidR="00B90693">
        <w:rPr>
          <w:rFonts w:ascii="Times New Roman" w:eastAsia="Times New Roman" w:hAnsi="Times New Roman" w:cs="Times New Roman"/>
          <w:color w:val="000000"/>
          <w:sz w:val="28"/>
        </w:rPr>
        <w:t>ми общества и в соответствии</w:t>
      </w:r>
      <w:r w:rsidR="008669C0">
        <w:rPr>
          <w:rFonts w:ascii="Times New Roman" w:eastAsia="Times New Roman" w:hAnsi="Times New Roman" w:cs="Times New Roman"/>
          <w:color w:val="000000"/>
          <w:sz w:val="28"/>
        </w:rPr>
        <w:t xml:space="preserve"> с</w:t>
      </w:r>
      <w:r w:rsidR="00B90693">
        <w:rPr>
          <w:rFonts w:ascii="Times New Roman" w:eastAsia="Times New Roman" w:hAnsi="Times New Roman" w:cs="Times New Roman"/>
          <w:color w:val="000000"/>
          <w:sz w:val="28"/>
        </w:rPr>
        <w:t xml:space="preserve"> т</w:t>
      </w:r>
      <w:r w:rsidRPr="00946240">
        <w:rPr>
          <w:rFonts w:ascii="Times New Roman" w:eastAsia="Times New Roman" w:hAnsi="Times New Roman" w:cs="Times New Roman"/>
          <w:color w:val="000000"/>
          <w:sz w:val="28"/>
        </w:rPr>
        <w:t xml:space="preserve">радициями, а </w:t>
      </w:r>
      <w:proofErr w:type="gramStart"/>
      <w:r w:rsidRPr="00946240">
        <w:rPr>
          <w:rFonts w:ascii="Times New Roman" w:eastAsia="Times New Roman" w:hAnsi="Times New Roman" w:cs="Times New Roman"/>
          <w:color w:val="000000"/>
          <w:sz w:val="28"/>
        </w:rPr>
        <w:t>так же</w:t>
      </w:r>
      <w:proofErr w:type="gramEnd"/>
      <w:r w:rsidRPr="00946240">
        <w:rPr>
          <w:rFonts w:ascii="Times New Roman" w:eastAsia="Times New Roman" w:hAnsi="Times New Roman" w:cs="Times New Roman"/>
          <w:color w:val="000000"/>
          <w:sz w:val="28"/>
        </w:rPr>
        <w:t xml:space="preserve"> потому, что экологическое воспитание уже давно обозначилось в педагогической науке как особое и приоритетное направление развития экологической культуры у школьников, оно приняло в настоящее время стратегический характер.</w:t>
      </w:r>
    </w:p>
    <w:p w:rsidR="00343914" w:rsidRDefault="00343914" w:rsidP="00946240">
      <w:pPr>
        <w:shd w:val="clear" w:color="auto" w:fill="FFFFFF"/>
        <w:spacing w:after="0" w:line="240" w:lineRule="auto"/>
        <w:ind w:right="-28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Воспитательный потенциал социально-экологического образования заключается в возможности формировать у обучающихся экологическую культуру – качество личности, включающее развитое экологическое сознание, эмоционально-нравственное и </w:t>
      </w:r>
      <w:proofErr w:type="spellStart"/>
      <w:r>
        <w:rPr>
          <w:rFonts w:ascii="Times New Roman" w:eastAsia="Times New Roman" w:hAnsi="Times New Roman" w:cs="Times New Roman"/>
          <w:color w:val="000000"/>
          <w:sz w:val="28"/>
        </w:rPr>
        <w:t>деятельностно</w:t>
      </w:r>
      <w:proofErr w:type="spellEnd"/>
      <w:r>
        <w:rPr>
          <w:rFonts w:ascii="Times New Roman" w:eastAsia="Times New Roman" w:hAnsi="Times New Roman" w:cs="Times New Roman"/>
          <w:color w:val="000000"/>
          <w:sz w:val="28"/>
        </w:rPr>
        <w:t>-практическое отношение к окружающей среде. Этот потенциал реализуется в процессе экологического воспитания, который пронизывает весь воспитательный процесс, учебное содержание и уклад жизни.</w:t>
      </w:r>
    </w:p>
    <w:p w:rsidR="00946240" w:rsidRPr="00946240" w:rsidRDefault="00946240" w:rsidP="00946240">
      <w:pPr>
        <w:shd w:val="clear" w:color="auto" w:fill="FFFFFF"/>
        <w:spacing w:after="0" w:line="240" w:lineRule="auto"/>
        <w:ind w:right="-284"/>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Чтобы говорить о воспитании у растущей личности основ экологической культуры необходимо определить, что же следует понимать под термином «экология» и «культура» и как они соотносятся с понятием «экологическая культура». </w:t>
      </w:r>
      <w:proofErr w:type="gramStart"/>
      <w:r w:rsidRPr="00946240">
        <w:rPr>
          <w:rFonts w:ascii="Times New Roman" w:eastAsia="Times New Roman" w:hAnsi="Times New Roman" w:cs="Times New Roman"/>
          <w:color w:val="000000"/>
          <w:sz w:val="28"/>
        </w:rPr>
        <w:t>Экология  в</w:t>
      </w:r>
      <w:proofErr w:type="gramEnd"/>
      <w:r w:rsidRPr="00946240">
        <w:rPr>
          <w:rFonts w:ascii="Times New Roman" w:eastAsia="Times New Roman" w:hAnsi="Times New Roman" w:cs="Times New Roman"/>
          <w:color w:val="000000"/>
          <w:sz w:val="28"/>
        </w:rPr>
        <w:t xml:space="preserve"> переводе с греческого «</w:t>
      </w:r>
      <w:proofErr w:type="spellStart"/>
      <w:r w:rsidRPr="00946240">
        <w:rPr>
          <w:rFonts w:ascii="Times New Roman" w:eastAsia="Times New Roman" w:hAnsi="Times New Roman" w:cs="Times New Roman"/>
          <w:color w:val="000000"/>
          <w:sz w:val="28"/>
        </w:rPr>
        <w:t>эйкос</w:t>
      </w:r>
      <w:proofErr w:type="spellEnd"/>
      <w:r w:rsidRPr="00946240">
        <w:rPr>
          <w:rFonts w:ascii="Times New Roman" w:eastAsia="Times New Roman" w:hAnsi="Times New Roman" w:cs="Times New Roman"/>
          <w:color w:val="000000"/>
          <w:sz w:val="28"/>
        </w:rPr>
        <w:t>» - дом, родина, «логос» - учение, знание. Отсюда возникает понятие: как «знание о доме», «родина» или «наука о доме», что составляет суть экологического образования</w:t>
      </w:r>
      <w:r w:rsidRPr="00946240">
        <w:rPr>
          <w:rFonts w:ascii="Calibri" w:eastAsia="Times New Roman" w:hAnsi="Calibri" w:cs="Times New Roman"/>
          <w:color w:val="000000"/>
          <w:sz w:val="28"/>
        </w:rPr>
        <w:t>.</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proofErr w:type="gramStart"/>
      <w:r w:rsidRPr="00946240">
        <w:rPr>
          <w:rFonts w:ascii="Times New Roman" w:eastAsia="Times New Roman" w:hAnsi="Times New Roman" w:cs="Times New Roman"/>
          <w:color w:val="000000"/>
          <w:sz w:val="28"/>
        </w:rPr>
        <w:t>Аспекты  изучения</w:t>
      </w:r>
      <w:proofErr w:type="gramEnd"/>
      <w:r w:rsidRPr="00946240">
        <w:rPr>
          <w:rFonts w:ascii="Times New Roman" w:eastAsia="Times New Roman" w:hAnsi="Times New Roman" w:cs="Times New Roman"/>
          <w:color w:val="000000"/>
          <w:sz w:val="28"/>
        </w:rPr>
        <w:t xml:space="preserve"> данной науки достаточно широки.  В ней изучается </w:t>
      </w:r>
      <w:proofErr w:type="gramStart"/>
      <w:r w:rsidRPr="00946240">
        <w:rPr>
          <w:rFonts w:ascii="Times New Roman" w:eastAsia="Times New Roman" w:hAnsi="Times New Roman" w:cs="Times New Roman"/>
          <w:color w:val="000000"/>
          <w:sz w:val="28"/>
        </w:rPr>
        <w:t>человек,  его</w:t>
      </w:r>
      <w:proofErr w:type="gramEnd"/>
      <w:r w:rsidRPr="00946240">
        <w:rPr>
          <w:rFonts w:ascii="Times New Roman" w:eastAsia="Times New Roman" w:hAnsi="Times New Roman" w:cs="Times New Roman"/>
          <w:color w:val="000000"/>
          <w:sz w:val="28"/>
        </w:rPr>
        <w:t xml:space="preserve"> среда обитания, взаимосвязь с природой, его влияние на среду обитания и природу.  Этот повышенный интерес к </w:t>
      </w:r>
      <w:proofErr w:type="gramStart"/>
      <w:r w:rsidRPr="00946240">
        <w:rPr>
          <w:rFonts w:ascii="Times New Roman" w:eastAsia="Times New Roman" w:hAnsi="Times New Roman" w:cs="Times New Roman"/>
          <w:color w:val="000000"/>
          <w:sz w:val="28"/>
        </w:rPr>
        <w:t>человеку,  как</w:t>
      </w:r>
      <w:proofErr w:type="gramEnd"/>
      <w:r w:rsidRPr="00946240">
        <w:rPr>
          <w:rFonts w:ascii="Times New Roman" w:eastAsia="Times New Roman" w:hAnsi="Times New Roman" w:cs="Times New Roman"/>
          <w:color w:val="000000"/>
          <w:sz w:val="28"/>
        </w:rPr>
        <w:t xml:space="preserve"> к объекту  науки, сложился из-за существующих  экологических проблем.  В скором времени людям нужно будет предотвращать эти проблемы </w:t>
      </w:r>
      <w:proofErr w:type="gramStart"/>
      <w:r w:rsidRPr="00946240">
        <w:rPr>
          <w:rFonts w:ascii="Times New Roman" w:eastAsia="Times New Roman" w:hAnsi="Times New Roman" w:cs="Times New Roman"/>
          <w:color w:val="000000"/>
          <w:sz w:val="28"/>
        </w:rPr>
        <w:t>или  ликвидировать</w:t>
      </w:r>
      <w:proofErr w:type="gramEnd"/>
      <w:r w:rsidRPr="00946240">
        <w:rPr>
          <w:rFonts w:ascii="Times New Roman" w:eastAsia="Times New Roman" w:hAnsi="Times New Roman" w:cs="Times New Roman"/>
          <w:color w:val="000000"/>
          <w:sz w:val="28"/>
        </w:rPr>
        <w:t xml:space="preserve"> их последствия. Поэтому так важно рассмотреть вопрос о культуре поведения человека по отношению к природе.</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Культура - это проявление сознательной деятельности, она характеризует степень свободы субъекта по отношению к природной и социальной необходимости.</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Так же, культура в качестве социального явления может быть определена в самом общем виде как «образ жизни» человека и общества. И в этом своем статусе культура представляет собой важнейший компонент и показатель уровня развития человеческой цивилизации.  При этом современное общество оказалось перед выбором: либо сохранить существующий способ взаимодействия с природой, что неминуемо может привести к экологической катастрофе, либо сохранить биосферу, пригодную для жизни; но для этого необходимо изменить сложившийся тип деятельности. Проблема совершенствования образа жизни – это не исходная проблема ломки вредных стереотипов, а проблема гармонизации сущностных параметров отношений </w:t>
      </w:r>
      <w:r w:rsidRPr="00946240">
        <w:rPr>
          <w:rFonts w:ascii="Times New Roman" w:eastAsia="Times New Roman" w:hAnsi="Times New Roman" w:cs="Times New Roman"/>
          <w:color w:val="000000"/>
          <w:sz w:val="28"/>
        </w:rPr>
        <w:lastRenderedPageBreak/>
        <w:t xml:space="preserve">человека и мира: отношений человека с природой, отношений людей друг к другу, которые наполняются тем или иным содержанием в зависимости от субъектных качеств личности – смыслов, целей, средств индивидуальной деятельности, от качества </w:t>
      </w:r>
      <w:proofErr w:type="spellStart"/>
      <w:r w:rsidRPr="00946240">
        <w:rPr>
          <w:rFonts w:ascii="Times New Roman" w:eastAsia="Times New Roman" w:hAnsi="Times New Roman" w:cs="Times New Roman"/>
          <w:color w:val="000000"/>
          <w:sz w:val="28"/>
        </w:rPr>
        <w:t>самоотношения</w:t>
      </w:r>
      <w:proofErr w:type="spellEnd"/>
      <w:r w:rsidRPr="00946240">
        <w:rPr>
          <w:rFonts w:ascii="Times New Roman" w:eastAsia="Times New Roman" w:hAnsi="Times New Roman" w:cs="Times New Roman"/>
          <w:color w:val="000000"/>
          <w:sz w:val="28"/>
        </w:rPr>
        <w:t>. Внутренним регулятором в отношениях человека к природе, людям и самому себе как части природы выступает экологическая культура человека, под которой понимают «культуру взаимодействия с окружающим миром: осознанное стремление ценить себя – свое здоровье, свою индивидуальность; ценить других людей – не только тех с кем  человек общается, среди которых живет, но и тех, кого он никогда не увидит и не узнает; с уважением относиться ко всем проявлениям жизни; воспринимать мир во всем его богатстве форм, красок, звуков». В широком смысле слова экологическая культура отражает «умение человека жить в гармонии с окружающей средой, предвидеть последствия своей преобразующей деятельности, умение управлять сложными научно-техническими системами, брать на себя ответственность за судьбу планеты, сохранение всего живого на земле».</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Экологическая культура есть органическая, неотъемлемая часть культуры, которая охватывает те стороны мышления и деятельности человека, которые соотносятся с природной средой.</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Учёные, занимающиеся </w:t>
      </w:r>
      <w:r w:rsidR="008669C0">
        <w:rPr>
          <w:rFonts w:ascii="Times New Roman" w:eastAsia="Times New Roman" w:hAnsi="Times New Roman" w:cs="Times New Roman"/>
          <w:color w:val="000000"/>
          <w:sz w:val="28"/>
        </w:rPr>
        <w:t xml:space="preserve"> </w:t>
      </w:r>
      <w:r w:rsidRPr="00946240">
        <w:rPr>
          <w:rFonts w:ascii="Times New Roman" w:eastAsia="Times New Roman" w:hAnsi="Times New Roman" w:cs="Times New Roman"/>
          <w:color w:val="000000"/>
          <w:sz w:val="28"/>
        </w:rPr>
        <w:t xml:space="preserve"> данной проблемой, убедительно доказывают в необходимости развития экологической культуры, как части экологического воспитания. В современном мире невозможно переоценить важность воспитания экологической культуры. От правильно построенных взаимоотношений человека с природой зависит многое, в том числе и благополучие самого человека. Будущее человечества зависит от уровня </w:t>
      </w:r>
      <w:proofErr w:type="spellStart"/>
      <w:r w:rsidRPr="00946240">
        <w:rPr>
          <w:rFonts w:ascii="Times New Roman" w:eastAsia="Times New Roman" w:hAnsi="Times New Roman" w:cs="Times New Roman"/>
          <w:color w:val="000000"/>
          <w:sz w:val="28"/>
        </w:rPr>
        <w:t>сформированности</w:t>
      </w:r>
      <w:proofErr w:type="spellEnd"/>
      <w:r w:rsidRPr="00946240">
        <w:rPr>
          <w:rFonts w:ascii="Times New Roman" w:eastAsia="Times New Roman" w:hAnsi="Times New Roman" w:cs="Times New Roman"/>
          <w:color w:val="000000"/>
          <w:sz w:val="28"/>
        </w:rPr>
        <w:t xml:space="preserve"> </w:t>
      </w:r>
      <w:r w:rsidR="008669C0">
        <w:rPr>
          <w:rFonts w:ascii="Times New Roman" w:eastAsia="Times New Roman" w:hAnsi="Times New Roman" w:cs="Times New Roman"/>
          <w:color w:val="000000"/>
          <w:sz w:val="28"/>
        </w:rPr>
        <w:t xml:space="preserve"> </w:t>
      </w:r>
      <w:r w:rsidRPr="00946240">
        <w:rPr>
          <w:rFonts w:ascii="Times New Roman" w:eastAsia="Times New Roman" w:hAnsi="Times New Roman" w:cs="Times New Roman"/>
          <w:color w:val="000000"/>
          <w:sz w:val="28"/>
        </w:rPr>
        <w:t> экологической культуры каждого человека.</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Сформированная экологическая культура является основой экологического сознания. Решение экологических проблем в глобальном масштабе невозможно без изменения господствующего в настоящее время экологического сознания. Именно сложившийся тип экологического сознания определяет поведение людей в окружающей их природе.  </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На формирование экологической культуры влияет экологическое отношение. Проблема отношений является одной из наиболее перспективных и изучаемых проблем в современной психологии и педагогики. Основоположником теорий отношений по праву считают В. Н. Мясищева, который, разработал достаточно стройную систему взглядов на природу отношений человека, их структуру, своеобразие, динамику проявлений. Отношения человека представляют «…целостную систему индивидуальных, избирательных, сознательных связей личности с различными сторонами объективной деятельности. Эта система вытекает из всей истории развития человека, она выражает его личный опыт и внутренне определяет его действия, его переживания».</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Воспитание экологической культуры – это длительный процесс, который может охватывать всю жизнь человека. В результате воспитания экологической культуры формируется экологическое сознание. Экологическое сознание в свою очередь определяет экологическое отношение к природе. Экологически </w:t>
      </w:r>
      <w:r w:rsidRPr="00946240">
        <w:rPr>
          <w:rFonts w:ascii="Times New Roman" w:eastAsia="Times New Roman" w:hAnsi="Times New Roman" w:cs="Times New Roman"/>
          <w:color w:val="000000"/>
          <w:sz w:val="28"/>
        </w:rPr>
        <w:lastRenderedPageBreak/>
        <w:t xml:space="preserve">культурная личность способна прогнозировать экологические последствия человеческой деятельности. Началом формирования экологической направленности личности можно считать дошкольное детство. Наиболее эффективным периодом </w:t>
      </w:r>
      <w:r w:rsidR="008669C0">
        <w:rPr>
          <w:rFonts w:ascii="Times New Roman" w:eastAsia="Times New Roman" w:hAnsi="Times New Roman" w:cs="Times New Roman"/>
          <w:color w:val="000000"/>
          <w:sz w:val="28"/>
        </w:rPr>
        <w:t xml:space="preserve"> </w:t>
      </w:r>
      <w:r w:rsidRPr="00946240">
        <w:rPr>
          <w:rFonts w:ascii="Times New Roman" w:eastAsia="Times New Roman" w:hAnsi="Times New Roman" w:cs="Times New Roman"/>
          <w:color w:val="000000"/>
          <w:sz w:val="28"/>
        </w:rPr>
        <w:t> формирования экологической культуры человека является младший школьный возраст, т.к.</w:t>
      </w:r>
      <w:r w:rsidRPr="00946240">
        <w:rPr>
          <w:rFonts w:ascii="Calibri" w:eastAsia="Times New Roman" w:hAnsi="Calibri" w:cs="Times New Roman"/>
          <w:color w:val="000000"/>
          <w:sz w:val="28"/>
        </w:rPr>
        <w:t> – </w:t>
      </w:r>
      <w:r w:rsidRPr="00946240">
        <w:rPr>
          <w:rFonts w:ascii="Times New Roman" w:eastAsia="Times New Roman" w:hAnsi="Times New Roman" w:cs="Times New Roman"/>
          <w:color w:val="000000"/>
          <w:sz w:val="28"/>
        </w:rPr>
        <w:t xml:space="preserve">это наиболее </w:t>
      </w:r>
      <w:proofErr w:type="gramStart"/>
      <w:r w:rsidR="002C7BF1" w:rsidRPr="00946240">
        <w:rPr>
          <w:rFonts w:ascii="Times New Roman" w:eastAsia="Times New Roman" w:hAnsi="Times New Roman" w:cs="Times New Roman"/>
          <w:color w:val="000000"/>
          <w:sz w:val="28"/>
        </w:rPr>
        <w:t>сенситивный</w:t>
      </w:r>
      <w:r w:rsidRPr="00946240">
        <w:rPr>
          <w:rFonts w:ascii="Times New Roman" w:eastAsia="Times New Roman" w:hAnsi="Times New Roman" w:cs="Times New Roman"/>
          <w:color w:val="000000"/>
          <w:sz w:val="28"/>
        </w:rPr>
        <w:t xml:space="preserve">  период</w:t>
      </w:r>
      <w:proofErr w:type="gramEnd"/>
      <w:r w:rsidRPr="00946240">
        <w:rPr>
          <w:rFonts w:ascii="Times New Roman" w:eastAsia="Times New Roman" w:hAnsi="Times New Roman" w:cs="Times New Roman"/>
          <w:color w:val="000000"/>
          <w:sz w:val="28"/>
        </w:rPr>
        <w:t xml:space="preserve"> для формирования экологической культуры человека, т.к. в этот период закладывается фундамент осознанного отношения к окружающей действительности, накапливаются яркие эмоциональные впечатления, которые надолго остаются в памяти человека.</w:t>
      </w:r>
    </w:p>
    <w:p w:rsidR="00946240" w:rsidRPr="00946240" w:rsidRDefault="00946240" w:rsidP="00946240">
      <w:pPr>
        <w:shd w:val="clear" w:color="auto" w:fill="FFFFFF"/>
        <w:spacing w:after="0" w:line="240" w:lineRule="auto"/>
        <w:ind w:right="-284" w:firstLine="72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Детство – это период бурного развития ребенка, интенсивного накапливания знаний об окружающей среде, формирования многогранных отношений к природе, к людям.</w:t>
      </w:r>
    </w:p>
    <w:p w:rsidR="00946240" w:rsidRPr="00946240" w:rsidRDefault="00946240" w:rsidP="00946240">
      <w:pPr>
        <w:shd w:val="clear" w:color="auto" w:fill="FFFFFF"/>
        <w:spacing w:after="0" w:line="240" w:lineRule="auto"/>
        <w:ind w:right="-284"/>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Рассматривая процесс формирования экологической культуры ребенка можно четко выделить </w:t>
      </w:r>
      <w:r w:rsidR="008669C0">
        <w:rPr>
          <w:rFonts w:ascii="Times New Roman" w:eastAsia="Times New Roman" w:hAnsi="Times New Roman" w:cs="Times New Roman"/>
          <w:color w:val="000000"/>
          <w:sz w:val="28"/>
        </w:rPr>
        <w:t xml:space="preserve"> </w:t>
      </w:r>
      <w:r w:rsidRPr="00946240">
        <w:rPr>
          <w:rFonts w:ascii="Times New Roman" w:eastAsia="Times New Roman" w:hAnsi="Times New Roman" w:cs="Times New Roman"/>
          <w:color w:val="000000"/>
          <w:sz w:val="28"/>
        </w:rPr>
        <w:t xml:space="preserve"> три направления формирования понятий, </w:t>
      </w:r>
      <w:proofErr w:type="gramStart"/>
      <w:r w:rsidRPr="00946240">
        <w:rPr>
          <w:rFonts w:ascii="Times New Roman" w:eastAsia="Times New Roman" w:hAnsi="Times New Roman" w:cs="Times New Roman"/>
          <w:color w:val="000000"/>
          <w:sz w:val="28"/>
        </w:rPr>
        <w:t>которые по ее мнению</w:t>
      </w:r>
      <w:proofErr w:type="gramEnd"/>
      <w:r w:rsidRPr="00946240">
        <w:rPr>
          <w:rFonts w:ascii="Times New Roman" w:eastAsia="Times New Roman" w:hAnsi="Times New Roman" w:cs="Times New Roman"/>
          <w:color w:val="000000"/>
          <w:sz w:val="28"/>
        </w:rPr>
        <w:t xml:space="preserve"> составляют основу для построения дидактической системы знаний детей о природе. Это связь со средой обитания, рост и развитие живых организмов и их многообразие. Она указывает, что изучение природы должно иметь системный характер. </w:t>
      </w:r>
    </w:p>
    <w:p w:rsidR="00946240" w:rsidRPr="00946240" w:rsidRDefault="00946240" w:rsidP="00946240">
      <w:pPr>
        <w:shd w:val="clear" w:color="auto" w:fill="FFFFFF"/>
        <w:spacing w:after="0" w:line="240" w:lineRule="auto"/>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Предпосылками для формирования осознанно – правильного отношения к природе являются:</w:t>
      </w:r>
    </w:p>
    <w:p w:rsidR="00946240" w:rsidRPr="00946240" w:rsidRDefault="00946240" w:rsidP="00946240">
      <w:pPr>
        <w:shd w:val="clear" w:color="auto" w:fill="FFFFFF"/>
        <w:spacing w:after="0" w:line="240" w:lineRule="auto"/>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 </w:t>
      </w:r>
      <w:proofErr w:type="gramStart"/>
      <w:r w:rsidRPr="00946240">
        <w:rPr>
          <w:rFonts w:ascii="Times New Roman" w:eastAsia="Times New Roman" w:hAnsi="Times New Roman" w:cs="Times New Roman"/>
          <w:color w:val="000000"/>
          <w:sz w:val="28"/>
        </w:rPr>
        <w:t>понимание  связи</w:t>
      </w:r>
      <w:proofErr w:type="gramEnd"/>
      <w:r w:rsidRPr="00946240">
        <w:rPr>
          <w:rFonts w:ascii="Times New Roman" w:eastAsia="Times New Roman" w:hAnsi="Times New Roman" w:cs="Times New Roman"/>
          <w:color w:val="000000"/>
          <w:sz w:val="28"/>
        </w:rPr>
        <w:t xml:space="preserve"> растений и животных с внешними условиями среды, их приспособленности к среде обитания;</w:t>
      </w:r>
    </w:p>
    <w:p w:rsidR="00946240" w:rsidRPr="00946240" w:rsidRDefault="00946240" w:rsidP="00946240">
      <w:pPr>
        <w:shd w:val="clear" w:color="auto" w:fill="FFFFFF"/>
        <w:spacing w:after="0" w:line="240" w:lineRule="auto"/>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 </w:t>
      </w:r>
      <w:proofErr w:type="gramStart"/>
      <w:r w:rsidRPr="00946240">
        <w:rPr>
          <w:rFonts w:ascii="Times New Roman" w:eastAsia="Times New Roman" w:hAnsi="Times New Roman" w:cs="Times New Roman"/>
          <w:color w:val="000000"/>
          <w:sz w:val="28"/>
        </w:rPr>
        <w:t>осознание  специфики</w:t>
      </w:r>
      <w:proofErr w:type="gramEnd"/>
      <w:r w:rsidRPr="00946240">
        <w:rPr>
          <w:rFonts w:ascii="Times New Roman" w:eastAsia="Times New Roman" w:hAnsi="Times New Roman" w:cs="Times New Roman"/>
          <w:color w:val="000000"/>
          <w:sz w:val="28"/>
        </w:rPr>
        <w:t xml:space="preserve"> живого и его </w:t>
      </w:r>
      <w:proofErr w:type="spellStart"/>
      <w:r w:rsidRPr="00946240">
        <w:rPr>
          <w:rFonts w:ascii="Times New Roman" w:eastAsia="Times New Roman" w:hAnsi="Times New Roman" w:cs="Times New Roman"/>
          <w:color w:val="000000"/>
          <w:sz w:val="28"/>
        </w:rPr>
        <w:t>самоценности</w:t>
      </w:r>
      <w:proofErr w:type="spellEnd"/>
      <w:r w:rsidRPr="00946240">
        <w:rPr>
          <w:rFonts w:ascii="Times New Roman" w:eastAsia="Times New Roman" w:hAnsi="Times New Roman" w:cs="Times New Roman"/>
          <w:color w:val="000000"/>
          <w:sz w:val="28"/>
        </w:rPr>
        <w:t>, зависимости жизни и состояния организма от воздействия факторов внешней среды, деятельности человека;    </w:t>
      </w:r>
    </w:p>
    <w:p w:rsidR="00946240" w:rsidRPr="00946240" w:rsidRDefault="00946240" w:rsidP="00946240">
      <w:pPr>
        <w:shd w:val="clear" w:color="auto" w:fill="FFFFFF"/>
        <w:spacing w:after="0" w:line="240" w:lineRule="auto"/>
        <w:ind w:right="-284"/>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 понимание изначальной красоты явлений природы, живых существ, если их развитие происходит в полноценных или специально созданных условиях.</w:t>
      </w:r>
    </w:p>
    <w:p w:rsidR="00946240" w:rsidRPr="00946240" w:rsidRDefault="00946240" w:rsidP="00946240">
      <w:pPr>
        <w:shd w:val="clear" w:color="auto" w:fill="FFFFFF"/>
        <w:spacing w:after="0" w:line="240" w:lineRule="auto"/>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Важнейшей задачей учителя в формировании экологической культуры является развитие восприятия у младших школьников для обучения их правильному наблюдению и практической деятельности в природе, что является определяющим фактором в формировании экологических знаний и отношений младших школьников. Необходимо учить их видеть красоту природы, воспринимать ее как высшую ценность и чувствовать свою ответственность за ее сохранение. Из многочисленных научных исследований известно, что младшего школьника нельзя заставить изучать что-либо иначе, как заинтересовав его в этом. Для формирования интереса в этом возрасте важен каждый день – он приносит с собой новые события, дает возможность осуществлять новые действия, осмысливать их. Окружающий мир, с которым ежедневно сталкивается ребенок, позволит лучше сформировать ценностное отношение к природе родного края, отметить ранимость окружающей природной среды. Значительным достижением этого возрастного периода является развитие самосознания, рефлексии, то есть умения оценить себя, посмотреть на себя со стороны, «чужими глазами». Младшему школьнику присущи чувство стыда, долга, гордости, раскаяния, хотя, конечно, оценка поведения другого человека дается ребенку легче, чем анализ своих действий. Ученик, знакомый с нормами поведения в различных </w:t>
      </w:r>
      <w:r w:rsidRPr="00946240">
        <w:rPr>
          <w:rFonts w:ascii="Times New Roman" w:eastAsia="Times New Roman" w:hAnsi="Times New Roman" w:cs="Times New Roman"/>
          <w:color w:val="000000"/>
          <w:sz w:val="28"/>
        </w:rPr>
        <w:lastRenderedPageBreak/>
        <w:t>жизненных ситуациях, может объективно оценить поступок. Также дети чувствительны к нарушениям норм поведения со стороны других и стремятся высказать свою негативную оценку этого.</w:t>
      </w:r>
    </w:p>
    <w:p w:rsidR="00B90693" w:rsidRDefault="00946240" w:rsidP="00C05B96">
      <w:pPr>
        <w:shd w:val="clear" w:color="auto" w:fill="FFFFFF"/>
        <w:spacing w:after="0" w:line="240" w:lineRule="auto"/>
        <w:ind w:right="-284" w:firstLine="71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Важным методом экологического воспитания является и слово, его правильное использование в разных формах работы с детьми. Причем наибольшее значение имеет беседа – четкая и гибкая последовательность вопросов, помогающих детям понять причинно-следственные связи, сформулировать выводы, сделать обобщения, перенести знания в новую ситуацию. Именно беседа выявляет нравственную позицию ребенка в его отношениях с животными, растениями, людьми.  </w:t>
      </w:r>
    </w:p>
    <w:p w:rsidR="00946240" w:rsidRPr="00946240" w:rsidRDefault="00946240" w:rsidP="00B90693">
      <w:pPr>
        <w:shd w:val="clear" w:color="auto" w:fill="FFFFFF"/>
        <w:spacing w:after="0" w:line="240" w:lineRule="auto"/>
        <w:ind w:right="-284"/>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 xml:space="preserve">   Обобщая вышесказанное необходимо отметить, что   основы экологической культуры </w:t>
      </w:r>
      <w:proofErr w:type="gramStart"/>
      <w:r w:rsidRPr="00946240">
        <w:rPr>
          <w:rFonts w:ascii="Times New Roman" w:eastAsia="Times New Roman" w:hAnsi="Times New Roman" w:cs="Times New Roman"/>
          <w:color w:val="000000"/>
          <w:sz w:val="28"/>
        </w:rPr>
        <w:t>могут  быть</w:t>
      </w:r>
      <w:proofErr w:type="gramEnd"/>
      <w:r w:rsidRPr="00946240">
        <w:rPr>
          <w:rFonts w:ascii="Times New Roman" w:eastAsia="Times New Roman" w:hAnsi="Times New Roman" w:cs="Times New Roman"/>
          <w:color w:val="000000"/>
          <w:sz w:val="28"/>
        </w:rPr>
        <w:t xml:space="preserve"> заложены лишь в процессе общения младших школьников с природой и педагогически грамотно организованной деятельности.</w:t>
      </w:r>
    </w:p>
    <w:p w:rsidR="00946240" w:rsidRPr="00946240" w:rsidRDefault="00946240" w:rsidP="00946240">
      <w:pPr>
        <w:shd w:val="clear" w:color="auto" w:fill="FFFFFF"/>
        <w:spacing w:after="0" w:line="240" w:lineRule="auto"/>
        <w:ind w:right="-284" w:firstLine="710"/>
        <w:jc w:val="both"/>
        <w:rPr>
          <w:rFonts w:ascii="Calibri" w:eastAsia="Times New Roman" w:hAnsi="Calibri" w:cs="Times New Roman"/>
          <w:color w:val="000000"/>
        </w:rPr>
      </w:pPr>
      <w:r w:rsidRPr="00946240">
        <w:rPr>
          <w:rFonts w:ascii="Times New Roman" w:eastAsia="Times New Roman" w:hAnsi="Times New Roman" w:cs="Times New Roman"/>
          <w:color w:val="000000"/>
          <w:sz w:val="28"/>
        </w:rPr>
        <w:t>Таким образом, основными целями и задачами воспитания экологической культуры являются формирование экологической культуры - совокупности экологического сознания, экологических чувств и экологической деятельности.</w:t>
      </w:r>
    </w:p>
    <w:p w:rsidR="00946240" w:rsidRPr="00946240" w:rsidRDefault="00946240" w:rsidP="00946240">
      <w:pPr>
        <w:shd w:val="clear" w:color="auto" w:fill="FFFFFF"/>
        <w:spacing w:after="0" w:line="240" w:lineRule="auto"/>
        <w:ind w:right="-284"/>
        <w:jc w:val="both"/>
        <w:rPr>
          <w:rFonts w:ascii="Calibri" w:eastAsia="Times New Roman" w:hAnsi="Calibri" w:cs="Times New Roman"/>
          <w:color w:val="000000"/>
        </w:rPr>
      </w:pPr>
      <w:r w:rsidRPr="00946240">
        <w:rPr>
          <w:rFonts w:ascii="Calibri" w:eastAsia="Times New Roman" w:hAnsi="Calibri" w:cs="Times New Roman"/>
          <w:color w:val="000000"/>
          <w:sz w:val="28"/>
        </w:rPr>
        <w:t>            </w:t>
      </w:r>
      <w:r w:rsidRPr="00946240">
        <w:rPr>
          <w:rFonts w:ascii="Times New Roman" w:eastAsia="Times New Roman" w:hAnsi="Times New Roman" w:cs="Times New Roman"/>
          <w:color w:val="000000"/>
          <w:sz w:val="28"/>
        </w:rPr>
        <w:t xml:space="preserve">Экологические проблемы являются всеобщими проблемами населения Земли. Первое десятилетие 21 века можно назвать временем </w:t>
      </w:r>
      <w:proofErr w:type="gramStart"/>
      <w:r w:rsidRPr="00946240">
        <w:rPr>
          <w:rFonts w:ascii="Times New Roman" w:eastAsia="Times New Roman" w:hAnsi="Times New Roman" w:cs="Times New Roman"/>
          <w:color w:val="000000"/>
          <w:sz w:val="28"/>
        </w:rPr>
        <w:t>развития  двух</w:t>
      </w:r>
      <w:proofErr w:type="gramEnd"/>
      <w:r w:rsidRPr="00946240">
        <w:rPr>
          <w:rFonts w:ascii="Times New Roman" w:eastAsia="Times New Roman" w:hAnsi="Times New Roman" w:cs="Times New Roman"/>
          <w:color w:val="000000"/>
          <w:sz w:val="28"/>
        </w:rPr>
        <w:t xml:space="preserve"> значимых с точки зрения экологии процессов: углубления экологических проблем планеты до кризисного состояния и их осмысления человечеством. Обретение экологической культуры, экологического сознания, мышления – это единственный для человечества выход из сложившейся ситуации.</w:t>
      </w:r>
    </w:p>
    <w:p w:rsidR="00946240" w:rsidRDefault="00310B02" w:rsidP="00946240">
      <w:pPr>
        <w:shd w:val="clear" w:color="auto" w:fill="FFFFFF"/>
        <w:spacing w:after="0" w:line="240" w:lineRule="auto"/>
        <w:ind w:right="-284"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своей педагогической деятельности провожу интегрированное занятие по экологии на занятиях по окружающему миру</w:t>
      </w:r>
      <w:r w:rsidR="00EA1796">
        <w:rPr>
          <w:rFonts w:ascii="Times New Roman" w:eastAsia="Times New Roman" w:hAnsi="Times New Roman" w:cs="Times New Roman"/>
          <w:color w:val="000000"/>
          <w:sz w:val="28"/>
        </w:rPr>
        <w:t xml:space="preserve"> и изобразительному искусству</w:t>
      </w:r>
      <w:bookmarkStart w:id="0" w:name="_GoBack"/>
      <w:bookmarkEnd w:id="0"/>
      <w:r>
        <w:rPr>
          <w:rFonts w:ascii="Times New Roman" w:eastAsia="Times New Roman" w:hAnsi="Times New Roman" w:cs="Times New Roman"/>
          <w:color w:val="000000"/>
          <w:sz w:val="28"/>
        </w:rPr>
        <w:t xml:space="preserve">. Самое эффективное в моём опыте это занятие «Как донести мусор до урны, если ты находишься в лесу. На уроке детям предлагаю съесть конфету «Мишки с сосновом бору». Затем виртуально мы идём гулять в лес, который написал </w:t>
      </w:r>
      <w:proofErr w:type="gramStart"/>
      <w:r>
        <w:rPr>
          <w:rFonts w:ascii="Times New Roman" w:eastAsia="Times New Roman" w:hAnsi="Times New Roman" w:cs="Times New Roman"/>
          <w:color w:val="000000"/>
          <w:sz w:val="28"/>
        </w:rPr>
        <w:t>И,И.</w:t>
      </w:r>
      <w:proofErr w:type="gramEnd"/>
      <w:r>
        <w:rPr>
          <w:rFonts w:ascii="Times New Roman" w:eastAsia="Times New Roman" w:hAnsi="Times New Roman" w:cs="Times New Roman"/>
          <w:color w:val="000000"/>
          <w:sz w:val="28"/>
        </w:rPr>
        <w:t xml:space="preserve"> Шишкин на картине «Утро в сосновом лесу». Возникает проблемная ситуация, куда девать фантик от конфеты, если нет карманов. На слайде дети видят картину И.И. Шишкина </w:t>
      </w:r>
      <w:r w:rsidR="00DF7EB6">
        <w:rPr>
          <w:rFonts w:ascii="Times New Roman" w:eastAsia="Times New Roman" w:hAnsi="Times New Roman" w:cs="Times New Roman"/>
          <w:color w:val="000000"/>
          <w:sz w:val="28"/>
        </w:rPr>
        <w:t xml:space="preserve">в груде мусора. Как решить проблему? Дети размышляют, ищут решение маленькой проблемы планетарного масштаба. Педагог подводит к тому, что нужно сделать кольцо на палец. Дети выполняют эту работу. В дальнейшем видно, что у детей закрепился устойчивый интерес к экологическим проблемам и что каждый из них </w:t>
      </w:r>
      <w:proofErr w:type="gramStart"/>
      <w:r w:rsidR="00DF7EB6">
        <w:rPr>
          <w:rFonts w:ascii="Times New Roman" w:eastAsia="Times New Roman" w:hAnsi="Times New Roman" w:cs="Times New Roman"/>
          <w:color w:val="000000"/>
          <w:sz w:val="28"/>
        </w:rPr>
        <w:t xml:space="preserve">может </w:t>
      </w:r>
      <w:r w:rsidR="00946240" w:rsidRPr="00946240">
        <w:rPr>
          <w:rFonts w:ascii="Times New Roman" w:eastAsia="Times New Roman" w:hAnsi="Times New Roman" w:cs="Times New Roman"/>
          <w:color w:val="000000"/>
          <w:sz w:val="28"/>
        </w:rPr>
        <w:t xml:space="preserve"> </w:t>
      </w:r>
      <w:r w:rsidR="00DF7EB6">
        <w:rPr>
          <w:rFonts w:ascii="Times New Roman" w:eastAsia="Times New Roman" w:hAnsi="Times New Roman" w:cs="Times New Roman"/>
          <w:color w:val="000000"/>
          <w:sz w:val="28"/>
        </w:rPr>
        <w:t>повлиять</w:t>
      </w:r>
      <w:proofErr w:type="gramEnd"/>
      <w:r w:rsidR="00DF7EB6">
        <w:rPr>
          <w:rFonts w:ascii="Times New Roman" w:eastAsia="Times New Roman" w:hAnsi="Times New Roman" w:cs="Times New Roman"/>
          <w:color w:val="000000"/>
          <w:sz w:val="28"/>
        </w:rPr>
        <w:t xml:space="preserve"> на эту ситуацию начиная с малого, доносить мусор до урны.</w:t>
      </w:r>
      <w:r w:rsidR="00946240" w:rsidRPr="00946240">
        <w:rPr>
          <w:rFonts w:ascii="Times New Roman" w:eastAsia="Times New Roman" w:hAnsi="Times New Roman" w:cs="Times New Roman"/>
          <w:color w:val="000000"/>
          <w:sz w:val="28"/>
        </w:rPr>
        <w:t>       </w:t>
      </w:r>
    </w:p>
    <w:p w:rsidR="00946240" w:rsidRDefault="00DF7EB6" w:rsidP="00946240">
      <w:pPr>
        <w:shd w:val="clear" w:color="auto" w:fill="FFFFFF"/>
        <w:spacing w:after="0" w:line="240" w:lineRule="auto"/>
        <w:ind w:right="-284"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Поэтому, обращая внимание на культуру экологического сознания дошкольников можно добиться больших побед в проблеме планетарного масштаба. Нужно прививать любовь и интерес к экологии с дошкольного возраста.</w:t>
      </w:r>
    </w:p>
    <w:p w:rsidR="00946240" w:rsidRDefault="00943AF7" w:rsidP="00946240">
      <w:pPr>
        <w:shd w:val="clear" w:color="auto" w:fill="FFFFFF"/>
        <w:spacing w:after="0" w:line="240" w:lineRule="auto"/>
        <w:ind w:right="-284"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образом, специфика воспитательного потенциала экологического образования заключается в особом объекте ценностного отношения </w:t>
      </w:r>
      <w:r w:rsidR="00382D7F">
        <w:rPr>
          <w:rFonts w:ascii="Times New Roman" w:eastAsia="Times New Roman" w:hAnsi="Times New Roman" w:cs="Times New Roman"/>
          <w:color w:val="000000"/>
          <w:sz w:val="28"/>
        </w:rPr>
        <w:t xml:space="preserve">–экологических </w:t>
      </w:r>
      <w:r w:rsidR="002812D0">
        <w:rPr>
          <w:rFonts w:ascii="Times New Roman" w:eastAsia="Times New Roman" w:hAnsi="Times New Roman" w:cs="Times New Roman"/>
          <w:color w:val="000000"/>
          <w:sz w:val="28"/>
        </w:rPr>
        <w:t>связях окружающего мира.</w:t>
      </w:r>
      <w:r w:rsidR="00DB4EDD">
        <w:rPr>
          <w:rFonts w:ascii="Times New Roman" w:eastAsia="Times New Roman" w:hAnsi="Times New Roman" w:cs="Times New Roman"/>
          <w:color w:val="000000"/>
          <w:sz w:val="28"/>
        </w:rPr>
        <w:t xml:space="preserve"> </w:t>
      </w:r>
      <w:r w:rsidR="002812D0">
        <w:rPr>
          <w:rFonts w:ascii="Times New Roman" w:eastAsia="Times New Roman" w:hAnsi="Times New Roman" w:cs="Times New Roman"/>
          <w:color w:val="000000"/>
          <w:sz w:val="28"/>
        </w:rPr>
        <w:t>В качестве ценности выступает не сколько природа как таковая, а экологические связи в мире, их качественные и количественные характеристики.</w:t>
      </w:r>
    </w:p>
    <w:p w:rsidR="00946240" w:rsidRDefault="00946240" w:rsidP="00946240">
      <w:pPr>
        <w:shd w:val="clear" w:color="auto" w:fill="FFFFFF"/>
        <w:spacing w:after="0" w:line="240" w:lineRule="auto"/>
        <w:ind w:right="-284" w:firstLine="708"/>
        <w:jc w:val="both"/>
        <w:rPr>
          <w:rFonts w:ascii="Times New Roman" w:eastAsia="Times New Roman" w:hAnsi="Times New Roman" w:cs="Times New Roman"/>
          <w:color w:val="000000"/>
          <w:sz w:val="28"/>
        </w:rPr>
      </w:pPr>
    </w:p>
    <w:p w:rsidR="00946240" w:rsidRPr="00946240" w:rsidRDefault="00946240" w:rsidP="00946240">
      <w:pPr>
        <w:shd w:val="clear" w:color="auto" w:fill="FFFFFF"/>
        <w:spacing w:after="0" w:line="240" w:lineRule="auto"/>
        <w:ind w:right="-284" w:firstLine="708"/>
        <w:jc w:val="both"/>
        <w:rPr>
          <w:rFonts w:ascii="Calibri" w:eastAsia="Times New Roman" w:hAnsi="Calibri" w:cs="Times New Roman"/>
          <w:color w:val="000000"/>
        </w:rPr>
      </w:pPr>
    </w:p>
    <w:p w:rsidR="00946240" w:rsidRPr="00946240" w:rsidRDefault="00946240" w:rsidP="00DB4EDD">
      <w:pPr>
        <w:shd w:val="clear" w:color="auto" w:fill="FFFFFF"/>
        <w:spacing w:after="0" w:line="240" w:lineRule="auto"/>
        <w:ind w:right="-284"/>
        <w:rPr>
          <w:rFonts w:ascii="Calibri" w:eastAsia="Times New Roman" w:hAnsi="Calibri" w:cs="Times New Roman"/>
          <w:color w:val="000000"/>
        </w:rPr>
      </w:pPr>
      <w:r w:rsidRPr="00946240">
        <w:rPr>
          <w:rFonts w:ascii="Calibri" w:eastAsia="Times New Roman" w:hAnsi="Calibri" w:cs="Times New Roman"/>
          <w:color w:val="000000"/>
          <w:sz w:val="28"/>
        </w:rPr>
        <w:t>      </w:t>
      </w:r>
    </w:p>
    <w:p w:rsidR="00365963" w:rsidRPr="00B90693" w:rsidRDefault="00365963" w:rsidP="00365963">
      <w:pPr>
        <w:rPr>
          <w:rFonts w:ascii="Times New Roman" w:hAnsi="Times New Roman" w:cs="Times New Roman"/>
          <w:color w:val="000000" w:themeColor="text1"/>
          <w:sz w:val="28"/>
          <w:szCs w:val="28"/>
          <w:shd w:val="clear" w:color="auto" w:fill="F6F6F6"/>
        </w:rPr>
      </w:pPr>
      <w:r w:rsidRPr="00B90693">
        <w:rPr>
          <w:rFonts w:ascii="Times New Roman" w:hAnsi="Times New Roman" w:cs="Times New Roman"/>
          <w:color w:val="000000" w:themeColor="text1"/>
          <w:sz w:val="28"/>
          <w:szCs w:val="28"/>
          <w:shd w:val="clear" w:color="auto" w:fill="F6F6F6"/>
        </w:rPr>
        <w:t xml:space="preserve">Литература: </w:t>
      </w:r>
    </w:p>
    <w:p w:rsidR="00365963" w:rsidRPr="00B90693" w:rsidRDefault="00365963" w:rsidP="00365963">
      <w:pPr>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shd w:val="clear" w:color="auto" w:fill="F6F6F6"/>
        </w:rPr>
        <w:t>1.</w:t>
      </w:r>
      <w:r w:rsidRPr="00B90693">
        <w:rPr>
          <w:rFonts w:ascii="Times New Roman" w:hAnsi="Times New Roman" w:cs="Times New Roman"/>
          <w:color w:val="000000" w:themeColor="text1"/>
          <w:sz w:val="28"/>
          <w:szCs w:val="28"/>
          <w:shd w:val="clear" w:color="auto" w:fill="F6F6F6"/>
        </w:rPr>
        <w:t xml:space="preserve">Анцыперова, Т. А. Экологические проекты как средство формирования познавательного интереса дошкольников к природе / </w:t>
      </w:r>
      <w:proofErr w:type="spellStart"/>
      <w:r w:rsidRPr="00B90693">
        <w:rPr>
          <w:rFonts w:ascii="Times New Roman" w:hAnsi="Times New Roman" w:cs="Times New Roman"/>
          <w:color w:val="000000" w:themeColor="text1"/>
          <w:sz w:val="28"/>
          <w:szCs w:val="28"/>
          <w:shd w:val="clear" w:color="auto" w:fill="F6F6F6"/>
        </w:rPr>
        <w:t>Анцыперова</w:t>
      </w:r>
      <w:proofErr w:type="spellEnd"/>
      <w:r w:rsidRPr="00B90693">
        <w:rPr>
          <w:rFonts w:ascii="Times New Roman" w:hAnsi="Times New Roman" w:cs="Times New Roman"/>
          <w:color w:val="000000" w:themeColor="text1"/>
          <w:sz w:val="28"/>
          <w:szCs w:val="28"/>
          <w:shd w:val="clear" w:color="auto" w:fill="F6F6F6"/>
        </w:rPr>
        <w:t xml:space="preserve"> Т. А.// Детский сад от </w:t>
      </w:r>
      <w:proofErr w:type="spellStart"/>
      <w:r w:rsidRPr="00B90693">
        <w:rPr>
          <w:rFonts w:ascii="Times New Roman" w:hAnsi="Times New Roman" w:cs="Times New Roman"/>
          <w:color w:val="000000" w:themeColor="text1"/>
          <w:sz w:val="28"/>
          <w:szCs w:val="28"/>
          <w:shd w:val="clear" w:color="auto" w:fill="F6F6F6"/>
        </w:rPr>
        <w:t>А.до</w:t>
      </w:r>
      <w:proofErr w:type="spellEnd"/>
      <w:r w:rsidRPr="00B90693">
        <w:rPr>
          <w:rFonts w:ascii="Times New Roman" w:hAnsi="Times New Roman" w:cs="Times New Roman"/>
          <w:color w:val="000000" w:themeColor="text1"/>
          <w:sz w:val="28"/>
          <w:szCs w:val="28"/>
          <w:shd w:val="clear" w:color="auto" w:fill="F6F6F6"/>
        </w:rPr>
        <w:t xml:space="preserve"> Я., 2015. 394 с. </w:t>
      </w:r>
    </w:p>
    <w:p w:rsidR="00365963" w:rsidRPr="00B90693" w:rsidRDefault="00365963" w:rsidP="00365963">
      <w:pPr>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shd w:val="clear" w:color="auto" w:fill="F6F6F6"/>
        </w:rPr>
        <w:t>2.</w:t>
      </w:r>
      <w:r w:rsidRPr="00B90693">
        <w:rPr>
          <w:rFonts w:ascii="Times New Roman" w:hAnsi="Times New Roman" w:cs="Times New Roman"/>
          <w:color w:val="000000" w:themeColor="text1"/>
          <w:sz w:val="28"/>
          <w:szCs w:val="28"/>
          <w:shd w:val="clear" w:color="auto" w:fill="F6F6F6"/>
        </w:rPr>
        <w:t xml:space="preserve">Бобылева, Л. К природе — с добротой: экологическая беседа со старшими дошкольниками / Бобылева Л., Бобылева О.// Дошкольное воспитание, 2016. 475 с. </w:t>
      </w:r>
    </w:p>
    <w:p w:rsidR="00365963" w:rsidRDefault="00365963" w:rsidP="00365963">
      <w:pPr>
        <w:rPr>
          <w:rFonts w:ascii="Times New Roman" w:hAnsi="Times New Roman" w:cs="Times New Roman"/>
          <w:color w:val="000000" w:themeColor="text1"/>
          <w:sz w:val="28"/>
          <w:szCs w:val="28"/>
          <w:shd w:val="clear" w:color="auto" w:fill="F6F6F6"/>
        </w:rPr>
      </w:pPr>
      <w:r>
        <w:rPr>
          <w:rFonts w:ascii="Times New Roman" w:hAnsi="Times New Roman" w:cs="Times New Roman"/>
          <w:color w:val="000000" w:themeColor="text1"/>
          <w:sz w:val="28"/>
          <w:szCs w:val="28"/>
          <w:shd w:val="clear" w:color="auto" w:fill="F6F6F6"/>
        </w:rPr>
        <w:t>3.</w:t>
      </w:r>
      <w:r w:rsidRPr="00B90693">
        <w:rPr>
          <w:rFonts w:ascii="Times New Roman" w:hAnsi="Times New Roman" w:cs="Times New Roman"/>
          <w:color w:val="000000" w:themeColor="text1"/>
          <w:sz w:val="28"/>
          <w:szCs w:val="28"/>
          <w:shd w:val="clear" w:color="auto" w:fill="F6F6F6"/>
        </w:rPr>
        <w:t xml:space="preserve">Бодракова, Н. И. Экологическое воспитание дошкольников / </w:t>
      </w:r>
      <w:proofErr w:type="spellStart"/>
      <w:r w:rsidRPr="00B90693">
        <w:rPr>
          <w:rFonts w:ascii="Times New Roman" w:hAnsi="Times New Roman" w:cs="Times New Roman"/>
          <w:color w:val="000000" w:themeColor="text1"/>
          <w:sz w:val="28"/>
          <w:szCs w:val="28"/>
          <w:shd w:val="clear" w:color="auto" w:fill="F6F6F6"/>
        </w:rPr>
        <w:t>Бодракова</w:t>
      </w:r>
      <w:proofErr w:type="spellEnd"/>
      <w:r w:rsidRPr="00B90693">
        <w:rPr>
          <w:rFonts w:ascii="Times New Roman" w:hAnsi="Times New Roman" w:cs="Times New Roman"/>
          <w:color w:val="000000" w:themeColor="text1"/>
          <w:sz w:val="28"/>
          <w:szCs w:val="28"/>
          <w:shd w:val="clear" w:color="auto" w:fill="F6F6F6"/>
        </w:rPr>
        <w:t xml:space="preserve"> Н. И.// Детский сад от </w:t>
      </w:r>
      <w:proofErr w:type="spellStart"/>
      <w:r w:rsidRPr="00B90693">
        <w:rPr>
          <w:rFonts w:ascii="Times New Roman" w:hAnsi="Times New Roman" w:cs="Times New Roman"/>
          <w:color w:val="000000" w:themeColor="text1"/>
          <w:sz w:val="28"/>
          <w:szCs w:val="28"/>
          <w:shd w:val="clear" w:color="auto" w:fill="F6F6F6"/>
        </w:rPr>
        <w:t>А.до</w:t>
      </w:r>
      <w:proofErr w:type="spellEnd"/>
      <w:r w:rsidRPr="00B90693">
        <w:rPr>
          <w:rFonts w:ascii="Times New Roman" w:hAnsi="Times New Roman" w:cs="Times New Roman"/>
          <w:color w:val="000000" w:themeColor="text1"/>
          <w:sz w:val="28"/>
          <w:szCs w:val="28"/>
          <w:shd w:val="clear" w:color="auto" w:fill="F6F6F6"/>
        </w:rPr>
        <w:t xml:space="preserve"> Я., 2014. 345 с.</w:t>
      </w:r>
    </w:p>
    <w:p w:rsidR="00365963" w:rsidRDefault="00365963" w:rsidP="00365963">
      <w:pPr>
        <w:rPr>
          <w:rFonts w:ascii="Times New Roman" w:hAnsi="Times New Roman" w:cs="Times New Roman"/>
          <w:color w:val="000000" w:themeColor="text1"/>
          <w:sz w:val="28"/>
          <w:szCs w:val="28"/>
          <w:shd w:val="clear" w:color="auto" w:fill="F6F6F6"/>
        </w:rPr>
      </w:pPr>
      <w:r w:rsidRPr="00B90693">
        <w:rPr>
          <w:rFonts w:ascii="Times New Roman" w:hAnsi="Times New Roman" w:cs="Times New Roman"/>
          <w:color w:val="000000" w:themeColor="text1"/>
          <w:sz w:val="28"/>
          <w:szCs w:val="28"/>
          <w:shd w:val="clear" w:color="auto" w:fill="F6F6F6"/>
        </w:rPr>
        <w:t xml:space="preserve"> </w:t>
      </w:r>
      <w:r>
        <w:rPr>
          <w:rFonts w:ascii="Times New Roman" w:hAnsi="Times New Roman" w:cs="Times New Roman"/>
          <w:color w:val="000000" w:themeColor="text1"/>
          <w:sz w:val="28"/>
          <w:szCs w:val="28"/>
          <w:shd w:val="clear" w:color="auto" w:fill="F6F6F6"/>
        </w:rPr>
        <w:t>4.</w:t>
      </w:r>
      <w:r w:rsidRPr="00B90693">
        <w:rPr>
          <w:rFonts w:ascii="Times New Roman" w:hAnsi="Times New Roman" w:cs="Times New Roman"/>
          <w:color w:val="000000" w:themeColor="text1"/>
          <w:sz w:val="28"/>
          <w:szCs w:val="28"/>
          <w:shd w:val="clear" w:color="auto" w:fill="F6F6F6"/>
        </w:rPr>
        <w:t>Вдовиченко, С. Экологические модели / Вдовиченко С., Воробьева Т.// Дошкольное воспитание. — 2016. — № 12. 256 с.</w:t>
      </w:r>
    </w:p>
    <w:p w:rsidR="00365963" w:rsidRPr="00D05275" w:rsidRDefault="00365963" w:rsidP="00DB4EDD">
      <w:pPr>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6F6F6"/>
        </w:rPr>
        <w:t>5.</w:t>
      </w:r>
      <w:r w:rsidRPr="00B90693">
        <w:rPr>
          <w:rFonts w:ascii="Times New Roman" w:hAnsi="Times New Roman" w:cs="Times New Roman"/>
          <w:color w:val="000000" w:themeColor="text1"/>
          <w:sz w:val="28"/>
          <w:szCs w:val="28"/>
          <w:shd w:val="clear" w:color="auto" w:fill="F6F6F6"/>
        </w:rPr>
        <w:t xml:space="preserve"> Веревкин, И. Активные формы и методы воспитания экологической культуры дошкольников / Веревкин И., </w:t>
      </w:r>
      <w:proofErr w:type="spellStart"/>
      <w:r w:rsidRPr="00B90693">
        <w:rPr>
          <w:rFonts w:ascii="Times New Roman" w:hAnsi="Times New Roman" w:cs="Times New Roman"/>
          <w:color w:val="000000" w:themeColor="text1"/>
          <w:sz w:val="28"/>
          <w:szCs w:val="28"/>
          <w:shd w:val="clear" w:color="auto" w:fill="F6F6F6"/>
        </w:rPr>
        <w:t>Чиженко</w:t>
      </w:r>
      <w:proofErr w:type="spellEnd"/>
      <w:r w:rsidRPr="00B90693">
        <w:rPr>
          <w:rFonts w:ascii="Times New Roman" w:hAnsi="Times New Roman" w:cs="Times New Roman"/>
          <w:color w:val="000000" w:themeColor="text1"/>
          <w:sz w:val="28"/>
          <w:szCs w:val="28"/>
          <w:shd w:val="clear" w:color="auto" w:fill="F6F6F6"/>
        </w:rPr>
        <w:t xml:space="preserve"> Н.// Детский сад от </w:t>
      </w:r>
      <w:proofErr w:type="spellStart"/>
      <w:r w:rsidRPr="00B90693">
        <w:rPr>
          <w:rFonts w:ascii="Times New Roman" w:hAnsi="Times New Roman" w:cs="Times New Roman"/>
          <w:color w:val="000000" w:themeColor="text1"/>
          <w:sz w:val="28"/>
          <w:szCs w:val="28"/>
          <w:shd w:val="clear" w:color="auto" w:fill="F6F6F6"/>
        </w:rPr>
        <w:t>А.до</w:t>
      </w:r>
      <w:proofErr w:type="spellEnd"/>
      <w:r w:rsidRPr="00B90693">
        <w:rPr>
          <w:rFonts w:ascii="Times New Roman" w:hAnsi="Times New Roman" w:cs="Times New Roman"/>
          <w:color w:val="000000" w:themeColor="text1"/>
          <w:sz w:val="28"/>
          <w:szCs w:val="28"/>
          <w:shd w:val="clear" w:color="auto" w:fill="F6F6F6"/>
        </w:rPr>
        <w:t xml:space="preserve"> Я., 2018. — № 6. — С. 101–103. </w:t>
      </w:r>
      <w:r w:rsidRPr="00B90693">
        <w:rPr>
          <w:rFonts w:ascii="Times New Roman" w:hAnsi="Times New Roman" w:cs="Times New Roman"/>
          <w:color w:val="000000" w:themeColor="text1"/>
          <w:sz w:val="28"/>
          <w:szCs w:val="28"/>
        </w:rPr>
        <w:br/>
      </w:r>
    </w:p>
    <w:sectPr w:rsidR="00365963" w:rsidRPr="00D05275" w:rsidSect="00B90693">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709"/>
    <w:multiLevelType w:val="multilevel"/>
    <w:tmpl w:val="0B5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2"/>
  </w:compat>
  <w:rsids>
    <w:rsidRoot w:val="00D05275"/>
    <w:rsid w:val="002812D0"/>
    <w:rsid w:val="002C7BF1"/>
    <w:rsid w:val="00310B02"/>
    <w:rsid w:val="00343914"/>
    <w:rsid w:val="00365963"/>
    <w:rsid w:val="00382D7F"/>
    <w:rsid w:val="00394E93"/>
    <w:rsid w:val="005B3A6B"/>
    <w:rsid w:val="005F6304"/>
    <w:rsid w:val="00680BC8"/>
    <w:rsid w:val="00683CBC"/>
    <w:rsid w:val="007B1905"/>
    <w:rsid w:val="008669C0"/>
    <w:rsid w:val="00943AF7"/>
    <w:rsid w:val="00946240"/>
    <w:rsid w:val="00A919B5"/>
    <w:rsid w:val="00B90693"/>
    <w:rsid w:val="00BC64EC"/>
    <w:rsid w:val="00C05B96"/>
    <w:rsid w:val="00D05275"/>
    <w:rsid w:val="00D86588"/>
    <w:rsid w:val="00DB4EDD"/>
    <w:rsid w:val="00DF7EB6"/>
    <w:rsid w:val="00EA1796"/>
    <w:rsid w:val="00FE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B4BEA-1122-4A59-A734-49FCBE36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46240"/>
  </w:style>
  <w:style w:type="paragraph" w:customStyle="1" w:styleId="c9">
    <w:name w:val="c9"/>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946240"/>
  </w:style>
  <w:style w:type="paragraph" w:customStyle="1" w:styleId="c38">
    <w:name w:val="c38"/>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946240"/>
  </w:style>
  <w:style w:type="paragraph" w:customStyle="1" w:styleId="c7">
    <w:name w:val="c7"/>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46240"/>
  </w:style>
  <w:style w:type="paragraph" w:customStyle="1" w:styleId="c36">
    <w:name w:val="c36"/>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946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946240"/>
  </w:style>
  <w:style w:type="character" w:styleId="a3">
    <w:name w:val="Strong"/>
    <w:basedOn w:val="a0"/>
    <w:uiPriority w:val="22"/>
    <w:qFormat/>
    <w:rsid w:val="00343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2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1822</Words>
  <Characters>10390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23</cp:revision>
  <dcterms:created xsi:type="dcterms:W3CDTF">2022-03-27T19:47:00Z</dcterms:created>
  <dcterms:modified xsi:type="dcterms:W3CDTF">2026-03-14T12:45:00Z</dcterms:modified>
</cp:coreProperties>
</file>