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86AE3" w14:textId="77777777" w:rsidR="004938DE" w:rsidRPr="00970443" w:rsidRDefault="00000000" w:rsidP="00970443">
      <w:pPr>
        <w:pStyle w:val="a4"/>
        <w:jc w:val="center"/>
        <w:rPr>
          <w:sz w:val="28"/>
          <w:szCs w:val="28"/>
        </w:rPr>
      </w:pPr>
      <w:r w:rsidRPr="00970443">
        <w:rPr>
          <w:sz w:val="28"/>
          <w:szCs w:val="28"/>
        </w:rPr>
        <w:t>Муниципальное учреждение дополнительного образования</w:t>
      </w:r>
    </w:p>
    <w:p w14:paraId="1C296A59" w14:textId="77777777" w:rsidR="004938DE" w:rsidRPr="00970443" w:rsidRDefault="00000000" w:rsidP="00970443">
      <w:pPr>
        <w:pStyle w:val="a4"/>
        <w:jc w:val="center"/>
        <w:rPr>
          <w:sz w:val="28"/>
          <w:szCs w:val="28"/>
        </w:rPr>
      </w:pPr>
      <w:r w:rsidRPr="00970443">
        <w:rPr>
          <w:sz w:val="28"/>
          <w:szCs w:val="28"/>
        </w:rPr>
        <w:t>Дом детского творчества</w:t>
      </w:r>
    </w:p>
    <w:p w14:paraId="7BE190C0" w14:textId="77777777" w:rsidR="004938DE" w:rsidRPr="002A15B3" w:rsidRDefault="004938DE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7B0D57" w14:textId="77777777" w:rsidR="004938DE" w:rsidRPr="002A15B3" w:rsidRDefault="004938DE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B4552F" w14:textId="77777777" w:rsidR="004938DE" w:rsidRPr="002A15B3" w:rsidRDefault="004938DE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34A192" w14:textId="77777777" w:rsidR="004938DE" w:rsidRPr="002A15B3" w:rsidRDefault="004938DE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275267" w14:textId="77777777" w:rsidR="004938DE" w:rsidRPr="003B4E3C" w:rsidRDefault="004938DE" w:rsidP="003B4E3C">
      <w:pPr>
        <w:pStyle w:val="a4"/>
        <w:jc w:val="center"/>
        <w:rPr>
          <w:sz w:val="32"/>
          <w:szCs w:val="32"/>
        </w:rPr>
      </w:pPr>
    </w:p>
    <w:p w14:paraId="342485A4" w14:textId="77777777" w:rsidR="00970443" w:rsidRDefault="00970443" w:rsidP="003B4E3C">
      <w:pPr>
        <w:pStyle w:val="a4"/>
        <w:jc w:val="center"/>
        <w:rPr>
          <w:sz w:val="36"/>
          <w:szCs w:val="36"/>
        </w:rPr>
      </w:pPr>
    </w:p>
    <w:p w14:paraId="283F5ADB" w14:textId="77777777" w:rsidR="00970443" w:rsidRDefault="00970443" w:rsidP="003B4E3C">
      <w:pPr>
        <w:pStyle w:val="a4"/>
        <w:jc w:val="center"/>
        <w:rPr>
          <w:sz w:val="36"/>
          <w:szCs w:val="36"/>
        </w:rPr>
      </w:pPr>
    </w:p>
    <w:p w14:paraId="430C145A" w14:textId="77777777" w:rsidR="00970443" w:rsidRDefault="00970443" w:rsidP="003B4E3C">
      <w:pPr>
        <w:pStyle w:val="a4"/>
        <w:jc w:val="center"/>
        <w:rPr>
          <w:sz w:val="36"/>
          <w:szCs w:val="36"/>
        </w:rPr>
      </w:pPr>
    </w:p>
    <w:p w14:paraId="6F9116A0" w14:textId="218D413A" w:rsidR="004938DE" w:rsidRPr="00970443" w:rsidRDefault="00000000" w:rsidP="003B4E3C">
      <w:pPr>
        <w:pStyle w:val="a4"/>
        <w:jc w:val="center"/>
        <w:rPr>
          <w:sz w:val="36"/>
          <w:szCs w:val="36"/>
        </w:rPr>
      </w:pPr>
      <w:r w:rsidRPr="00970443">
        <w:rPr>
          <w:sz w:val="36"/>
          <w:szCs w:val="36"/>
        </w:rPr>
        <w:t>Творческий проект по теме:</w:t>
      </w:r>
    </w:p>
    <w:p w14:paraId="2C1DF6D5" w14:textId="17B6E941" w:rsidR="004938DE" w:rsidRPr="003B4E3C" w:rsidRDefault="00000000" w:rsidP="003B4E3C">
      <w:pPr>
        <w:pStyle w:val="a4"/>
        <w:jc w:val="center"/>
        <w:rPr>
          <w:b/>
          <w:sz w:val="32"/>
          <w:szCs w:val="32"/>
        </w:rPr>
      </w:pPr>
      <w:r w:rsidRPr="00970443">
        <w:rPr>
          <w:b/>
          <w:sz w:val="32"/>
          <w:szCs w:val="32"/>
        </w:rPr>
        <w:t>«Цветочная фантазия: 3-</w:t>
      </w:r>
      <w:r w:rsidRPr="00970443">
        <w:rPr>
          <w:b/>
          <w:sz w:val="32"/>
          <w:szCs w:val="32"/>
          <w:lang w:val="en-US"/>
        </w:rPr>
        <w:t>D</w:t>
      </w:r>
      <w:r w:rsidRPr="00970443">
        <w:rPr>
          <w:b/>
          <w:sz w:val="32"/>
          <w:szCs w:val="32"/>
        </w:rPr>
        <w:t xml:space="preserve"> плетение из синельной проволоки</w:t>
      </w:r>
      <w:r w:rsidRPr="003B4E3C">
        <w:rPr>
          <w:b/>
          <w:sz w:val="32"/>
          <w:szCs w:val="32"/>
        </w:rPr>
        <w:t>»</w:t>
      </w:r>
    </w:p>
    <w:p w14:paraId="4E0325D7" w14:textId="45C7D0E5" w:rsidR="00970443" w:rsidRDefault="00970443" w:rsidP="003B4E3C">
      <w:pPr>
        <w:pStyle w:val="a4"/>
        <w:ind w:left="4111"/>
        <w:rPr>
          <w:sz w:val="28"/>
          <w:szCs w:val="28"/>
        </w:rPr>
      </w:pPr>
    </w:p>
    <w:p w14:paraId="30805764" w14:textId="598A4C5B" w:rsidR="00970443" w:rsidRDefault="00970443" w:rsidP="003B4E3C">
      <w:pPr>
        <w:pStyle w:val="a4"/>
        <w:ind w:left="4111"/>
        <w:rPr>
          <w:sz w:val="28"/>
          <w:szCs w:val="28"/>
        </w:rPr>
      </w:pPr>
    </w:p>
    <w:p w14:paraId="549728EC" w14:textId="77777777" w:rsidR="00970443" w:rsidRDefault="00970443" w:rsidP="003B4E3C">
      <w:pPr>
        <w:pStyle w:val="a4"/>
        <w:ind w:left="4111"/>
        <w:rPr>
          <w:sz w:val="28"/>
          <w:szCs w:val="28"/>
        </w:rPr>
      </w:pPr>
    </w:p>
    <w:p w14:paraId="73273C0C" w14:textId="1CA2B8C2" w:rsidR="00970443" w:rsidRDefault="00970443" w:rsidP="003B4E3C">
      <w:pPr>
        <w:pStyle w:val="a4"/>
        <w:ind w:left="411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CADC5F" wp14:editId="3FBE4242">
            <wp:simplePos x="0" y="0"/>
            <wp:positionH relativeFrom="margin">
              <wp:posOffset>-456247</wp:posOffset>
            </wp:positionH>
            <wp:positionV relativeFrom="paragraph">
              <wp:posOffset>186056</wp:posOffset>
            </wp:positionV>
            <wp:extent cx="2970986" cy="3284850"/>
            <wp:effectExtent l="38100" t="38100" r="39370" b="30480"/>
            <wp:wrapNone/>
            <wp:docPr id="1056019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706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9048" b="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56" cy="3288908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B77AA" w14:textId="179B4AE2" w:rsidR="00970443" w:rsidRDefault="00970443" w:rsidP="003B4E3C">
      <w:pPr>
        <w:pStyle w:val="a4"/>
        <w:ind w:left="4111"/>
        <w:rPr>
          <w:sz w:val="28"/>
          <w:szCs w:val="28"/>
        </w:rPr>
      </w:pPr>
    </w:p>
    <w:p w14:paraId="354715C0" w14:textId="77777777" w:rsidR="00970443" w:rsidRDefault="00970443" w:rsidP="003B4E3C">
      <w:pPr>
        <w:pStyle w:val="a4"/>
        <w:ind w:left="4111"/>
        <w:rPr>
          <w:sz w:val="28"/>
          <w:szCs w:val="28"/>
        </w:rPr>
      </w:pPr>
    </w:p>
    <w:p w14:paraId="20E4D5C3" w14:textId="77777777" w:rsidR="00970443" w:rsidRDefault="00970443" w:rsidP="003B4E3C">
      <w:pPr>
        <w:pStyle w:val="a4"/>
        <w:ind w:left="4111"/>
        <w:rPr>
          <w:sz w:val="28"/>
          <w:szCs w:val="28"/>
        </w:rPr>
      </w:pPr>
    </w:p>
    <w:p w14:paraId="6650DB13" w14:textId="353520BE" w:rsidR="004938DE" w:rsidRPr="003B4E3C" w:rsidRDefault="00DF2CC4" w:rsidP="00DF2CC4">
      <w:pPr>
        <w:pStyle w:val="a4"/>
        <w:ind w:left="4111"/>
        <w:rPr>
          <w:sz w:val="28"/>
          <w:szCs w:val="28"/>
        </w:rPr>
      </w:pPr>
      <w:r>
        <w:rPr>
          <w:sz w:val="28"/>
          <w:szCs w:val="28"/>
        </w:rPr>
        <w:t>Выполнила</w:t>
      </w:r>
      <w:r w:rsidRPr="003B4E3C">
        <w:rPr>
          <w:sz w:val="28"/>
          <w:szCs w:val="28"/>
        </w:rPr>
        <w:t>: Суханова Валерия</w:t>
      </w:r>
    </w:p>
    <w:p w14:paraId="46F15419" w14:textId="77777777" w:rsidR="004938DE" w:rsidRPr="003B4E3C" w:rsidRDefault="00000000" w:rsidP="00DF2CC4">
      <w:pPr>
        <w:pStyle w:val="a4"/>
        <w:ind w:left="4111"/>
        <w:rPr>
          <w:sz w:val="28"/>
          <w:szCs w:val="28"/>
        </w:rPr>
      </w:pPr>
      <w:r w:rsidRPr="003B4E3C">
        <w:rPr>
          <w:sz w:val="28"/>
          <w:szCs w:val="28"/>
        </w:rPr>
        <w:t>Руководитель: Гасанова Ирина Викторовна, педагог дополнительного образования МУДО ДДТ, г. Георгиевска</w:t>
      </w:r>
    </w:p>
    <w:p w14:paraId="33342803" w14:textId="77777777" w:rsidR="004938DE" w:rsidRPr="002A15B3" w:rsidRDefault="004938DE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EFC843" w14:textId="77777777" w:rsidR="004938DE" w:rsidRPr="002A15B3" w:rsidRDefault="004938DE" w:rsidP="002A15B3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E2B5FC" w14:textId="77777777" w:rsidR="004938DE" w:rsidRPr="002A15B3" w:rsidRDefault="004938DE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6C8A4B" w14:textId="77777777" w:rsidR="004938DE" w:rsidRPr="002A15B3" w:rsidRDefault="004938DE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0241ED" w14:textId="77777777" w:rsidR="004938DE" w:rsidRDefault="004938DE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941E8D" w14:textId="77777777" w:rsidR="003B4E3C" w:rsidRDefault="003B4E3C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F0E0AE" w14:textId="77777777" w:rsidR="00970443" w:rsidRPr="002A15B3" w:rsidRDefault="00970443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A80367" w14:textId="77777777" w:rsidR="004938DE" w:rsidRDefault="004938DE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6B7A6C" w14:textId="77777777" w:rsidR="00970443" w:rsidRDefault="00970443" w:rsidP="002A15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976C3F" w14:textId="107B042F" w:rsidR="004938DE" w:rsidRPr="00970443" w:rsidRDefault="00000000" w:rsidP="00970443">
      <w:pPr>
        <w:pStyle w:val="a4"/>
        <w:jc w:val="center"/>
        <w:rPr>
          <w:sz w:val="28"/>
          <w:szCs w:val="28"/>
        </w:rPr>
      </w:pPr>
      <w:r w:rsidRPr="00970443">
        <w:rPr>
          <w:sz w:val="28"/>
          <w:szCs w:val="28"/>
        </w:rPr>
        <w:t>202</w:t>
      </w:r>
      <w:r w:rsidR="00970443" w:rsidRPr="00970443">
        <w:rPr>
          <w:sz w:val="28"/>
          <w:szCs w:val="28"/>
        </w:rPr>
        <w:t>4</w:t>
      </w:r>
      <w:r w:rsidRPr="00970443">
        <w:rPr>
          <w:sz w:val="28"/>
          <w:szCs w:val="28"/>
        </w:rPr>
        <w:t xml:space="preserve"> г.</w:t>
      </w:r>
    </w:p>
    <w:p w14:paraId="532080F5" w14:textId="77777777" w:rsidR="004938DE" w:rsidRDefault="00000000" w:rsidP="00970443">
      <w:pPr>
        <w:pStyle w:val="a4"/>
        <w:jc w:val="center"/>
        <w:rPr>
          <w:sz w:val="28"/>
          <w:szCs w:val="28"/>
        </w:rPr>
      </w:pPr>
      <w:r w:rsidRPr="00970443">
        <w:rPr>
          <w:sz w:val="28"/>
          <w:szCs w:val="28"/>
        </w:rPr>
        <w:t>г. Георгиевск</w:t>
      </w:r>
    </w:p>
    <w:p w14:paraId="25D7593A" w14:textId="77777777" w:rsidR="00CE1D55" w:rsidRPr="00970443" w:rsidRDefault="00CE1D55" w:rsidP="00970443">
      <w:pPr>
        <w:pStyle w:val="a4"/>
        <w:jc w:val="center"/>
        <w:rPr>
          <w:sz w:val="28"/>
          <w:szCs w:val="28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-153303716"/>
      </w:sdtPr>
      <w:sdtContent>
        <w:p w14:paraId="21000934" w14:textId="6E92C46A" w:rsidR="004938DE" w:rsidRPr="003B4E3C" w:rsidRDefault="00000000" w:rsidP="00E3392E">
          <w:pPr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3B4E3C">
            <w:rPr>
              <w:rFonts w:ascii="Times New Roman" w:hAnsi="Times New Roman" w:cs="Times New Roman"/>
              <w:b/>
              <w:bCs/>
              <w:sz w:val="28"/>
              <w:szCs w:val="28"/>
            </w:rPr>
            <w:t>Оглавление</w:t>
          </w:r>
        </w:p>
        <w:p w14:paraId="196DCD56" w14:textId="71017301" w:rsidR="004938DE" w:rsidRPr="002A15B3" w:rsidRDefault="00000000" w:rsidP="002A15B3">
          <w:pPr>
            <w:tabs>
              <w:tab w:val="left" w:pos="440"/>
              <w:tab w:val="right" w:leader="dot" w:pos="9344"/>
            </w:tabs>
            <w:jc w:val="both"/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r w:rsidRPr="002A15B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A15B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A15B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0226605" w:history="1">
            <w:r w:rsidR="004938DE" w:rsidRPr="002A15B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Введение                                                                                                              </w:t>
            </w:r>
            <w:r w:rsidR="004938DE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   </w:t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_Toc120226605 \h </w:instrText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553D1C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</w:t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6B0D9F" w14:textId="6B4A0E6F" w:rsidR="004938DE" w:rsidRPr="002A15B3" w:rsidRDefault="004938DE" w:rsidP="002A15B3">
          <w:pPr>
            <w:tabs>
              <w:tab w:val="right" w:leader="dot" w:pos="9344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120226606" w:history="1">
            <w:r w:rsidRPr="002A15B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Актуальность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  </w:t>
            </w:r>
            <w:r w:rsidRPr="002A15B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 </w:t>
            </w:r>
            <w:r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_Toc120226606 \h </w:instrText>
            </w:r>
            <w:r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553D1C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</w:t>
            </w:r>
            <w:r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F65B23" w14:textId="327AF21C" w:rsidR="004938DE" w:rsidRPr="002A15B3" w:rsidRDefault="00000000" w:rsidP="002A15B3">
          <w:pPr>
            <w:tabs>
              <w:tab w:val="left" w:pos="440"/>
              <w:tab w:val="right" w:leader="dot" w:pos="9344"/>
            </w:tabs>
            <w:jc w:val="both"/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r w:rsidRPr="002A15B3">
            <w:rPr>
              <w:rFonts w:ascii="Times New Roman" w:hAnsi="Times New Roman" w:cs="Times New Roman"/>
              <w:sz w:val="28"/>
              <w:szCs w:val="28"/>
            </w:rPr>
            <w:t xml:space="preserve">Тип проекта                                                                                                       </w:t>
          </w:r>
          <w:r w:rsidR="00E3392E">
            <w:rPr>
              <w:rFonts w:ascii="Times New Roman" w:hAnsi="Times New Roman" w:cs="Times New Roman"/>
              <w:sz w:val="28"/>
              <w:szCs w:val="28"/>
            </w:rPr>
            <w:t xml:space="preserve">     </w:t>
          </w:r>
          <w:r w:rsidRPr="002A15B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hyperlink w:anchor="_Toc120226605" w:history="1"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_Toc120226605 \h </w:instrText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553D1C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</w:t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132768" w14:textId="6B755710" w:rsidR="004938DE" w:rsidRPr="002A15B3" w:rsidRDefault="00000000" w:rsidP="002A15B3">
          <w:pPr>
            <w:tabs>
              <w:tab w:val="right" w:leader="dot" w:pos="9344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A15B3">
            <w:rPr>
              <w:rFonts w:ascii="Times New Roman" w:hAnsi="Times New Roman" w:cs="Times New Roman"/>
              <w:sz w:val="28"/>
              <w:szCs w:val="28"/>
            </w:rPr>
            <w:t xml:space="preserve">Участники проекта                                                                                              </w:t>
          </w:r>
          <w:r w:rsidR="00E3392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2A15B3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hyperlink w:anchor="_Toc120226606" w:history="1"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_Toc120226606 \h </w:instrText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553D1C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</w:t>
            </w:r>
            <w:r w:rsidR="004938DE" w:rsidRPr="002A15B3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DB8484" w14:textId="3F37DEE9" w:rsidR="004938DE" w:rsidRPr="00CE1D55" w:rsidRDefault="004938DE" w:rsidP="002A15B3">
          <w:pPr>
            <w:tabs>
              <w:tab w:val="right" w:leader="dot" w:pos="9344"/>
            </w:tabs>
            <w:jc w:val="both"/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120226608" w:history="1">
            <w:r w:rsidRPr="002A15B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Цель проекта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    </w:t>
            </w:r>
            <w:r w:rsidRPr="002A15B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</w:hyperlink>
          <w:r w:rsidR="00CE1D55" w:rsidRPr="00CE1D55">
            <w:rPr>
              <w:sz w:val="28"/>
              <w:szCs w:val="28"/>
            </w:rPr>
            <w:t>3</w:t>
          </w:r>
        </w:p>
        <w:p w14:paraId="48779D96" w14:textId="071EAF4D" w:rsidR="004938DE" w:rsidRPr="002A15B3" w:rsidRDefault="004938DE" w:rsidP="002A15B3">
          <w:pPr>
            <w:tabs>
              <w:tab w:val="right" w:leader="dot" w:pos="9344"/>
            </w:tabs>
            <w:jc w:val="both"/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120226609" w:history="1">
            <w:r w:rsidRPr="002A15B3"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 xml:space="preserve">Задачи проекта                                                                                                      </w:t>
            </w: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Pr="002A15B3"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 xml:space="preserve"> </w:t>
            </w:r>
          </w:hyperlink>
          <w:r w:rsidR="00CE1D55" w:rsidRPr="00CE1D55">
            <w:rPr>
              <w:sz w:val="28"/>
              <w:szCs w:val="28"/>
            </w:rPr>
            <w:t>3</w:t>
          </w:r>
        </w:p>
        <w:p w14:paraId="2FE550F8" w14:textId="51428AEA" w:rsidR="004938DE" w:rsidRPr="002A15B3" w:rsidRDefault="004938DE" w:rsidP="002A15B3">
          <w:pPr>
            <w:tabs>
              <w:tab w:val="right" w:leader="dot" w:pos="9344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120226610" w:history="1">
            <w:r w:rsidRPr="002A15B3">
              <w:rPr>
                <w:rFonts w:ascii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t xml:space="preserve">Этапы реализации проекта  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t xml:space="preserve">   </w:t>
            </w:r>
            <w:r w:rsidRPr="002A15B3">
              <w:rPr>
                <w:rFonts w:ascii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t xml:space="preserve">  </w:t>
            </w:r>
          </w:hyperlink>
          <w:r w:rsidR="00000000" w:rsidRPr="002A15B3">
            <w:rPr>
              <w:rFonts w:ascii="Times New Roman" w:hAnsi="Times New Roman" w:cs="Times New Roman"/>
              <w:sz w:val="28"/>
              <w:szCs w:val="28"/>
            </w:rPr>
            <w:t>4-5</w:t>
          </w:r>
        </w:p>
        <w:p w14:paraId="0B600CE5" w14:textId="221D86BC" w:rsidR="004938DE" w:rsidRPr="002A15B3" w:rsidRDefault="00000000" w:rsidP="002A15B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A15B3">
            <w:rPr>
              <w:rFonts w:ascii="Times New Roman" w:hAnsi="Times New Roman" w:cs="Times New Roman"/>
              <w:sz w:val="28"/>
              <w:szCs w:val="28"/>
            </w:rPr>
            <w:t xml:space="preserve">Ресурсное обеспечение                                                                                 </w:t>
          </w:r>
          <w:r w:rsidR="00E3392E">
            <w:rPr>
              <w:rFonts w:ascii="Times New Roman" w:hAnsi="Times New Roman" w:cs="Times New Roman"/>
              <w:sz w:val="28"/>
              <w:szCs w:val="28"/>
            </w:rPr>
            <w:t xml:space="preserve">   </w:t>
          </w:r>
          <w:r w:rsidRPr="002A15B3">
            <w:rPr>
              <w:rFonts w:ascii="Times New Roman" w:hAnsi="Times New Roman" w:cs="Times New Roman"/>
              <w:sz w:val="28"/>
              <w:szCs w:val="28"/>
            </w:rPr>
            <w:t xml:space="preserve">  5-6</w:t>
          </w:r>
        </w:p>
        <w:p w14:paraId="7EDB55A6" w14:textId="1CE2CC72" w:rsidR="004938DE" w:rsidRPr="002A15B3" w:rsidRDefault="00000000" w:rsidP="002A15B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A15B3">
            <w:rPr>
              <w:rFonts w:ascii="Times New Roman" w:hAnsi="Times New Roman" w:cs="Times New Roman"/>
              <w:sz w:val="28"/>
              <w:szCs w:val="28"/>
            </w:rPr>
            <w:t xml:space="preserve">Целевая аудитория                                                                                            </w:t>
          </w:r>
          <w:r w:rsidR="00E3392E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2A15B3">
            <w:rPr>
              <w:rFonts w:ascii="Times New Roman" w:hAnsi="Times New Roman" w:cs="Times New Roman"/>
              <w:sz w:val="28"/>
              <w:szCs w:val="28"/>
            </w:rPr>
            <w:t xml:space="preserve">   6</w:t>
          </w:r>
        </w:p>
        <w:p w14:paraId="3F71C4CE" w14:textId="27B7252B" w:rsidR="004938DE" w:rsidRPr="002A15B3" w:rsidRDefault="004938DE" w:rsidP="002A15B3">
          <w:pPr>
            <w:tabs>
              <w:tab w:val="right" w:leader="dot" w:pos="9344"/>
            </w:tabs>
            <w:jc w:val="both"/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hyperlink w:anchor="_Toc120226612" w:history="1">
            <w:r w:rsidRPr="002A15B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Практическая значимость проекта</w:t>
            </w:r>
          </w:hyperlink>
          <w:r w:rsidR="00000000" w:rsidRPr="002A15B3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</w:t>
          </w:r>
          <w:r w:rsidR="00E3392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000000" w:rsidRPr="002A15B3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14:paraId="0A97E449" w14:textId="2CE08253" w:rsidR="004938DE" w:rsidRPr="002A15B3" w:rsidRDefault="004938DE" w:rsidP="002A15B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120226613" w:history="1">
            <w:r w:rsidRPr="002A15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Основная часть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  <w:r w:rsidRPr="002A15B3">
              <w:rPr>
                <w:rFonts w:ascii="Times New Roman" w:hAnsi="Times New Roman" w:cs="Times New Roman"/>
                <w:webHidden/>
                <w:sz w:val="28"/>
                <w:szCs w:val="28"/>
              </w:rPr>
              <w:t xml:space="preserve"> 6-8</w:t>
            </w:r>
          </w:hyperlink>
        </w:p>
        <w:p w14:paraId="001D8902" w14:textId="063A17B8" w:rsidR="004938DE" w:rsidRPr="002A15B3" w:rsidRDefault="00000000" w:rsidP="002A15B3">
          <w:pPr>
            <w:jc w:val="both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2A15B3">
            <w:rPr>
              <w:rFonts w:ascii="Times New Roman" w:hAnsi="Times New Roman" w:cs="Times New Roman"/>
              <w:sz w:val="28"/>
              <w:szCs w:val="28"/>
            </w:rPr>
            <w:t xml:space="preserve">Техника безопасности                                                                       </w:t>
          </w:r>
          <w:r w:rsidR="00E3392E">
            <w:rPr>
              <w:rFonts w:ascii="Times New Roman" w:hAnsi="Times New Roman" w:cs="Times New Roman"/>
              <w:sz w:val="28"/>
              <w:szCs w:val="28"/>
            </w:rPr>
            <w:t xml:space="preserve">             </w:t>
          </w:r>
          <w:r w:rsidRPr="002A15B3">
            <w:rPr>
              <w:rFonts w:ascii="Times New Roman" w:hAnsi="Times New Roman" w:cs="Times New Roman"/>
              <w:sz w:val="28"/>
              <w:szCs w:val="28"/>
            </w:rPr>
            <w:t xml:space="preserve">  8-10</w:t>
          </w:r>
        </w:p>
        <w:p w14:paraId="081DC5F5" w14:textId="1195A075" w:rsidR="004938DE" w:rsidRPr="002A15B3" w:rsidRDefault="004938DE" w:rsidP="002A15B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120226622" w:history="1">
            <w:r w:rsidRPr="002A15B3">
              <w:rPr>
                <w:rFonts w:ascii="Times New Roman" w:hAnsi="Times New Roman" w:cs="Times New Roman"/>
                <w:sz w:val="28"/>
                <w:szCs w:val="28"/>
              </w:rPr>
              <w:t xml:space="preserve">Этапы изготовления цветов из синельной проволоки                                 </w:t>
            </w:r>
            <w:r w:rsidRPr="002A15B3">
              <w:rPr>
                <w:rFonts w:ascii="Times New Roman" w:hAnsi="Times New Roman" w:cs="Times New Roman"/>
                <w:webHidden/>
                <w:sz w:val="28"/>
                <w:szCs w:val="28"/>
              </w:rPr>
              <w:t>10-11</w:t>
            </w:r>
          </w:hyperlink>
        </w:p>
        <w:p w14:paraId="793FEC44" w14:textId="43C9E3B1" w:rsidR="004938DE" w:rsidRPr="002A15B3" w:rsidRDefault="004938DE" w:rsidP="002A15B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120226624" w:history="1">
            <w:r w:rsidRPr="002A15B3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hyperlink>
          <w:r w:rsidR="00000000" w:rsidRPr="002A15B3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 </w:t>
          </w:r>
          <w:r w:rsidR="00E3392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000000" w:rsidRPr="002A15B3">
            <w:rPr>
              <w:rFonts w:ascii="Times New Roman" w:hAnsi="Times New Roman" w:cs="Times New Roman"/>
              <w:sz w:val="28"/>
              <w:szCs w:val="28"/>
            </w:rPr>
            <w:t xml:space="preserve">   11-12</w:t>
          </w:r>
        </w:p>
        <w:p w14:paraId="2457F7FD" w14:textId="411B8AFC" w:rsidR="004938DE" w:rsidRPr="002A15B3" w:rsidRDefault="004938DE" w:rsidP="002A15B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120226627" w:history="1">
            <w:r w:rsidRPr="002A15B3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hyperlink>
          <w:r w:rsidR="00000000" w:rsidRPr="002A15B3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</w:t>
          </w:r>
          <w:r w:rsidR="00E3392E">
            <w:rPr>
              <w:rFonts w:ascii="Times New Roman" w:hAnsi="Times New Roman" w:cs="Times New Roman"/>
              <w:sz w:val="28"/>
              <w:szCs w:val="28"/>
            </w:rPr>
            <w:t xml:space="preserve">      </w:t>
          </w:r>
          <w:r w:rsidR="00000000" w:rsidRPr="002A15B3">
            <w:rPr>
              <w:rFonts w:ascii="Times New Roman" w:hAnsi="Times New Roman" w:cs="Times New Roman"/>
              <w:sz w:val="28"/>
              <w:szCs w:val="28"/>
            </w:rPr>
            <w:t xml:space="preserve"> 12</w:t>
          </w:r>
        </w:p>
        <w:p w14:paraId="5DD162E0" w14:textId="124D7DE2" w:rsidR="004938DE" w:rsidRPr="002A15B3" w:rsidRDefault="004938DE" w:rsidP="002A15B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120226628" w:history="1">
            <w:r w:rsidRPr="002A15B3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hyperlink>
          <w:r w:rsidR="00000000" w:rsidRPr="002A15B3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</w:t>
          </w:r>
          <w:r w:rsidR="00E3392E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000000" w:rsidRPr="002A15B3">
            <w:rPr>
              <w:rFonts w:ascii="Times New Roman" w:hAnsi="Times New Roman" w:cs="Times New Roman"/>
              <w:sz w:val="28"/>
              <w:szCs w:val="28"/>
            </w:rPr>
            <w:t xml:space="preserve">       13</w:t>
          </w:r>
        </w:p>
        <w:p w14:paraId="44CB0D88" w14:textId="77777777" w:rsidR="004938DE" w:rsidRPr="002A15B3" w:rsidRDefault="00000000" w:rsidP="002A15B3">
          <w:pPr>
            <w:jc w:val="both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2A15B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CD2F24C" w14:textId="77777777" w:rsidR="004938DE" w:rsidRPr="002A15B3" w:rsidRDefault="004938DE" w:rsidP="002A15B3">
          <w:pPr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</w:p>
        <w:p w14:paraId="03A629ED" w14:textId="77777777" w:rsidR="004938DE" w:rsidRPr="002A15B3" w:rsidRDefault="004938DE" w:rsidP="002A15B3">
          <w:pPr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</w:p>
        <w:p w14:paraId="18A3142F" w14:textId="77777777" w:rsidR="004938DE" w:rsidRPr="002A15B3" w:rsidRDefault="00000000" w:rsidP="002A15B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434A138F" w14:textId="77777777" w:rsidR="004938DE" w:rsidRPr="002A15B3" w:rsidRDefault="004938DE" w:rsidP="002A15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20226605"/>
    </w:p>
    <w:p w14:paraId="0BDD2F8B" w14:textId="77777777" w:rsidR="004938DE" w:rsidRDefault="004938DE" w:rsidP="002A15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F9A827" w14:textId="77777777" w:rsidR="00322E27" w:rsidRDefault="00322E27" w:rsidP="002A15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93A6F9" w14:textId="77777777" w:rsidR="00322E27" w:rsidRDefault="00322E27" w:rsidP="002A15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9D89C4" w14:textId="77777777" w:rsidR="00CE1D55" w:rsidRDefault="00CE1D55" w:rsidP="002A15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1AA1B7" w14:textId="68C4F2A5" w:rsidR="004938DE" w:rsidRPr="002A15B3" w:rsidRDefault="00000000" w:rsidP="002A15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15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0"/>
    </w:p>
    <w:p w14:paraId="5FBAE8EF" w14:textId="77777777" w:rsidR="004938DE" w:rsidRPr="00D84468" w:rsidRDefault="00000000" w:rsidP="006F7012">
      <w:pPr>
        <w:pStyle w:val="a4"/>
        <w:jc w:val="both"/>
        <w:rPr>
          <w:sz w:val="28"/>
          <w:szCs w:val="28"/>
          <w:shd w:val="clear" w:color="auto" w:fill="FFFFFF"/>
        </w:rPr>
      </w:pPr>
      <w:r w:rsidRPr="00D84468">
        <w:rPr>
          <w:sz w:val="28"/>
          <w:szCs w:val="28"/>
          <w:shd w:val="clear" w:color="auto" w:fill="FFFFFF"/>
        </w:rPr>
        <w:t>Вы когда-нибудь задумывались, почему синельная проволока так популярна среди детей и взрослых? Эта яркая и необычная проволока — нечто большее, чем просто материал для рукоделия. У неё увлекательная история, полная открытий и неожиданных применений. Давайте вместе окунемся в мир её происхождения и поймём, почему она завоевала сердца миллионов.</w:t>
      </w:r>
    </w:p>
    <w:p w14:paraId="2086F19E" w14:textId="77777777" w:rsidR="004938DE" w:rsidRPr="002A15B3" w:rsidRDefault="00000000" w:rsidP="00D84468">
      <w:pPr>
        <w:pStyle w:val="a4"/>
        <w:jc w:val="both"/>
      </w:pPr>
      <w:r w:rsidRPr="00D84468">
        <w:rPr>
          <w:sz w:val="28"/>
          <w:szCs w:val="28"/>
        </w:rPr>
        <w:t>Что же такое синельная проволока</w:t>
      </w:r>
      <w:r w:rsidRPr="002A15B3">
        <w:t>?</w:t>
      </w:r>
    </w:p>
    <w:p w14:paraId="73EFF73D" w14:textId="77777777" w:rsidR="004938DE" w:rsidRPr="006F7012" w:rsidRDefault="00000000" w:rsidP="006F7012">
      <w:pPr>
        <w:pStyle w:val="a4"/>
        <w:rPr>
          <w:b/>
          <w:bCs/>
          <w:sz w:val="28"/>
          <w:szCs w:val="28"/>
        </w:rPr>
      </w:pPr>
      <w:bookmarkStart w:id="1" w:name="_Toc120226606"/>
      <w:r w:rsidRPr="006F7012">
        <w:rPr>
          <w:b/>
          <w:bCs/>
          <w:sz w:val="28"/>
          <w:szCs w:val="28"/>
        </w:rPr>
        <w:t>Актуальность</w:t>
      </w:r>
      <w:bookmarkEnd w:id="1"/>
    </w:p>
    <w:p w14:paraId="57ECCBE1" w14:textId="77777777" w:rsidR="004938DE" w:rsidRPr="00D84468" w:rsidRDefault="00000000" w:rsidP="00D84468">
      <w:pPr>
        <w:pStyle w:val="a4"/>
        <w:jc w:val="both"/>
        <w:rPr>
          <w:sz w:val="28"/>
          <w:szCs w:val="28"/>
        </w:rPr>
      </w:pPr>
      <w:bookmarkStart w:id="2" w:name="_Toc120226607"/>
      <w:r w:rsidRPr="00D84468">
        <w:rPr>
          <w:sz w:val="28"/>
          <w:szCs w:val="28"/>
          <w:shd w:val="clear" w:color="auto" w:fill="FFFFFF"/>
        </w:rPr>
        <w:t xml:space="preserve">Этот проект представляет собой уникальный букет из синельной проволоки, созданный вручную с любовью и творческим подходом. Каждый элемент букета изготовлен с особым вниманием к деталям, что делает его неповторимым и стильным аксессуаром. Синельная проволока используется для создания цветов и листьев, которые, затем собираются в красивый букет. Этот необычный подарок может стать прекрасным украшением интерьера или оригинальным подарком для особого человека. Благодаря своей долговечности и оригинальному дизайну, букет из синельной проволоки будет радовать своего владельца долгие годы, напоминать о тёплых моментах и заботе, с которой он был создан. </w:t>
      </w:r>
    </w:p>
    <w:bookmarkEnd w:id="2"/>
    <w:p w14:paraId="32566628" w14:textId="77777777" w:rsidR="004938DE" w:rsidRPr="002A15B3" w:rsidRDefault="00000000" w:rsidP="002A1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2A15B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Тип проекта</w:t>
      </w:r>
      <w:r w:rsidRPr="002A15B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: долгосрочный (сентябрь 2024 – май 2025)</w:t>
      </w:r>
    </w:p>
    <w:p w14:paraId="3799EA31" w14:textId="77777777" w:rsidR="004938DE" w:rsidRPr="002A15B3" w:rsidRDefault="00000000" w:rsidP="002A1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A15B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Участники</w:t>
      </w:r>
      <w:r w:rsidRPr="002A1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2A15B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 – учащаяся индивидуального обучения объединения «Веселая мозаика»</w:t>
      </w:r>
      <w:r w:rsidRPr="002A1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26BA3597" w14:textId="77777777" w:rsidR="004938DE" w:rsidRPr="002A15B3" w:rsidRDefault="00000000" w:rsidP="002A15B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5B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2A15B3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художественно – творческих способностей детей.</w:t>
      </w:r>
    </w:p>
    <w:p w14:paraId="50A6A8E3" w14:textId="77777777" w:rsidR="004938DE" w:rsidRPr="002A15B3" w:rsidRDefault="00000000" w:rsidP="002A15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5B3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14:paraId="24A9EDCC" w14:textId="77777777" w:rsidR="004938DE" w:rsidRPr="00D84468" w:rsidRDefault="00000000" w:rsidP="00D84468">
      <w:pPr>
        <w:pStyle w:val="a4"/>
        <w:jc w:val="both"/>
        <w:rPr>
          <w:sz w:val="28"/>
          <w:szCs w:val="28"/>
        </w:rPr>
      </w:pPr>
      <w:r w:rsidRPr="00D84468">
        <w:rPr>
          <w:sz w:val="28"/>
          <w:szCs w:val="28"/>
        </w:rPr>
        <w:t>Познакомить детей с нетрадиционным материалом - синельной проволокой, его свойствами и способами преобразования.</w:t>
      </w:r>
    </w:p>
    <w:p w14:paraId="26148314" w14:textId="77777777" w:rsidR="004938DE" w:rsidRPr="00D84468" w:rsidRDefault="00000000" w:rsidP="00D84468">
      <w:pPr>
        <w:pStyle w:val="a4"/>
        <w:jc w:val="both"/>
        <w:rPr>
          <w:sz w:val="28"/>
          <w:szCs w:val="28"/>
        </w:rPr>
      </w:pPr>
      <w:r w:rsidRPr="00D84468">
        <w:rPr>
          <w:sz w:val="28"/>
          <w:szCs w:val="28"/>
        </w:rPr>
        <w:t>Формировать умения передавать простейшие образы предметов, явлений окружающего мира посредством изготовления поделок из синельной проволоки.</w:t>
      </w:r>
    </w:p>
    <w:p w14:paraId="7BF5532E" w14:textId="77777777" w:rsidR="004938DE" w:rsidRPr="00D84468" w:rsidRDefault="00000000" w:rsidP="00D84468">
      <w:pPr>
        <w:pStyle w:val="a4"/>
        <w:jc w:val="both"/>
        <w:rPr>
          <w:sz w:val="28"/>
          <w:szCs w:val="28"/>
        </w:rPr>
      </w:pPr>
      <w:r w:rsidRPr="00D84468">
        <w:rPr>
          <w:sz w:val="28"/>
          <w:szCs w:val="28"/>
        </w:rPr>
        <w:t>Воспитывать желание участвовать в создании индивидуальных и коллективных работ.</w:t>
      </w:r>
    </w:p>
    <w:p w14:paraId="0D84FF67" w14:textId="77777777" w:rsidR="004938DE" w:rsidRPr="00D84468" w:rsidRDefault="00000000" w:rsidP="00D84468">
      <w:pPr>
        <w:pStyle w:val="a4"/>
        <w:jc w:val="both"/>
        <w:rPr>
          <w:sz w:val="28"/>
          <w:szCs w:val="28"/>
        </w:rPr>
      </w:pPr>
      <w:r w:rsidRPr="00D84468">
        <w:rPr>
          <w:sz w:val="28"/>
          <w:szCs w:val="28"/>
        </w:rPr>
        <w:t>Воспитывать у детей интерес к продуктивным видам деятельности, формируя образное представление у детей, воспитывая и развивая их творческие способности.</w:t>
      </w:r>
    </w:p>
    <w:p w14:paraId="4246D747" w14:textId="77777777" w:rsidR="004938DE" w:rsidRPr="002A15B3" w:rsidRDefault="00000000" w:rsidP="002A15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5B3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14:paraId="32BD95DC" w14:textId="734014AA" w:rsidR="004938DE" w:rsidRPr="00D84468" w:rsidRDefault="00000000" w:rsidP="00D84468">
      <w:pPr>
        <w:pStyle w:val="a4"/>
        <w:jc w:val="both"/>
        <w:rPr>
          <w:sz w:val="28"/>
          <w:szCs w:val="28"/>
        </w:rPr>
      </w:pPr>
      <w:r w:rsidRPr="00D84468">
        <w:rPr>
          <w:sz w:val="28"/>
          <w:szCs w:val="28"/>
        </w:rPr>
        <w:t>Дети ознакомлены с синельной проволокой, его свойствами и способами преобразования.</w:t>
      </w:r>
    </w:p>
    <w:p w14:paraId="2E2AF54F" w14:textId="7C65A083" w:rsidR="004938DE" w:rsidRPr="00D84468" w:rsidRDefault="00000000" w:rsidP="00D84468">
      <w:pPr>
        <w:pStyle w:val="a4"/>
        <w:jc w:val="both"/>
        <w:rPr>
          <w:sz w:val="28"/>
          <w:szCs w:val="28"/>
        </w:rPr>
      </w:pPr>
      <w:r w:rsidRPr="00D84468">
        <w:rPr>
          <w:sz w:val="28"/>
          <w:szCs w:val="28"/>
        </w:rPr>
        <w:t>У детей сформированы умения передавать простейшие образы предметов, явлений окружающего мира посредством изготовления поделок из синельной проволоки.</w:t>
      </w:r>
    </w:p>
    <w:p w14:paraId="4111B01D" w14:textId="61CBAB03" w:rsidR="004938DE" w:rsidRPr="00D84468" w:rsidRDefault="00000000" w:rsidP="00D84468">
      <w:pPr>
        <w:pStyle w:val="a4"/>
        <w:jc w:val="both"/>
        <w:rPr>
          <w:sz w:val="28"/>
          <w:szCs w:val="28"/>
        </w:rPr>
      </w:pPr>
      <w:r w:rsidRPr="00D84468">
        <w:rPr>
          <w:sz w:val="28"/>
          <w:szCs w:val="28"/>
        </w:rPr>
        <w:t>Повысилось желание участвовать в создании индивидуальных и коллективных работ.</w:t>
      </w:r>
    </w:p>
    <w:p w14:paraId="5E9E2F43" w14:textId="5D6C81CE" w:rsidR="004938DE" w:rsidRPr="00D84468" w:rsidRDefault="00000000" w:rsidP="00D84468">
      <w:pPr>
        <w:pStyle w:val="a4"/>
        <w:jc w:val="both"/>
        <w:rPr>
          <w:sz w:val="28"/>
          <w:szCs w:val="28"/>
        </w:rPr>
      </w:pPr>
      <w:r w:rsidRPr="00D84468">
        <w:rPr>
          <w:sz w:val="28"/>
          <w:szCs w:val="28"/>
        </w:rPr>
        <w:lastRenderedPageBreak/>
        <w:t xml:space="preserve">Проявляют </w:t>
      </w:r>
      <w:r w:rsidR="003D43DD" w:rsidRPr="00D84468">
        <w:rPr>
          <w:sz w:val="28"/>
          <w:szCs w:val="28"/>
        </w:rPr>
        <w:t>интерес к</w:t>
      </w:r>
      <w:r w:rsidRPr="00D84468">
        <w:rPr>
          <w:sz w:val="28"/>
          <w:szCs w:val="28"/>
        </w:rPr>
        <w:t xml:space="preserve"> продуктивным видам деятельности, формируя образное представление у детей, воспитывая и развивая их творческие способности.</w:t>
      </w:r>
    </w:p>
    <w:p w14:paraId="7587F84D" w14:textId="77777777" w:rsidR="004938DE" w:rsidRPr="006F7012" w:rsidRDefault="00000000" w:rsidP="003B4E3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7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 с проволокой проходит в три этапа:</w:t>
      </w:r>
    </w:p>
    <w:p w14:paraId="7C4D8F71" w14:textId="77777777" w:rsidR="004938DE" w:rsidRPr="002A15B3" w:rsidRDefault="00000000" w:rsidP="006F70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15B3">
        <w:rPr>
          <w:rFonts w:ascii="Times New Roman" w:hAnsi="Times New Roman" w:cs="Times New Roman"/>
          <w:i/>
          <w:color w:val="000000"/>
          <w:sz w:val="28"/>
          <w:szCs w:val="28"/>
        </w:rPr>
        <w:t>Первый этап – подготовительный</w:t>
      </w:r>
      <w:r w:rsidRPr="002A15B3">
        <w:rPr>
          <w:rFonts w:ascii="Times New Roman" w:hAnsi="Times New Roman" w:cs="Times New Roman"/>
          <w:color w:val="000000"/>
          <w:sz w:val="28"/>
          <w:szCs w:val="28"/>
        </w:rPr>
        <w:t xml:space="preserve">. Целью этапа становится формирование интереса детей к конструированию из синельной проволоки, закрепление знания цветовых эталонов, свойств материала, </w:t>
      </w:r>
      <w:r w:rsidRPr="002A15B3">
        <w:rPr>
          <w:rFonts w:ascii="Times New Roman" w:hAnsi="Times New Roman" w:cs="Times New Roman"/>
          <w:sz w:val="28"/>
          <w:szCs w:val="28"/>
        </w:rPr>
        <w:t>развитие мелкой моторики,</w:t>
      </w:r>
      <w:r w:rsidRPr="002A15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A15B3">
        <w:rPr>
          <w:rFonts w:ascii="Times New Roman" w:hAnsi="Times New Roman" w:cs="Times New Roman"/>
          <w:color w:val="000000"/>
          <w:sz w:val="28"/>
          <w:szCs w:val="28"/>
        </w:rPr>
        <w:t>освоение простейших приёмов работы с синельной проволокой; умение украшать простейшую поделку бросовым и нетрадиционным материалами. В период работы у детей воспитывается усидчивость, самостоятельность, умение доводить начатое дело до конца.</w:t>
      </w:r>
    </w:p>
    <w:p w14:paraId="4684CA6D" w14:textId="77777777" w:rsidR="004938DE" w:rsidRPr="002A15B3" w:rsidRDefault="00000000" w:rsidP="006F70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15B3">
        <w:rPr>
          <w:rFonts w:ascii="Times New Roman" w:hAnsi="Times New Roman" w:cs="Times New Roman"/>
          <w:i/>
          <w:color w:val="000000"/>
          <w:sz w:val="28"/>
          <w:szCs w:val="28"/>
        </w:rPr>
        <w:t>Второй этап – основной.</w:t>
      </w:r>
      <w:r w:rsidRPr="002A15B3">
        <w:rPr>
          <w:rFonts w:ascii="Times New Roman" w:hAnsi="Times New Roman" w:cs="Times New Roman"/>
          <w:color w:val="000000"/>
          <w:sz w:val="28"/>
          <w:szCs w:val="28"/>
        </w:rPr>
        <w:t xml:space="preserve"> Для создания более сложных поделок в своей работе дети используют дополнительные инструменты (палочки для мороженого, деревянные шпажки и </w:t>
      </w:r>
      <w:proofErr w:type="spellStart"/>
      <w:r w:rsidRPr="002A15B3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spellEnd"/>
      <w:r w:rsidRPr="002A15B3">
        <w:rPr>
          <w:rFonts w:ascii="Times New Roman" w:hAnsi="Times New Roman" w:cs="Times New Roman"/>
          <w:color w:val="000000"/>
          <w:sz w:val="28"/>
          <w:szCs w:val="28"/>
        </w:rPr>
        <w:t>), осваивают простейшие виды переплетения. Используя в работе данные приёмы, создают интересные поделки, разными известными способами опираясь на словесное описание, условие, модель, рисунок, схему, собственному замыслу. Дети мастерят разнообразные поделки: забавные фигурки животных и людей, волшебные цветы, насекомых и многое другое. Украшая их различными декоративными элементами. Начинают понимать поставленные задачи, принимают инструкции и правила, у детей формируются навыки самоконтроля, самооценки, планирование своих действий.</w:t>
      </w:r>
    </w:p>
    <w:p w14:paraId="6F56927C" w14:textId="77777777" w:rsidR="004938DE" w:rsidRPr="002A15B3" w:rsidRDefault="00000000" w:rsidP="006F70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15B3">
        <w:rPr>
          <w:rFonts w:ascii="Times New Roman" w:hAnsi="Times New Roman" w:cs="Times New Roman"/>
          <w:i/>
          <w:color w:val="000000"/>
          <w:sz w:val="28"/>
          <w:szCs w:val="28"/>
        </w:rPr>
        <w:t>Третий этап – творческий.</w:t>
      </w:r>
      <w:r w:rsidRPr="002A15B3">
        <w:rPr>
          <w:rFonts w:ascii="Times New Roman" w:hAnsi="Times New Roman" w:cs="Times New Roman"/>
          <w:color w:val="000000"/>
          <w:sz w:val="28"/>
          <w:szCs w:val="28"/>
        </w:rPr>
        <w:t xml:space="preserve"> У детей расширяется творческое конструирование в индивидуальной деятельности. Знакомятся с новыми приёмами работы: плетение, </w:t>
      </w:r>
      <w:proofErr w:type="spellStart"/>
      <w:r w:rsidRPr="002A15B3">
        <w:rPr>
          <w:rFonts w:ascii="Times New Roman" w:hAnsi="Times New Roman" w:cs="Times New Roman"/>
          <w:color w:val="000000"/>
          <w:sz w:val="28"/>
          <w:szCs w:val="28"/>
        </w:rPr>
        <w:t>заплетение</w:t>
      </w:r>
      <w:proofErr w:type="spellEnd"/>
      <w:r w:rsidRPr="002A15B3">
        <w:rPr>
          <w:rFonts w:ascii="Times New Roman" w:hAnsi="Times New Roman" w:cs="Times New Roman"/>
          <w:color w:val="000000"/>
          <w:sz w:val="28"/>
          <w:szCs w:val="28"/>
        </w:rPr>
        <w:t>, обматывание нестандартных форм, изготовление каркаса для будущей поделки. При изготовлении композиций и поделок используется синельная проволока разной фактуры и цвета. Работа становится более сложной с большим количеством элементов, из которых получается одно целое. Создание интересных поделок, композиций, макетов из синельной проволоки в сочетании с природным и нетрадиционным материалом. Освоение и применение способов плоского, объёмного и объёмно – пространственного художественного конструирования.</w:t>
      </w:r>
    </w:p>
    <w:p w14:paraId="673E858C" w14:textId="77777777" w:rsidR="004938DE" w:rsidRPr="002A15B3" w:rsidRDefault="00000000" w:rsidP="006F70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15B3">
        <w:rPr>
          <w:rFonts w:ascii="Times New Roman" w:hAnsi="Times New Roman" w:cs="Times New Roman"/>
          <w:color w:val="000000"/>
          <w:sz w:val="28"/>
          <w:szCs w:val="28"/>
        </w:rPr>
        <w:t>Пушистая проволока бывает разной длины, разных цветов, работать с ней смогут даже маленькие дети — цветная, яркая, гибкая, замечательно держит форму, легко режется ножницами. Поделки из синельной проволоки очень нравятся детям, ведь она такая приятная на ощупь. Больше всего, конечно, дети любят делать поделки в виде различных игрушек, животных.</w:t>
      </w:r>
    </w:p>
    <w:p w14:paraId="64963847" w14:textId="77777777" w:rsidR="004938DE" w:rsidRPr="002A15B3" w:rsidRDefault="00000000" w:rsidP="002A15B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15B3">
        <w:rPr>
          <w:rFonts w:ascii="Times New Roman" w:hAnsi="Times New Roman" w:cs="Times New Roman"/>
          <w:color w:val="000000"/>
          <w:sz w:val="28"/>
          <w:szCs w:val="28"/>
        </w:rPr>
        <w:t xml:space="preserve">С помощью поделок из проволоки можно разнообразить костюмерную театрального центра, изготовив, например, головные уборы, очки, короны, </w:t>
      </w:r>
      <w:r w:rsidRPr="002A15B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волшебные палочки и другие атрибуты для театрализованных игр. Дети старшего дошкольного возраста смогут самостоятельно смастерить героев пальчикового театра, а разыгрывая с ними представление, оттачивать навыки интонационной выразительности, монологической и диалогической речи.</w:t>
      </w:r>
    </w:p>
    <w:p w14:paraId="71F9F5A0" w14:textId="77777777" w:rsidR="004938DE" w:rsidRPr="002A15B3" w:rsidRDefault="00000000" w:rsidP="002A15B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15B3">
        <w:rPr>
          <w:rFonts w:ascii="Times New Roman" w:hAnsi="Times New Roman" w:cs="Times New Roman"/>
          <w:color w:val="000000"/>
          <w:sz w:val="28"/>
          <w:szCs w:val="28"/>
        </w:rPr>
        <w:t xml:space="preserve">Синельная проволока поможет осуществить самые сложные творческие замыслы в ручном труде, поделки из природного материала станут более яркими и разнообразными. </w:t>
      </w:r>
    </w:p>
    <w:p w14:paraId="1D50E24E" w14:textId="77777777" w:rsidR="004938DE" w:rsidRDefault="00000000" w:rsidP="006F70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15B3">
        <w:rPr>
          <w:rFonts w:ascii="Times New Roman" w:hAnsi="Times New Roman" w:cs="Times New Roman"/>
          <w:color w:val="000000"/>
          <w:sz w:val="28"/>
          <w:szCs w:val="28"/>
        </w:rPr>
        <w:t xml:space="preserve">Нам в своей работе также понравился этот материал. Мы с удовольствием используем его в работе с детьми. Уникальность этого материала важна не только для </w:t>
      </w:r>
      <w:r w:rsidRPr="002A15B3">
        <w:rPr>
          <w:rFonts w:ascii="Times New Roman" w:hAnsi="Times New Roman" w:cs="Times New Roman"/>
          <w:sz w:val="28"/>
          <w:szCs w:val="28"/>
        </w:rPr>
        <w:t>развития мелкой моторики у детей,</w:t>
      </w:r>
      <w:r w:rsidRPr="002A15B3">
        <w:rPr>
          <w:rFonts w:ascii="Times New Roman" w:hAnsi="Times New Roman" w:cs="Times New Roman"/>
          <w:color w:val="000000"/>
          <w:sz w:val="28"/>
          <w:szCs w:val="28"/>
        </w:rPr>
        <w:t xml:space="preserve"> но и в следующем: простота в использовании, легко принимает любые фиксированные формы, цветовой спектр представлен многообразными цветами и оттенками, тактильно привлекателен для каждого ребенка, позволяет осваивать сенсорные эталоны (цвет, форма, величина) в ходе конструктивной и игровой деятельности, развивает воображение, мышление; развивает синхронность работы рук, используется для создания объемных и плоских поделок; является толчком для развития речи. Необходимо, перед тем как предложить ребенку приступить к творческому процессу, проверить, чтобы проволока была цельной и не имела выступов. Далее загнуть концы в колечки, чтобы ребенок не поцарапался. Соблюдать технику безопасности при работе с проволокой.</w:t>
      </w:r>
    </w:p>
    <w:p w14:paraId="3086C8D1" w14:textId="77777777" w:rsidR="006F7012" w:rsidRPr="002A15B3" w:rsidRDefault="006F7012" w:rsidP="006F70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BC79E37" w14:textId="77777777" w:rsidR="004938DE" w:rsidRPr="00D84468" w:rsidRDefault="00000000" w:rsidP="00D84468">
      <w:pPr>
        <w:pStyle w:val="a4"/>
        <w:rPr>
          <w:sz w:val="28"/>
          <w:szCs w:val="28"/>
        </w:rPr>
      </w:pPr>
      <w:r w:rsidRPr="00D84468">
        <w:rPr>
          <w:b/>
          <w:bCs/>
          <w:sz w:val="28"/>
          <w:szCs w:val="28"/>
        </w:rPr>
        <w:t>Ресурсное обеспечение проекта</w:t>
      </w:r>
      <w:r w:rsidRPr="00D84468">
        <w:rPr>
          <w:sz w:val="28"/>
          <w:szCs w:val="28"/>
        </w:rPr>
        <w:t>.</w:t>
      </w:r>
    </w:p>
    <w:p w14:paraId="640D8A68" w14:textId="77777777" w:rsidR="004938DE" w:rsidRPr="00D84468" w:rsidRDefault="004938DE" w:rsidP="00D84468">
      <w:pPr>
        <w:pStyle w:val="a4"/>
        <w:rPr>
          <w:sz w:val="28"/>
          <w:szCs w:val="28"/>
        </w:rPr>
      </w:pPr>
    </w:p>
    <w:tbl>
      <w:tblPr>
        <w:tblW w:w="9747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6237"/>
      </w:tblGrid>
      <w:tr w:rsidR="000D0CC8" w:rsidRPr="00D84468" w14:paraId="6D16EB13" w14:textId="77777777" w:rsidTr="007604DC">
        <w:tc>
          <w:tcPr>
            <w:tcW w:w="3510" w:type="dxa"/>
          </w:tcPr>
          <w:p w14:paraId="76839D4E" w14:textId="77777777" w:rsidR="004938DE" w:rsidRPr="00D84468" w:rsidRDefault="00000000" w:rsidP="00D84468">
            <w:pPr>
              <w:pStyle w:val="a4"/>
              <w:rPr>
                <w:b/>
                <w:bCs/>
                <w:sz w:val="28"/>
                <w:szCs w:val="28"/>
              </w:rPr>
            </w:pPr>
            <w:r w:rsidRPr="00D84468">
              <w:rPr>
                <w:b/>
                <w:bCs/>
                <w:sz w:val="28"/>
                <w:szCs w:val="28"/>
              </w:rPr>
              <w:t xml:space="preserve">Ресурс </w:t>
            </w:r>
          </w:p>
        </w:tc>
        <w:tc>
          <w:tcPr>
            <w:tcW w:w="6237" w:type="dxa"/>
          </w:tcPr>
          <w:p w14:paraId="3236BE43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Содержание</w:t>
            </w:r>
          </w:p>
          <w:p w14:paraId="792DCCCE" w14:textId="77777777" w:rsidR="004938DE" w:rsidRPr="00D84468" w:rsidRDefault="004938DE" w:rsidP="00D84468">
            <w:pPr>
              <w:pStyle w:val="a4"/>
              <w:rPr>
                <w:sz w:val="28"/>
                <w:szCs w:val="28"/>
              </w:rPr>
            </w:pPr>
          </w:p>
        </w:tc>
      </w:tr>
      <w:tr w:rsidR="000D0CC8" w:rsidRPr="00D84468" w14:paraId="12680861" w14:textId="77777777" w:rsidTr="007604DC">
        <w:tc>
          <w:tcPr>
            <w:tcW w:w="3510" w:type="dxa"/>
          </w:tcPr>
          <w:p w14:paraId="23453C01" w14:textId="77777777" w:rsidR="004938DE" w:rsidRPr="00D84468" w:rsidRDefault="00000000" w:rsidP="00D84468">
            <w:pPr>
              <w:pStyle w:val="a4"/>
              <w:rPr>
                <w:b/>
                <w:bCs/>
                <w:sz w:val="28"/>
                <w:szCs w:val="28"/>
              </w:rPr>
            </w:pPr>
            <w:r w:rsidRPr="00D84468">
              <w:rPr>
                <w:b/>
                <w:bCs/>
                <w:sz w:val="28"/>
                <w:szCs w:val="28"/>
              </w:rPr>
              <w:t>Нормативно-правовое обеспечение</w:t>
            </w:r>
          </w:p>
        </w:tc>
        <w:tc>
          <w:tcPr>
            <w:tcW w:w="6237" w:type="dxa"/>
          </w:tcPr>
          <w:p w14:paraId="321BAED5" w14:textId="4812D9A1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 xml:space="preserve">-  Федеральный закон от </w:t>
            </w:r>
            <w:r w:rsidR="002A15B3" w:rsidRPr="00D84468">
              <w:rPr>
                <w:sz w:val="28"/>
                <w:szCs w:val="28"/>
              </w:rPr>
              <w:t>29.12.2012 №</w:t>
            </w:r>
            <w:r w:rsidRPr="00D84468">
              <w:rPr>
                <w:sz w:val="28"/>
                <w:szCs w:val="28"/>
              </w:rPr>
              <w:t xml:space="preserve"> 273-</w:t>
            </w:r>
            <w:r w:rsidR="002A15B3" w:rsidRPr="00D84468">
              <w:rPr>
                <w:sz w:val="28"/>
                <w:szCs w:val="28"/>
              </w:rPr>
              <w:t>ФЗ «</w:t>
            </w:r>
            <w:r w:rsidRPr="00D84468">
              <w:rPr>
                <w:sz w:val="28"/>
                <w:szCs w:val="28"/>
              </w:rPr>
              <w:t>Об образовании в Российской Федерации»;</w:t>
            </w:r>
          </w:p>
          <w:p w14:paraId="6B0EEB42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D84468">
                <w:rPr>
                  <w:sz w:val="28"/>
                  <w:szCs w:val="28"/>
                </w:rPr>
                <w:t>2013 г</w:t>
              </w:r>
            </w:smartTag>
            <w:r w:rsidRPr="00D84468">
              <w:rPr>
                <w:sz w:val="28"/>
                <w:szCs w:val="28"/>
              </w:rPr>
              <w:t>. N 1155);</w:t>
            </w:r>
          </w:p>
          <w:p w14:paraId="36642090" w14:textId="77777777" w:rsidR="004938DE" w:rsidRPr="00D84468" w:rsidRDefault="00000000" w:rsidP="00D84468">
            <w:pPr>
              <w:pStyle w:val="a4"/>
              <w:rPr>
                <w:bCs/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 xml:space="preserve">- пятое издание программы «От рождения до школы» под редакцией по ред. Н.Е. Вераксы, Т.С.                   Комаровой, М.А. Васильевой </w:t>
            </w:r>
            <w:r w:rsidRPr="00D84468">
              <w:rPr>
                <w:bCs/>
                <w:sz w:val="28"/>
                <w:szCs w:val="28"/>
              </w:rPr>
              <w:t> </w:t>
            </w:r>
          </w:p>
          <w:p w14:paraId="3A420935" w14:textId="77777777" w:rsidR="004938DE" w:rsidRPr="00D84468" w:rsidRDefault="004938DE" w:rsidP="00D84468">
            <w:pPr>
              <w:pStyle w:val="a4"/>
              <w:rPr>
                <w:sz w:val="28"/>
                <w:szCs w:val="28"/>
              </w:rPr>
            </w:pPr>
          </w:p>
        </w:tc>
      </w:tr>
      <w:tr w:rsidR="000D0CC8" w:rsidRPr="002A15B3" w14:paraId="3AAF8FDC" w14:textId="77777777" w:rsidTr="007604DC">
        <w:tc>
          <w:tcPr>
            <w:tcW w:w="3510" w:type="dxa"/>
          </w:tcPr>
          <w:p w14:paraId="3C1627B6" w14:textId="77777777" w:rsidR="004938DE" w:rsidRPr="00D84468" w:rsidRDefault="00000000" w:rsidP="00D84468">
            <w:pPr>
              <w:pStyle w:val="a4"/>
              <w:rPr>
                <w:b/>
                <w:bCs/>
                <w:sz w:val="28"/>
                <w:szCs w:val="28"/>
              </w:rPr>
            </w:pPr>
            <w:r w:rsidRPr="00D84468">
              <w:rPr>
                <w:b/>
                <w:bCs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6237" w:type="dxa"/>
          </w:tcPr>
          <w:p w14:paraId="38FE4CFB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Средства информационно-коммуникативных технологий.</w:t>
            </w:r>
          </w:p>
          <w:p w14:paraId="0EDC0730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Материалы для изготовления поделок.</w:t>
            </w:r>
          </w:p>
          <w:p w14:paraId="2A0C7349" w14:textId="77777777" w:rsidR="004938DE" w:rsidRPr="00D84468" w:rsidRDefault="004938DE" w:rsidP="00D84468">
            <w:pPr>
              <w:pStyle w:val="a4"/>
              <w:rPr>
                <w:sz w:val="28"/>
                <w:szCs w:val="28"/>
              </w:rPr>
            </w:pPr>
          </w:p>
        </w:tc>
      </w:tr>
      <w:tr w:rsidR="000D0CC8" w:rsidRPr="002A15B3" w14:paraId="22180B4D" w14:textId="77777777" w:rsidTr="007604DC">
        <w:tc>
          <w:tcPr>
            <w:tcW w:w="3510" w:type="dxa"/>
          </w:tcPr>
          <w:p w14:paraId="7C2ECAAD" w14:textId="77777777" w:rsidR="004938DE" w:rsidRPr="00D84468" w:rsidRDefault="00000000" w:rsidP="00D84468">
            <w:pPr>
              <w:pStyle w:val="a4"/>
              <w:rPr>
                <w:b/>
                <w:bCs/>
                <w:sz w:val="28"/>
                <w:szCs w:val="28"/>
              </w:rPr>
            </w:pPr>
            <w:r w:rsidRPr="00D84468">
              <w:rPr>
                <w:b/>
                <w:bCs/>
                <w:sz w:val="28"/>
                <w:szCs w:val="28"/>
              </w:rPr>
              <w:lastRenderedPageBreak/>
              <w:t>Организационное обеспечение</w:t>
            </w:r>
          </w:p>
        </w:tc>
        <w:tc>
          <w:tcPr>
            <w:tcW w:w="6237" w:type="dxa"/>
          </w:tcPr>
          <w:p w14:paraId="2A22544C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Анализ собственных ресурсов, необходимых для реализации проекта.</w:t>
            </w:r>
          </w:p>
          <w:p w14:paraId="0208AE6C" w14:textId="77777777" w:rsidR="004938DE" w:rsidRPr="00D84468" w:rsidRDefault="004938DE" w:rsidP="00D84468">
            <w:pPr>
              <w:pStyle w:val="a4"/>
              <w:rPr>
                <w:sz w:val="28"/>
                <w:szCs w:val="28"/>
              </w:rPr>
            </w:pPr>
          </w:p>
        </w:tc>
      </w:tr>
      <w:tr w:rsidR="000D0CC8" w:rsidRPr="002A15B3" w14:paraId="7687E391" w14:textId="77777777" w:rsidTr="007604DC">
        <w:tc>
          <w:tcPr>
            <w:tcW w:w="3510" w:type="dxa"/>
          </w:tcPr>
          <w:p w14:paraId="0F7646F2" w14:textId="77777777" w:rsidR="004938DE" w:rsidRPr="00D84468" w:rsidRDefault="00000000" w:rsidP="00D84468">
            <w:pPr>
              <w:pStyle w:val="a4"/>
              <w:rPr>
                <w:b/>
                <w:bCs/>
                <w:sz w:val="28"/>
                <w:szCs w:val="28"/>
              </w:rPr>
            </w:pPr>
            <w:r w:rsidRPr="00D84468">
              <w:rPr>
                <w:b/>
                <w:bCs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6237" w:type="dxa"/>
          </w:tcPr>
          <w:p w14:paraId="478C5E59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Передовой педагогический опыт.</w:t>
            </w:r>
          </w:p>
          <w:p w14:paraId="6F0C4B27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Интернет-ресурсы.</w:t>
            </w:r>
          </w:p>
          <w:p w14:paraId="45AC1AAB" w14:textId="77777777" w:rsidR="004938DE" w:rsidRPr="00D84468" w:rsidRDefault="004938DE" w:rsidP="00D84468">
            <w:pPr>
              <w:pStyle w:val="a4"/>
              <w:rPr>
                <w:sz w:val="28"/>
                <w:szCs w:val="28"/>
              </w:rPr>
            </w:pPr>
          </w:p>
        </w:tc>
      </w:tr>
    </w:tbl>
    <w:p w14:paraId="56321C86" w14:textId="77777777" w:rsidR="004938DE" w:rsidRPr="002A15B3" w:rsidRDefault="004938DE" w:rsidP="002A15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7D1B6B" w14:textId="77777777" w:rsidR="004938DE" w:rsidRPr="00D84468" w:rsidRDefault="00000000" w:rsidP="00D84468">
      <w:pPr>
        <w:pStyle w:val="a4"/>
        <w:rPr>
          <w:b/>
          <w:bCs/>
          <w:sz w:val="28"/>
          <w:szCs w:val="28"/>
        </w:rPr>
      </w:pPr>
      <w:r w:rsidRPr="00D84468">
        <w:rPr>
          <w:b/>
          <w:bCs/>
          <w:sz w:val="28"/>
          <w:szCs w:val="28"/>
        </w:rPr>
        <w:t>Основные риски</w:t>
      </w:r>
    </w:p>
    <w:p w14:paraId="6991B06F" w14:textId="77777777" w:rsidR="004938DE" w:rsidRPr="00D84468" w:rsidRDefault="004938DE" w:rsidP="00D84468">
      <w:pPr>
        <w:pStyle w:val="a4"/>
        <w:rPr>
          <w:b/>
          <w:bCs/>
          <w:sz w:val="28"/>
          <w:szCs w:val="28"/>
        </w:rPr>
      </w:pPr>
    </w:p>
    <w:tbl>
      <w:tblPr>
        <w:tblW w:w="9747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15"/>
        <w:gridCol w:w="5032"/>
      </w:tblGrid>
      <w:tr w:rsidR="000D0CC8" w:rsidRPr="00D84468" w14:paraId="1FD85103" w14:textId="77777777" w:rsidTr="007604DC">
        <w:tc>
          <w:tcPr>
            <w:tcW w:w="4715" w:type="dxa"/>
          </w:tcPr>
          <w:p w14:paraId="152A86FE" w14:textId="77777777" w:rsidR="004938DE" w:rsidRPr="006F7012" w:rsidRDefault="00000000" w:rsidP="00D84468">
            <w:pPr>
              <w:pStyle w:val="a4"/>
              <w:rPr>
                <w:b/>
                <w:bCs/>
                <w:sz w:val="28"/>
                <w:szCs w:val="28"/>
              </w:rPr>
            </w:pPr>
            <w:r w:rsidRPr="006F7012">
              <w:rPr>
                <w:b/>
                <w:bCs/>
                <w:sz w:val="28"/>
                <w:szCs w:val="28"/>
              </w:rPr>
              <w:t xml:space="preserve">Риски </w:t>
            </w:r>
          </w:p>
        </w:tc>
        <w:tc>
          <w:tcPr>
            <w:tcW w:w="5032" w:type="dxa"/>
          </w:tcPr>
          <w:p w14:paraId="1B896AA2" w14:textId="77777777" w:rsidR="004938DE" w:rsidRPr="006F7012" w:rsidRDefault="00000000" w:rsidP="00D84468">
            <w:pPr>
              <w:pStyle w:val="a4"/>
              <w:rPr>
                <w:b/>
                <w:bCs/>
                <w:sz w:val="28"/>
                <w:szCs w:val="28"/>
              </w:rPr>
            </w:pPr>
            <w:r w:rsidRPr="006F7012">
              <w:rPr>
                <w:b/>
                <w:bCs/>
                <w:sz w:val="28"/>
                <w:szCs w:val="28"/>
              </w:rPr>
              <w:t>Меры по их предупреждению</w:t>
            </w:r>
          </w:p>
          <w:p w14:paraId="01CC90B6" w14:textId="77777777" w:rsidR="004938DE" w:rsidRPr="00D84468" w:rsidRDefault="004938DE" w:rsidP="00D84468">
            <w:pPr>
              <w:pStyle w:val="a4"/>
              <w:rPr>
                <w:sz w:val="28"/>
                <w:szCs w:val="28"/>
              </w:rPr>
            </w:pPr>
          </w:p>
        </w:tc>
      </w:tr>
      <w:tr w:rsidR="000D0CC8" w:rsidRPr="00D84468" w14:paraId="0122E7F2" w14:textId="77777777" w:rsidTr="007604DC">
        <w:tc>
          <w:tcPr>
            <w:tcW w:w="4715" w:type="dxa"/>
          </w:tcPr>
          <w:p w14:paraId="48A8B117" w14:textId="5E74665D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 xml:space="preserve">Недостаточный уровень компетентности в вопросах </w:t>
            </w:r>
            <w:r w:rsidR="002A15B3" w:rsidRPr="00D84468">
              <w:rPr>
                <w:sz w:val="28"/>
                <w:szCs w:val="28"/>
              </w:rPr>
              <w:t>использования синельной</w:t>
            </w:r>
            <w:r w:rsidRPr="00D84468">
              <w:rPr>
                <w:sz w:val="28"/>
                <w:szCs w:val="28"/>
              </w:rPr>
              <w:t xml:space="preserve"> проволоки развития художественно – творческих способностей.</w:t>
            </w:r>
          </w:p>
        </w:tc>
        <w:tc>
          <w:tcPr>
            <w:tcW w:w="5032" w:type="dxa"/>
          </w:tcPr>
          <w:p w14:paraId="0A9E9766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Изучение передового педагогического опыта.</w:t>
            </w:r>
          </w:p>
        </w:tc>
      </w:tr>
      <w:tr w:rsidR="000D0CC8" w:rsidRPr="00D84468" w14:paraId="6B9E5929" w14:textId="77777777" w:rsidTr="007604DC">
        <w:tc>
          <w:tcPr>
            <w:tcW w:w="4715" w:type="dxa"/>
          </w:tcPr>
          <w:p w14:paraId="3328D1C2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Отсутствие интереса детей.</w:t>
            </w:r>
          </w:p>
        </w:tc>
        <w:tc>
          <w:tcPr>
            <w:tcW w:w="5032" w:type="dxa"/>
          </w:tcPr>
          <w:p w14:paraId="4003C4B6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Демонстрация поделок из синельной проволоки.</w:t>
            </w:r>
          </w:p>
        </w:tc>
      </w:tr>
      <w:tr w:rsidR="000D0CC8" w:rsidRPr="00D84468" w14:paraId="2D2C022A" w14:textId="77777777" w:rsidTr="007604DC">
        <w:tc>
          <w:tcPr>
            <w:tcW w:w="4715" w:type="dxa"/>
          </w:tcPr>
          <w:p w14:paraId="34CF76BA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Неготовность детей к новому подходу организации детской деятельности.</w:t>
            </w:r>
          </w:p>
        </w:tc>
        <w:tc>
          <w:tcPr>
            <w:tcW w:w="5032" w:type="dxa"/>
          </w:tcPr>
          <w:p w14:paraId="160A88BA" w14:textId="77777777" w:rsidR="004938DE" w:rsidRPr="00D84468" w:rsidRDefault="00000000" w:rsidP="00D84468">
            <w:pPr>
              <w:pStyle w:val="a4"/>
              <w:rPr>
                <w:sz w:val="28"/>
                <w:szCs w:val="28"/>
              </w:rPr>
            </w:pPr>
            <w:r w:rsidRPr="00D84468">
              <w:rPr>
                <w:sz w:val="28"/>
                <w:szCs w:val="28"/>
              </w:rPr>
              <w:t>Индивидуальные и групповые беседы, проблемные ситуации</w:t>
            </w:r>
          </w:p>
        </w:tc>
      </w:tr>
    </w:tbl>
    <w:p w14:paraId="6676C2CC" w14:textId="77777777" w:rsidR="006F7012" w:rsidRDefault="006F7012" w:rsidP="002A15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C9D0E9" w14:textId="6D3A08F6" w:rsidR="004938DE" w:rsidRPr="002A15B3" w:rsidRDefault="00000000" w:rsidP="002A15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5B3">
        <w:rPr>
          <w:rFonts w:ascii="Times New Roman" w:hAnsi="Times New Roman" w:cs="Times New Roman"/>
          <w:b/>
          <w:sz w:val="28"/>
          <w:szCs w:val="28"/>
        </w:rPr>
        <w:t>Оценка эффективности результатов проекта</w:t>
      </w:r>
    </w:p>
    <w:p w14:paraId="48604619" w14:textId="77777777" w:rsidR="004938DE" w:rsidRPr="004A0A54" w:rsidRDefault="00000000" w:rsidP="004A0A54">
      <w:pPr>
        <w:pStyle w:val="a4"/>
        <w:jc w:val="both"/>
        <w:rPr>
          <w:sz w:val="28"/>
          <w:szCs w:val="28"/>
        </w:rPr>
      </w:pPr>
      <w:r w:rsidRPr="004A0A54">
        <w:rPr>
          <w:sz w:val="28"/>
          <w:szCs w:val="28"/>
        </w:rPr>
        <w:t>В ходе реализации проекта мы получим положительную оценку со стороны родителей и коллег.</w:t>
      </w:r>
    </w:p>
    <w:p w14:paraId="306E038D" w14:textId="77777777" w:rsidR="004938DE" w:rsidRPr="004A0A54" w:rsidRDefault="00000000" w:rsidP="004A0A54">
      <w:pPr>
        <w:pStyle w:val="a4"/>
        <w:jc w:val="both"/>
        <w:rPr>
          <w:color w:val="000000"/>
          <w:sz w:val="28"/>
          <w:szCs w:val="28"/>
          <w:shd w:val="clear" w:color="auto" w:fill="FFFFFF"/>
        </w:rPr>
      </w:pPr>
      <w:r w:rsidRPr="004A0A54">
        <w:rPr>
          <w:color w:val="000000"/>
          <w:sz w:val="28"/>
          <w:szCs w:val="28"/>
          <w:shd w:val="clear" w:color="auto" w:fill="FFFFFF"/>
        </w:rPr>
        <w:t>Работа с синельной проволокой стала необычным решением задачи развития творческих способностей детей. Коллегам мы рекомендуем использовать художественное конструирование с синельной проволокой, как уникальное средство развития творческих способностей, у детей дошкольного возраста. Занимаясь творчеством, человек счастлив, так пусть дети каждый день проявляют свою фантазию, выдумку, пусть каждый день пребывания в детском саду будет интересным, познавательным и счастливым.</w:t>
      </w:r>
    </w:p>
    <w:p w14:paraId="078B033B" w14:textId="77777777" w:rsidR="004938DE" w:rsidRPr="004A0A54" w:rsidRDefault="00000000" w:rsidP="004A0A54">
      <w:pPr>
        <w:pStyle w:val="a4"/>
        <w:jc w:val="both"/>
        <w:rPr>
          <w:sz w:val="28"/>
          <w:szCs w:val="28"/>
        </w:rPr>
      </w:pPr>
      <w:r w:rsidRPr="004A0A54">
        <w:rPr>
          <w:color w:val="000000"/>
          <w:sz w:val="28"/>
          <w:szCs w:val="28"/>
          <w:shd w:val="clear" w:color="auto" w:fill="FFFFFF"/>
        </w:rPr>
        <w:t>В дальнейшем мы планируем использовать синельную проволоку для развития речи, моторики, сенсорного восприятия и т.д.</w:t>
      </w:r>
    </w:p>
    <w:p w14:paraId="7B079B16" w14:textId="77777777" w:rsidR="004938DE" w:rsidRPr="004A0A54" w:rsidRDefault="00000000" w:rsidP="004A0A54">
      <w:pPr>
        <w:pStyle w:val="a4"/>
        <w:jc w:val="both"/>
        <w:rPr>
          <w:b/>
          <w:sz w:val="28"/>
          <w:szCs w:val="28"/>
        </w:rPr>
      </w:pPr>
      <w:bookmarkStart w:id="3" w:name="_Toc120226611"/>
      <w:r w:rsidRPr="004A0A54">
        <w:rPr>
          <w:rFonts w:eastAsiaTheme="majorEastAsia"/>
          <w:sz w:val="28"/>
          <w:szCs w:val="28"/>
        </w:rPr>
        <w:t>Целевая аудитория</w:t>
      </w:r>
      <w:bookmarkEnd w:id="3"/>
      <w:r w:rsidRPr="004A0A54">
        <w:rPr>
          <w:rFonts w:eastAsiaTheme="majorEastAsia"/>
          <w:sz w:val="28"/>
          <w:szCs w:val="28"/>
        </w:rPr>
        <w:t xml:space="preserve"> </w:t>
      </w:r>
      <w:r w:rsidRPr="004A0A54">
        <w:rPr>
          <w:sz w:val="28"/>
          <w:szCs w:val="28"/>
        </w:rPr>
        <w:t>– родители, близкие и знакомые, одноклассники.</w:t>
      </w:r>
    </w:p>
    <w:p w14:paraId="6DD5A515" w14:textId="77777777" w:rsidR="004938DE" w:rsidRPr="002A15B3" w:rsidRDefault="00000000" w:rsidP="002A15B3">
      <w:pPr>
        <w:pStyle w:val="a4"/>
        <w:jc w:val="both"/>
        <w:rPr>
          <w:b/>
          <w:bCs/>
          <w:sz w:val="28"/>
          <w:szCs w:val="28"/>
        </w:rPr>
      </w:pPr>
      <w:bookmarkStart w:id="4" w:name="_Toc120226612"/>
      <w:r w:rsidRPr="002A15B3">
        <w:rPr>
          <w:b/>
          <w:bCs/>
          <w:sz w:val="28"/>
          <w:szCs w:val="28"/>
        </w:rPr>
        <w:t>Практическая значимость проекта</w:t>
      </w:r>
      <w:bookmarkEnd w:id="4"/>
    </w:p>
    <w:p w14:paraId="382B0DD7" w14:textId="65A49C29" w:rsidR="004938DE" w:rsidRPr="002A15B3" w:rsidRDefault="002A15B3" w:rsidP="002A15B3">
      <w:pPr>
        <w:pStyle w:val="a4"/>
        <w:jc w:val="both"/>
        <w:rPr>
          <w:sz w:val="28"/>
          <w:szCs w:val="28"/>
        </w:rPr>
      </w:pPr>
      <w:r w:rsidRPr="002A15B3">
        <w:rPr>
          <w:sz w:val="28"/>
          <w:szCs w:val="28"/>
        </w:rPr>
        <w:t>Композиция из 3</w:t>
      </w:r>
      <w:r w:rsidRPr="002A15B3">
        <w:rPr>
          <w:sz w:val="28"/>
          <w:szCs w:val="28"/>
          <w:lang w:val="en-US"/>
        </w:rPr>
        <w:t>D</w:t>
      </w:r>
      <w:r w:rsidRPr="002A15B3">
        <w:rPr>
          <w:sz w:val="28"/>
          <w:szCs w:val="28"/>
        </w:rPr>
        <w:t xml:space="preserve"> цветов, изготовленная в домашних условиях, намного дешевле и интереснее для близкого нам человека, чем покупные. </w:t>
      </w:r>
    </w:p>
    <w:p w14:paraId="66BECAA5" w14:textId="1EFA4386" w:rsidR="004938DE" w:rsidRPr="002A15B3" w:rsidRDefault="00000000" w:rsidP="002A15B3">
      <w:pPr>
        <w:pStyle w:val="a4"/>
        <w:jc w:val="both"/>
        <w:rPr>
          <w:sz w:val="28"/>
          <w:szCs w:val="28"/>
        </w:rPr>
      </w:pPr>
      <w:r w:rsidRPr="002A15B3">
        <w:rPr>
          <w:sz w:val="28"/>
          <w:szCs w:val="28"/>
        </w:rPr>
        <w:t xml:space="preserve">Родители и одноклассники получат возможность научиться изготавливать </w:t>
      </w:r>
      <w:r w:rsidR="002A15B3" w:rsidRPr="002A15B3">
        <w:rPr>
          <w:sz w:val="28"/>
          <w:szCs w:val="28"/>
        </w:rPr>
        <w:t>цветы</w:t>
      </w:r>
      <w:r w:rsidRPr="002A15B3">
        <w:rPr>
          <w:sz w:val="28"/>
          <w:szCs w:val="28"/>
        </w:rPr>
        <w:t>.</w:t>
      </w:r>
    </w:p>
    <w:p w14:paraId="4070F81A" w14:textId="77777777" w:rsidR="004938DE" w:rsidRPr="00D84468" w:rsidRDefault="00000000" w:rsidP="00D84468">
      <w:pPr>
        <w:pStyle w:val="a4"/>
        <w:rPr>
          <w:b/>
          <w:bCs/>
          <w:sz w:val="28"/>
          <w:szCs w:val="28"/>
        </w:rPr>
      </w:pPr>
      <w:bookmarkStart w:id="5" w:name="_Toc120226613"/>
      <w:r w:rsidRPr="00D84468">
        <w:rPr>
          <w:b/>
          <w:bCs/>
          <w:sz w:val="28"/>
          <w:szCs w:val="28"/>
        </w:rPr>
        <w:t>Основная часть</w:t>
      </w:r>
      <w:bookmarkEnd w:id="5"/>
    </w:p>
    <w:p w14:paraId="48EAE752" w14:textId="77777777" w:rsidR="004938DE" w:rsidRPr="00D84468" w:rsidRDefault="00000000" w:rsidP="00D84468">
      <w:pPr>
        <w:pStyle w:val="a4"/>
        <w:rPr>
          <w:b/>
          <w:bCs/>
          <w:sz w:val="28"/>
          <w:szCs w:val="28"/>
        </w:rPr>
      </w:pPr>
      <w:bookmarkStart w:id="6" w:name="_Toc120226614"/>
      <w:r w:rsidRPr="00D84468">
        <w:rPr>
          <w:b/>
          <w:bCs/>
          <w:sz w:val="28"/>
          <w:szCs w:val="28"/>
        </w:rPr>
        <w:t xml:space="preserve">История </w:t>
      </w:r>
      <w:bookmarkEnd w:id="6"/>
      <w:r w:rsidRPr="00D84468">
        <w:rPr>
          <w:b/>
          <w:bCs/>
          <w:sz w:val="28"/>
          <w:szCs w:val="28"/>
        </w:rPr>
        <w:t>синельной проволоки</w:t>
      </w:r>
    </w:p>
    <w:p w14:paraId="76B90183" w14:textId="3513969F" w:rsidR="004938DE" w:rsidRPr="00F23DAC" w:rsidRDefault="00000000" w:rsidP="006F7012">
      <w:pPr>
        <w:pStyle w:val="a4"/>
        <w:jc w:val="both"/>
        <w:rPr>
          <w:rFonts w:eastAsia="Times New Roman"/>
          <w:sz w:val="28"/>
          <w:szCs w:val="28"/>
        </w:rPr>
      </w:pPr>
      <w:bookmarkStart w:id="7" w:name="_Toc120226616"/>
      <w:r w:rsidRPr="00F23DAC">
        <w:rPr>
          <w:sz w:val="28"/>
          <w:szCs w:val="28"/>
        </w:rPr>
        <w:t xml:space="preserve">История синельной проволоки начинается в далёком XIX веке. Тогда её использовали преимущественно в промышленном секторе — для </w:t>
      </w:r>
      <w:r w:rsidRPr="00F23DAC">
        <w:rPr>
          <w:sz w:val="28"/>
          <w:szCs w:val="28"/>
        </w:rPr>
        <w:lastRenderedPageBreak/>
        <w:t xml:space="preserve">производства щеток, кистей и различных текстильных изделий. </w:t>
      </w:r>
      <w:r w:rsidRPr="00F23DAC">
        <w:rPr>
          <w:rFonts w:eastAsia="Times New Roman"/>
          <w:sz w:val="28"/>
          <w:szCs w:val="28"/>
        </w:rPr>
        <w:t xml:space="preserve">Синельная проволока </w:t>
      </w:r>
      <w:r w:rsidR="00F23DAC" w:rsidRPr="00F23DAC">
        <w:rPr>
          <w:rFonts w:eastAsia="Times New Roman"/>
          <w:sz w:val="28"/>
          <w:szCs w:val="28"/>
        </w:rPr>
        <w:t>— это</w:t>
      </w:r>
      <w:r w:rsidRPr="00F23DAC">
        <w:rPr>
          <w:rFonts w:eastAsia="Times New Roman"/>
          <w:sz w:val="28"/>
          <w:szCs w:val="28"/>
        </w:rPr>
        <w:t xml:space="preserve"> интересный и универсальный материал, который получил свое название от французского слова "</w:t>
      </w:r>
      <w:proofErr w:type="spellStart"/>
      <w:r w:rsidRPr="00F23DAC">
        <w:rPr>
          <w:rFonts w:eastAsia="Times New Roman"/>
          <w:sz w:val="28"/>
          <w:szCs w:val="28"/>
        </w:rPr>
        <w:t>chenille</w:t>
      </w:r>
      <w:proofErr w:type="spellEnd"/>
      <w:r w:rsidRPr="00F23DAC">
        <w:rPr>
          <w:rFonts w:eastAsia="Times New Roman"/>
          <w:sz w:val="28"/>
          <w:szCs w:val="28"/>
        </w:rPr>
        <w:t xml:space="preserve">", означающего "гусеница". И это не случайно, ведь проволока, обмотанная ворсом, действительно напоминает мохнатую гусеницу. </w:t>
      </w:r>
      <w:r w:rsidRPr="00F23DAC">
        <w:rPr>
          <w:sz w:val="28"/>
          <w:szCs w:val="28"/>
        </w:rPr>
        <w:t>Синель (такое название получила эта проволока благодаря своим мягким ворсинкам) привлекла внимание своей уникальной структурой: тонкие металлические нити, покрытые разноцветным ворсом, делали её одновременно прочной и гибкой.</w:t>
      </w:r>
      <w:r w:rsidRPr="00F23DAC">
        <w:rPr>
          <w:rFonts w:eastAsia="Times New Roman"/>
          <w:sz w:val="28"/>
          <w:szCs w:val="28"/>
        </w:rPr>
        <w:t xml:space="preserve"> </w:t>
      </w:r>
    </w:p>
    <w:p w14:paraId="327BFECB" w14:textId="77777777" w:rsidR="004938DE" w:rsidRPr="00F23DAC" w:rsidRDefault="00000000" w:rsidP="006F7012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Еще одна версия</w:t>
      </w:r>
      <w:r w:rsidRPr="00F23DAC">
        <w:rPr>
          <w:sz w:val="28"/>
          <w:szCs w:val="28"/>
        </w:rPr>
        <w:t>, что и</w:t>
      </w:r>
      <w:r w:rsidRPr="00F23DAC">
        <w:rPr>
          <w:rFonts w:eastAsia="Times New Roman"/>
          <w:sz w:val="28"/>
          <w:szCs w:val="28"/>
        </w:rPr>
        <w:t>значально синельная проволока использовалась как ёршик для курительных трубок. В англоговорящих странах ее до сих пор называют трубочной проволокой. Однако, ее возможности не ограничивались только этим. Синельная проволока быстро нашла свое применение на занятиях с детьми, где она стала популярным материалом для создания различных изделий.</w:t>
      </w:r>
    </w:p>
    <w:p w14:paraId="59EA837E" w14:textId="77777777" w:rsidR="004938DE" w:rsidRPr="00F23DAC" w:rsidRDefault="00000000" w:rsidP="006F7012">
      <w:pPr>
        <w:pStyle w:val="a4"/>
        <w:jc w:val="both"/>
        <w:rPr>
          <w:sz w:val="28"/>
          <w:szCs w:val="28"/>
          <w:shd w:val="clear" w:color="auto" w:fill="FFFFFF"/>
        </w:rPr>
      </w:pPr>
      <w:r w:rsidRPr="00F23DAC">
        <w:rPr>
          <w:sz w:val="28"/>
          <w:szCs w:val="28"/>
          <w:shd w:val="clear" w:color="auto" w:fill="FFFFFF"/>
        </w:rPr>
        <w:t>С течением времени синельная проволока вышла за пределы производственных цехов и попала в руки художников, дизайнеров и любителей творчества. Её способность сохранять форму, легкость в работе и разнообразие цветов сделали её идеальным материалом для изготовления игрушек, украшений и декоративных элементов. Особенно полюбили эту проволоку дети: благодаря своей мягкости и безопасности она быстро стала основным инструментом для развития мелкой моторики.</w:t>
      </w:r>
    </w:p>
    <w:p w14:paraId="14C35922" w14:textId="77777777" w:rsidR="004938DE" w:rsidRPr="00F23DAC" w:rsidRDefault="00000000" w:rsidP="006F7012">
      <w:pPr>
        <w:pStyle w:val="a4"/>
        <w:jc w:val="both"/>
        <w:rPr>
          <w:sz w:val="28"/>
          <w:szCs w:val="28"/>
        </w:rPr>
      </w:pPr>
      <w:r w:rsidRPr="00F23DAC">
        <w:rPr>
          <w:sz w:val="28"/>
          <w:szCs w:val="28"/>
        </w:rPr>
        <w:t>Основной секрет популярности синельной проволоки кроется в её структуре. Тонкие металлические нити покрыты слоем мягких волокон, что позволяет ей легко гнуться и сохранять заданную форму. Ворсинки делают проволоку безопасной для работы даже маленькими детьми, а её яркость и насыщенные цвета радуют глаз и вдохновляют на творчество.</w:t>
      </w:r>
    </w:p>
    <w:p w14:paraId="253F3775" w14:textId="77777777" w:rsidR="004938DE" w:rsidRPr="00F23DAC" w:rsidRDefault="00000000" w:rsidP="006F7012">
      <w:pPr>
        <w:pStyle w:val="a4"/>
        <w:jc w:val="both"/>
        <w:rPr>
          <w:sz w:val="28"/>
          <w:szCs w:val="28"/>
        </w:rPr>
      </w:pPr>
      <w:r w:rsidRPr="00F23DAC">
        <w:rPr>
          <w:sz w:val="28"/>
          <w:szCs w:val="28"/>
        </w:rPr>
        <w:t>Эта проволока обладает уникальным сочетанием гибкости и прочности. С одной стороны, она достаточно мягкая, чтобы легко сгибаться руками, с другой — достаточно жесткая, чтобы держать форму после деформации. Именно эти качества делают её универсальным материалом для создания всевозможных фигурок, браслетов, брелоков и даже сложных арт-объектов.</w:t>
      </w:r>
    </w:p>
    <w:p w14:paraId="053F4FA3" w14:textId="77777777" w:rsidR="004938DE" w:rsidRDefault="00000000" w:rsidP="006F7012">
      <w:pPr>
        <w:pStyle w:val="a4"/>
        <w:jc w:val="both"/>
        <w:rPr>
          <w:sz w:val="28"/>
          <w:szCs w:val="28"/>
        </w:rPr>
      </w:pPr>
      <w:r w:rsidRPr="00F23DAC">
        <w:rPr>
          <w:sz w:val="28"/>
          <w:szCs w:val="28"/>
        </w:rPr>
        <w:t>Сегодня синельная проволока используется далеко за пределами детского творчества. Она находит своё место в мире дизайна интерьера, моды и современного искусства. Художники создают инсталляции, дизайнеры украшают витрины магазинов, а ювелиры добавляют элементы из синели в свои украшения. Этот простой, но многогранный материал стал настоящим символом креативности и свободы самовыражения.</w:t>
      </w:r>
    </w:p>
    <w:p w14:paraId="68DEC24E" w14:textId="77777777" w:rsidR="004938DE" w:rsidRPr="003B4E3C" w:rsidRDefault="00000000" w:rsidP="003B4E3C">
      <w:pPr>
        <w:pStyle w:val="a4"/>
        <w:jc w:val="both"/>
        <w:rPr>
          <w:rFonts w:eastAsia="Times New Roman"/>
          <w:b/>
          <w:bCs/>
          <w:sz w:val="28"/>
          <w:szCs w:val="28"/>
        </w:rPr>
      </w:pPr>
      <w:r w:rsidRPr="003B4E3C">
        <w:rPr>
          <w:rFonts w:eastAsia="Times New Roman"/>
          <w:b/>
          <w:bCs/>
          <w:sz w:val="28"/>
          <w:szCs w:val="28"/>
        </w:rPr>
        <w:t>Возможности синельной проволоки</w:t>
      </w:r>
    </w:p>
    <w:p w14:paraId="44D11CFA" w14:textId="77777777" w:rsidR="004938DE" w:rsidRPr="003B4E3C" w:rsidRDefault="00000000" w:rsidP="006F7012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 xml:space="preserve">Синельная проволока хорошо подходит для рукоделия благодаря своим свойствам: гибкости, легкости раскроя и соединения. При правильном подходе из нее получаются прочные и красивые изделия, выглядящие очень декоративно. Для рукоделия гораздо чаще используют особый тип синельной проволоки: с удлиненным ворсом из полиэфирного волокна. Структура при </w:t>
      </w:r>
      <w:r w:rsidRPr="003B4E3C">
        <w:rPr>
          <w:sz w:val="28"/>
          <w:szCs w:val="28"/>
        </w:rPr>
        <w:lastRenderedPageBreak/>
        <w:t>этом не меняется – у изделия есть сердечник и ворсовая обмотка. Стандартные размеры синельной проволоки составляют 15–17 см, 30 или 50 см при диаметре от 4 до 15 мм, самые крупные изделия могут достигать 30 мм, но встречаются крайне редко. </w:t>
      </w:r>
    </w:p>
    <w:p w14:paraId="25517937" w14:textId="3232A384" w:rsidR="004938DE" w:rsidRPr="003B4E3C" w:rsidRDefault="00000000" w:rsidP="006F7012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 xml:space="preserve">Синельная проволока </w:t>
      </w:r>
      <w:r w:rsidR="003B4E3C" w:rsidRPr="003B4E3C">
        <w:rPr>
          <w:sz w:val="28"/>
          <w:szCs w:val="28"/>
        </w:rPr>
        <w:t>— это</w:t>
      </w:r>
      <w:r w:rsidRPr="003B4E3C">
        <w:rPr>
          <w:sz w:val="28"/>
          <w:szCs w:val="28"/>
        </w:rPr>
        <w:t xml:space="preserve"> материал, который ограничивается только вашей фантазией. С ее помощью можно создавать самые разные изделия, такие как:</w:t>
      </w:r>
    </w:p>
    <w:p w14:paraId="41A3F704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Животные (звери и птицы)</w:t>
      </w:r>
    </w:p>
    <w:p w14:paraId="4A482B98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Игрушки (куколки, чашечки и посуду, столики и стульчики)</w:t>
      </w:r>
    </w:p>
    <w:p w14:paraId="4DBD4993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Растения и деревья (цветы, траву, разные композиции с деревьями)</w:t>
      </w:r>
    </w:p>
    <w:p w14:paraId="71BC60B2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Объемные игрушки из синельной проволоки, более сложные по своей сути</w:t>
      </w:r>
    </w:p>
    <w:p w14:paraId="62D673C3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Для создания более сложных изделий сначала нужно сделать более простую конструкцию, а потом надстраивать, усложнять, добавлять детали.</w:t>
      </w:r>
    </w:p>
    <w:p w14:paraId="5823FDA5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b/>
          <w:bCs/>
          <w:sz w:val="28"/>
          <w:szCs w:val="28"/>
        </w:rPr>
        <w:t>Популярные применения синельной проволоки</w:t>
      </w:r>
    </w:p>
    <w:p w14:paraId="77C67BCE" w14:textId="77777777" w:rsidR="004938DE" w:rsidRPr="00F23DAC" w:rsidRDefault="00000000" w:rsidP="006F7012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Синельная проволока особенно популярна в создании украшений на Новый год, таких как:</w:t>
      </w:r>
    </w:p>
    <w:p w14:paraId="14887803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Елочные игрушки</w:t>
      </w:r>
    </w:p>
    <w:p w14:paraId="5270CD67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Гирлянды</w:t>
      </w:r>
    </w:p>
    <w:p w14:paraId="4C84B8BE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Звезды</w:t>
      </w:r>
    </w:p>
    <w:p w14:paraId="1AB02013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Рождественские венки</w:t>
      </w:r>
    </w:p>
    <w:p w14:paraId="71CB4494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Кроме того, синельная проволока используется для создания:</w:t>
      </w:r>
    </w:p>
    <w:p w14:paraId="1E12CD24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Кукол для пальчикового театра</w:t>
      </w:r>
    </w:p>
    <w:p w14:paraId="52549CCB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Детских игрушек</w:t>
      </w:r>
    </w:p>
    <w:p w14:paraId="130FF2DD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Брелок</w:t>
      </w:r>
    </w:p>
    <w:p w14:paraId="65E4B6F7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Цветов</w:t>
      </w:r>
    </w:p>
    <w:p w14:paraId="124C01CB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Корон и диадем</w:t>
      </w:r>
    </w:p>
    <w:p w14:paraId="08ED76FB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Детской бижутерии</w:t>
      </w:r>
    </w:p>
    <w:p w14:paraId="18FA316F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Предметов декора</w:t>
      </w:r>
    </w:p>
    <w:p w14:paraId="51473648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b/>
          <w:bCs/>
          <w:sz w:val="28"/>
          <w:szCs w:val="28"/>
        </w:rPr>
        <w:t>Характеристики синельной проволоки</w:t>
      </w:r>
    </w:p>
    <w:p w14:paraId="33FA4285" w14:textId="77777777" w:rsidR="004938DE" w:rsidRPr="00F23DAC" w:rsidRDefault="00000000" w:rsidP="006F7012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Синельная проволока имеет несколько характеристик, которые делают ее идеальным материалом для детского творчества:</w:t>
      </w:r>
    </w:p>
    <w:p w14:paraId="22D6C468" w14:textId="08C8A82B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цветная, доступная в различных цветах</w:t>
      </w:r>
      <w:r w:rsidR="003B4E3C">
        <w:rPr>
          <w:rFonts w:eastAsia="Times New Roman"/>
          <w:sz w:val="28"/>
          <w:szCs w:val="28"/>
        </w:rPr>
        <w:t>;</w:t>
      </w:r>
    </w:p>
    <w:p w14:paraId="24398653" w14:textId="14E820D0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пушистая, что делает ее привлекательной для детей</w:t>
      </w:r>
      <w:r w:rsidR="003B4E3C">
        <w:rPr>
          <w:rFonts w:eastAsia="Times New Roman"/>
          <w:sz w:val="28"/>
          <w:szCs w:val="28"/>
        </w:rPr>
        <w:t>;</w:t>
      </w:r>
    </w:p>
    <w:p w14:paraId="4DE2EF00" w14:textId="101936B1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 xml:space="preserve">не используется для декорирования дома или сада, а </w:t>
      </w:r>
      <w:proofErr w:type="spellStart"/>
      <w:r w:rsidRPr="00F23DAC">
        <w:rPr>
          <w:rFonts w:eastAsia="Times New Roman"/>
          <w:sz w:val="28"/>
          <w:szCs w:val="28"/>
        </w:rPr>
        <w:t>rather</w:t>
      </w:r>
      <w:proofErr w:type="spellEnd"/>
      <w:r w:rsidRPr="00F23DAC">
        <w:rPr>
          <w:rFonts w:eastAsia="Times New Roman"/>
          <w:sz w:val="28"/>
          <w:szCs w:val="28"/>
        </w:rPr>
        <w:t xml:space="preserve"> для рукоделия и творческих занятий, особенно для детей</w:t>
      </w:r>
      <w:r w:rsidR="003B4E3C">
        <w:rPr>
          <w:rFonts w:eastAsia="Times New Roman"/>
          <w:sz w:val="28"/>
          <w:szCs w:val="28"/>
        </w:rPr>
        <w:t>.</w:t>
      </w:r>
    </w:p>
    <w:p w14:paraId="15F7AC78" w14:textId="35780744" w:rsidR="004938DE" w:rsidRPr="00F23DAC" w:rsidRDefault="00000000" w:rsidP="006F7012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 xml:space="preserve">В целом, синельная проволока </w:t>
      </w:r>
      <w:r w:rsidR="003B4E3C" w:rsidRPr="00F23DAC">
        <w:rPr>
          <w:rFonts w:eastAsia="Times New Roman"/>
          <w:sz w:val="28"/>
          <w:szCs w:val="28"/>
        </w:rPr>
        <w:t>— это</w:t>
      </w:r>
      <w:r w:rsidRPr="00F23DAC">
        <w:rPr>
          <w:rFonts w:eastAsia="Times New Roman"/>
          <w:sz w:val="28"/>
          <w:szCs w:val="28"/>
        </w:rPr>
        <w:t xml:space="preserve"> универсальный материал, который может быть использован для создания различных изделий и украшений. Ее возможности ограничиваются только вашей фантазией, что делает ее идеальным выбором для детского творчеств</w:t>
      </w:r>
    </w:p>
    <w:p w14:paraId="59A0266C" w14:textId="77777777" w:rsidR="004938DE" w:rsidRPr="00F23DAC" w:rsidRDefault="00000000" w:rsidP="00F23DAC">
      <w:pPr>
        <w:pStyle w:val="a4"/>
        <w:jc w:val="both"/>
        <w:rPr>
          <w:b/>
          <w:bCs/>
          <w:sz w:val="28"/>
          <w:szCs w:val="28"/>
        </w:rPr>
      </w:pPr>
      <w:bookmarkStart w:id="8" w:name="_Toc120226620"/>
      <w:bookmarkEnd w:id="7"/>
      <w:r w:rsidRPr="00F23DAC">
        <w:rPr>
          <w:b/>
          <w:bCs/>
          <w:sz w:val="28"/>
          <w:szCs w:val="28"/>
        </w:rPr>
        <w:t xml:space="preserve">Изготовление </w:t>
      </w:r>
      <w:bookmarkEnd w:id="8"/>
      <w:r w:rsidRPr="00F23DAC">
        <w:rPr>
          <w:b/>
          <w:bCs/>
          <w:sz w:val="28"/>
          <w:szCs w:val="28"/>
        </w:rPr>
        <w:t>цветов и создание композиции из синельной проволоки</w:t>
      </w:r>
    </w:p>
    <w:p w14:paraId="6FEEEB3A" w14:textId="77777777" w:rsidR="004938DE" w:rsidRPr="00F23DAC" w:rsidRDefault="00000000" w:rsidP="006F7012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sz w:val="28"/>
          <w:szCs w:val="28"/>
        </w:rPr>
        <w:t>Необычный и классный цветок, может стать как основой букета, так и отдельным дополнением для зеленых цветочных композиций</w:t>
      </w:r>
      <w:r w:rsidRPr="00F23DAC">
        <w:rPr>
          <w:color w:val="353434"/>
          <w:sz w:val="28"/>
          <w:szCs w:val="28"/>
          <w:shd w:val="clear" w:color="auto" w:fill="FFFFFF"/>
        </w:rPr>
        <w:t xml:space="preserve">. </w:t>
      </w:r>
    </w:p>
    <w:p w14:paraId="3BC302C9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Мы использовали:</w:t>
      </w:r>
    </w:p>
    <w:p w14:paraId="434EB675" w14:textId="0F1B0AEF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sz w:val="28"/>
          <w:szCs w:val="28"/>
        </w:rPr>
        <w:t>Синельная проволока (белая, розовая, зеленая)</w:t>
      </w:r>
      <w:r w:rsidRPr="00F23DAC">
        <w:rPr>
          <w:bCs/>
          <w:sz w:val="28"/>
          <w:szCs w:val="28"/>
          <w:shd w:val="clear" w:color="auto" w:fill="FFFFFF"/>
        </w:rPr>
        <w:t xml:space="preserve"> </w:t>
      </w:r>
      <w:r w:rsidRPr="00F23DAC">
        <w:rPr>
          <w:rFonts w:eastAsia="Times New Roman"/>
          <w:sz w:val="28"/>
          <w:szCs w:val="28"/>
        </w:rPr>
        <w:t xml:space="preserve">– 1200 руб. </w:t>
      </w:r>
      <w:r w:rsidR="003B4E3C" w:rsidRPr="00F23DAC">
        <w:rPr>
          <w:rFonts w:eastAsia="Times New Roman"/>
          <w:sz w:val="28"/>
          <w:szCs w:val="28"/>
        </w:rPr>
        <w:t>за 600</w:t>
      </w:r>
      <w:r w:rsidRPr="00F23DAC">
        <w:rPr>
          <w:rFonts w:eastAsia="Times New Roman"/>
          <w:sz w:val="28"/>
          <w:szCs w:val="28"/>
        </w:rPr>
        <w:t xml:space="preserve"> шт.</w:t>
      </w:r>
    </w:p>
    <w:p w14:paraId="3DBA6D63" w14:textId="77777777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bCs/>
          <w:sz w:val="28"/>
          <w:szCs w:val="28"/>
          <w:shd w:val="clear" w:color="auto" w:fill="FFFFFF"/>
        </w:rPr>
        <w:lastRenderedPageBreak/>
        <w:t>Проволока. -</w:t>
      </w:r>
      <w:r w:rsidRPr="00F23DAC">
        <w:rPr>
          <w:rFonts w:eastAsia="Times New Roman"/>
          <w:sz w:val="28"/>
          <w:szCs w:val="28"/>
        </w:rPr>
        <w:t xml:space="preserve"> 200 руб. за </w:t>
      </w:r>
      <w:r w:rsidRPr="00F23DAC">
        <w:rPr>
          <w:bCs/>
          <w:sz w:val="28"/>
          <w:szCs w:val="28"/>
          <w:shd w:val="clear" w:color="auto" w:fill="FFFFFF"/>
        </w:rPr>
        <w:t>50 шт.</w:t>
      </w:r>
      <w:r w:rsidRPr="00F23DAC">
        <w:rPr>
          <w:bCs/>
          <w:sz w:val="28"/>
          <w:szCs w:val="28"/>
        </w:rPr>
        <w:t xml:space="preserve"> </w:t>
      </w:r>
    </w:p>
    <w:p w14:paraId="3403425C" w14:textId="06B35D81" w:rsidR="004938DE" w:rsidRPr="00F23DAC" w:rsidRDefault="00000000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sz w:val="28"/>
          <w:szCs w:val="28"/>
        </w:rPr>
        <w:t>Шляпная коробка –</w:t>
      </w:r>
      <w:r w:rsidRPr="00F23DAC">
        <w:rPr>
          <w:rFonts w:eastAsia="Times New Roman"/>
          <w:sz w:val="28"/>
          <w:szCs w:val="28"/>
        </w:rPr>
        <w:t>250 руб.</w:t>
      </w:r>
      <w:r w:rsidR="003B4E3C">
        <w:rPr>
          <w:rFonts w:eastAsia="Times New Roman"/>
          <w:sz w:val="28"/>
          <w:szCs w:val="28"/>
        </w:rPr>
        <w:t xml:space="preserve"> </w:t>
      </w:r>
      <w:r w:rsidRPr="00F23DAC">
        <w:rPr>
          <w:rFonts w:eastAsia="Times New Roman"/>
          <w:sz w:val="28"/>
          <w:szCs w:val="28"/>
        </w:rPr>
        <w:t>(1 шт</w:t>
      </w:r>
      <w:r w:rsidR="003B4E3C">
        <w:rPr>
          <w:rFonts w:eastAsia="Times New Roman"/>
          <w:sz w:val="28"/>
          <w:szCs w:val="28"/>
        </w:rPr>
        <w:t>.</w:t>
      </w:r>
      <w:r w:rsidRPr="00F23DAC">
        <w:rPr>
          <w:rFonts w:eastAsia="Times New Roman"/>
          <w:sz w:val="28"/>
          <w:szCs w:val="28"/>
        </w:rPr>
        <w:t>)</w:t>
      </w:r>
    </w:p>
    <w:p w14:paraId="7C15A3A0" w14:textId="50AFE364" w:rsidR="004938DE" w:rsidRPr="00F23DAC" w:rsidRDefault="003B4E3C" w:rsidP="00F23DAC">
      <w:pPr>
        <w:pStyle w:val="a4"/>
        <w:jc w:val="both"/>
        <w:rPr>
          <w:rFonts w:eastAsia="Times New Roman"/>
          <w:sz w:val="28"/>
          <w:szCs w:val="28"/>
        </w:rPr>
      </w:pPr>
      <w:r w:rsidRPr="00F23DAC">
        <w:rPr>
          <w:rFonts w:eastAsia="Times New Roman"/>
          <w:sz w:val="28"/>
          <w:szCs w:val="28"/>
        </w:rPr>
        <w:t>Флористическая лента – 60 руб.</w:t>
      </w:r>
    </w:p>
    <w:p w14:paraId="65333A04" w14:textId="77777777" w:rsidR="004938DE" w:rsidRPr="00F23DAC" w:rsidRDefault="00000000" w:rsidP="00F23DAC">
      <w:pPr>
        <w:pStyle w:val="a4"/>
        <w:jc w:val="both"/>
        <w:rPr>
          <w:bCs/>
          <w:sz w:val="28"/>
          <w:szCs w:val="28"/>
        </w:rPr>
      </w:pPr>
      <w:r w:rsidRPr="00F23DAC">
        <w:rPr>
          <w:bCs/>
          <w:sz w:val="28"/>
          <w:szCs w:val="28"/>
        </w:rPr>
        <w:t xml:space="preserve">Сизаль – 300 руб. за 100 гр. </w:t>
      </w:r>
    </w:p>
    <w:p w14:paraId="7945A642" w14:textId="77777777" w:rsidR="004938DE" w:rsidRPr="00F23DAC" w:rsidRDefault="00000000" w:rsidP="00F23DAC">
      <w:pPr>
        <w:pStyle w:val="a4"/>
        <w:jc w:val="both"/>
        <w:rPr>
          <w:bCs/>
          <w:sz w:val="28"/>
          <w:szCs w:val="28"/>
        </w:rPr>
      </w:pPr>
      <w:r w:rsidRPr="00F23DAC">
        <w:rPr>
          <w:bCs/>
          <w:sz w:val="28"/>
          <w:szCs w:val="28"/>
        </w:rPr>
        <w:t>Клеевые палочки – 200 руб. (30 шт.)</w:t>
      </w:r>
    </w:p>
    <w:p w14:paraId="00082705" w14:textId="77777777" w:rsidR="004938DE" w:rsidRPr="00F23DAC" w:rsidRDefault="00000000" w:rsidP="00F23DAC">
      <w:pPr>
        <w:pStyle w:val="a4"/>
        <w:jc w:val="both"/>
        <w:rPr>
          <w:sz w:val="28"/>
          <w:szCs w:val="28"/>
        </w:rPr>
      </w:pPr>
      <w:r w:rsidRPr="00F23DAC">
        <w:rPr>
          <w:bCs/>
          <w:sz w:val="28"/>
          <w:szCs w:val="28"/>
        </w:rPr>
        <w:t>ИТОГО</w:t>
      </w:r>
      <w:r w:rsidRPr="00F23DAC">
        <w:rPr>
          <w:sz w:val="28"/>
          <w:szCs w:val="28"/>
        </w:rPr>
        <w:t>: 2210 руб.</w:t>
      </w:r>
    </w:p>
    <w:p w14:paraId="53CD93CD" w14:textId="77777777" w:rsidR="004938DE" w:rsidRPr="003B4E3C" w:rsidRDefault="00000000" w:rsidP="003B4E3C">
      <w:pPr>
        <w:pStyle w:val="a4"/>
        <w:rPr>
          <w:b/>
          <w:bCs/>
          <w:sz w:val="28"/>
          <w:szCs w:val="28"/>
        </w:rPr>
      </w:pPr>
      <w:r w:rsidRPr="003B4E3C">
        <w:rPr>
          <w:b/>
          <w:bCs/>
          <w:sz w:val="28"/>
          <w:szCs w:val="28"/>
        </w:rPr>
        <w:t>Оборудование</w:t>
      </w:r>
    </w:p>
    <w:p w14:paraId="10AC0707" w14:textId="77777777" w:rsidR="004938DE" w:rsidRPr="003B4E3C" w:rsidRDefault="00000000" w:rsidP="003B4E3C">
      <w:pPr>
        <w:pStyle w:val="a4"/>
        <w:rPr>
          <w:sz w:val="28"/>
          <w:szCs w:val="28"/>
        </w:rPr>
      </w:pPr>
      <w:r w:rsidRPr="003B4E3C">
        <w:rPr>
          <w:sz w:val="28"/>
          <w:szCs w:val="28"/>
        </w:rPr>
        <w:t>Кусачки, плоскогубцы;</w:t>
      </w:r>
    </w:p>
    <w:p w14:paraId="329659B5" w14:textId="5F210661" w:rsidR="004938DE" w:rsidRPr="003B4E3C" w:rsidRDefault="002A15B3" w:rsidP="003B4E3C">
      <w:pPr>
        <w:pStyle w:val="a4"/>
        <w:rPr>
          <w:rFonts w:eastAsia="Times New Roman"/>
          <w:sz w:val="28"/>
          <w:szCs w:val="28"/>
        </w:rPr>
      </w:pPr>
      <w:proofErr w:type="spellStart"/>
      <w:r w:rsidRPr="003B4E3C">
        <w:rPr>
          <w:rFonts w:eastAsia="Times New Roman"/>
          <w:sz w:val="28"/>
          <w:szCs w:val="28"/>
        </w:rPr>
        <w:t>Термопистолет</w:t>
      </w:r>
      <w:proofErr w:type="spellEnd"/>
      <w:r w:rsidRPr="003B4E3C">
        <w:rPr>
          <w:rFonts w:eastAsia="Times New Roman"/>
          <w:sz w:val="28"/>
          <w:szCs w:val="28"/>
        </w:rPr>
        <w:t>;</w:t>
      </w:r>
    </w:p>
    <w:p w14:paraId="4CFC3724" w14:textId="1501708C" w:rsidR="004938DE" w:rsidRPr="003B4E3C" w:rsidRDefault="002A15B3" w:rsidP="003B4E3C">
      <w:pPr>
        <w:pStyle w:val="a4"/>
        <w:rPr>
          <w:rFonts w:eastAsia="Times New Roman"/>
          <w:sz w:val="28"/>
          <w:szCs w:val="28"/>
        </w:rPr>
      </w:pPr>
      <w:r w:rsidRPr="003B4E3C">
        <w:rPr>
          <w:rFonts w:eastAsia="Times New Roman"/>
          <w:sz w:val="28"/>
          <w:szCs w:val="28"/>
        </w:rPr>
        <w:t>Ножницы</w:t>
      </w:r>
    </w:p>
    <w:p w14:paraId="02DC3760" w14:textId="77777777" w:rsidR="004938DE" w:rsidRPr="00D84468" w:rsidRDefault="00000000" w:rsidP="00D84468">
      <w:pPr>
        <w:pStyle w:val="a4"/>
        <w:jc w:val="both"/>
        <w:rPr>
          <w:b/>
          <w:bCs/>
          <w:sz w:val="28"/>
          <w:szCs w:val="28"/>
        </w:rPr>
      </w:pPr>
      <w:bookmarkStart w:id="9" w:name="_Toc120226622"/>
      <w:r w:rsidRPr="00D84468">
        <w:rPr>
          <w:b/>
          <w:bCs/>
          <w:sz w:val="28"/>
          <w:szCs w:val="28"/>
        </w:rPr>
        <w:t>Инструктаж по технике безопасности работы с ножницами и канцелярским ножом</w:t>
      </w:r>
    </w:p>
    <w:p w14:paraId="55450270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1. Храните ножницы и нож в определённом положении.</w:t>
      </w:r>
    </w:p>
    <w:p w14:paraId="537B751B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2. При работе внимательно следите за направлением резания.</w:t>
      </w:r>
    </w:p>
    <w:p w14:paraId="4248654D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3. Не работайте с тупыми ножницами и ножом.</w:t>
      </w:r>
    </w:p>
    <w:p w14:paraId="6E63024D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4. Не держите ножницы и нож лезвием вверх.</w:t>
      </w:r>
    </w:p>
    <w:p w14:paraId="675C412D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5. Не оставляйте ножницы и нож с открытыми лезвиями.</w:t>
      </w:r>
    </w:p>
    <w:p w14:paraId="593D4944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6. Не режьте ножницами и ножом на ходу.</w:t>
      </w:r>
    </w:p>
    <w:p w14:paraId="1F30A174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7. Передавайте ножницы и нож закрытыми, ножницы передают кольцами вперёд.</w:t>
      </w:r>
    </w:p>
    <w:p w14:paraId="27AE9A43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8. Во время работы удерживайте материал рукой так, чтобы пальцы были в стороне от лезвия.</w:t>
      </w:r>
    </w:p>
    <w:p w14:paraId="4A1481C7" w14:textId="77777777" w:rsidR="004938DE" w:rsidRPr="00D84468" w:rsidRDefault="00000000" w:rsidP="00D84468">
      <w:pPr>
        <w:pStyle w:val="a4"/>
        <w:jc w:val="both"/>
        <w:rPr>
          <w:b/>
          <w:bCs/>
          <w:sz w:val="28"/>
          <w:szCs w:val="28"/>
        </w:rPr>
      </w:pPr>
      <w:r w:rsidRPr="00D84468">
        <w:rPr>
          <w:b/>
          <w:bCs/>
          <w:sz w:val="28"/>
          <w:szCs w:val="28"/>
        </w:rPr>
        <w:t>Инструкция по технике безопасности при работе с клеящим пистолетом</w:t>
      </w:r>
    </w:p>
    <w:p w14:paraId="0FC37D72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1. Включать и выключать электроприборы можно только сухими руками, берясь за корпус вилки.</w:t>
      </w:r>
    </w:p>
    <w:p w14:paraId="59B04332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2.Не допускать загромождения рабочего места посторонними предметами, которые не используются в работе в данное время.</w:t>
      </w:r>
    </w:p>
    <w:p w14:paraId="5A0ECBA0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3. Во время работы с клеящим пистолетом нужно помнить, что склеивание данным аппаратом нужно производить достаточно оперативно, так как клей в инструменте может застыть, и его нужно будет разогревать снова.</w:t>
      </w:r>
    </w:p>
    <w:p w14:paraId="04A699A3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4. Во время работы нужно быть внимательным, не отвлекаться и не отвлекать других.</w:t>
      </w:r>
    </w:p>
    <w:p w14:paraId="0660B3E5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5. Важно работать с клеящим пистолетом аккуратно. В противном случае излишки клея с той поверхности, куда они «нечаянно» капнули, убрать будет достаточно сложно.</w:t>
      </w:r>
    </w:p>
    <w:p w14:paraId="46E21C14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6. Во избежание вытекания небольшого количество клея лучше сразу под сопло инструмента положить, например, кусочек картона.</w:t>
      </w:r>
    </w:p>
    <w:p w14:paraId="6B5BF478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7. Поверхность для склеивания должна быть сухой и чистой.</w:t>
      </w:r>
    </w:p>
    <w:p w14:paraId="41BE8B31" w14:textId="77777777" w:rsidR="004938DE" w:rsidRPr="00D84468" w:rsidRDefault="00000000" w:rsidP="00D84468">
      <w:pPr>
        <w:pStyle w:val="a4"/>
        <w:rPr>
          <w:rFonts w:eastAsia="Times New Roman"/>
          <w:b/>
          <w:bCs/>
          <w:sz w:val="28"/>
          <w:szCs w:val="28"/>
        </w:rPr>
      </w:pPr>
      <w:bookmarkStart w:id="10" w:name="_Toc120226623"/>
      <w:bookmarkEnd w:id="9"/>
      <w:r w:rsidRPr="00D84468">
        <w:rPr>
          <w:rFonts w:eastAsia="Times New Roman"/>
          <w:b/>
          <w:bCs/>
          <w:sz w:val="28"/>
          <w:szCs w:val="28"/>
        </w:rPr>
        <w:t>Нужно лишь соблюдать следующие рекомендации:</w:t>
      </w:r>
    </w:p>
    <w:p w14:paraId="45EEAA59" w14:textId="77777777" w:rsidR="004938DE" w:rsidRPr="006F7012" w:rsidRDefault="00000000" w:rsidP="006F7012">
      <w:pPr>
        <w:pStyle w:val="a4"/>
        <w:numPr>
          <w:ilvl w:val="0"/>
          <w:numId w:val="11"/>
        </w:numPr>
        <w:ind w:left="284" w:hanging="284"/>
        <w:rPr>
          <w:rFonts w:eastAsia="Times New Roman"/>
          <w:sz w:val="28"/>
          <w:szCs w:val="28"/>
        </w:rPr>
      </w:pPr>
      <w:r w:rsidRPr="006F7012">
        <w:rPr>
          <w:rFonts w:eastAsia="Times New Roman"/>
          <w:sz w:val="28"/>
          <w:szCs w:val="28"/>
        </w:rPr>
        <w:t>всегда вести работу с материалом в специально оборудованном месте, что позволит избежать потери важных элементов, приучит ребенка к дисциплине;</w:t>
      </w:r>
    </w:p>
    <w:p w14:paraId="7009E01C" w14:textId="77777777" w:rsidR="004938DE" w:rsidRPr="006F7012" w:rsidRDefault="00000000" w:rsidP="006F7012">
      <w:pPr>
        <w:pStyle w:val="a4"/>
        <w:numPr>
          <w:ilvl w:val="0"/>
          <w:numId w:val="11"/>
        </w:numPr>
        <w:ind w:left="284" w:hanging="284"/>
        <w:rPr>
          <w:rFonts w:eastAsia="Times New Roman"/>
          <w:sz w:val="28"/>
          <w:szCs w:val="28"/>
        </w:rPr>
      </w:pPr>
      <w:r w:rsidRPr="006F7012">
        <w:rPr>
          <w:rFonts w:eastAsia="Times New Roman"/>
          <w:sz w:val="28"/>
          <w:szCs w:val="28"/>
        </w:rPr>
        <w:lastRenderedPageBreak/>
        <w:t>всегда проверять целостность проволоки перед работой; если пользоваться ей предстоит детям, концы каждой заготовки загибают, придавая им округлую безопасную форму;</w:t>
      </w:r>
    </w:p>
    <w:p w14:paraId="45E792D3" w14:textId="77777777" w:rsidR="004938DE" w:rsidRPr="006F7012" w:rsidRDefault="00000000" w:rsidP="006F7012">
      <w:pPr>
        <w:pStyle w:val="a4"/>
        <w:numPr>
          <w:ilvl w:val="0"/>
          <w:numId w:val="11"/>
        </w:numPr>
        <w:ind w:left="284" w:hanging="284"/>
        <w:rPr>
          <w:rFonts w:eastAsia="Times New Roman"/>
          <w:sz w:val="28"/>
          <w:szCs w:val="28"/>
        </w:rPr>
      </w:pPr>
      <w:r w:rsidRPr="006F7012">
        <w:rPr>
          <w:rFonts w:eastAsia="Times New Roman"/>
          <w:sz w:val="28"/>
          <w:szCs w:val="28"/>
        </w:rPr>
        <w:t>синель довольно хрупкая, в ее основе – тонкая проволока; не нужно сильно выгибать ее или деформировать, поскольку элементы могут сломаться;</w:t>
      </w:r>
    </w:p>
    <w:p w14:paraId="5FF87DD8" w14:textId="77777777" w:rsidR="004938DE" w:rsidRPr="006F7012" w:rsidRDefault="00000000" w:rsidP="006F7012">
      <w:pPr>
        <w:pStyle w:val="a4"/>
        <w:numPr>
          <w:ilvl w:val="0"/>
          <w:numId w:val="11"/>
        </w:numPr>
        <w:ind w:left="284" w:hanging="284"/>
        <w:rPr>
          <w:rFonts w:eastAsia="Times New Roman"/>
          <w:sz w:val="28"/>
          <w:szCs w:val="28"/>
        </w:rPr>
      </w:pPr>
      <w:r w:rsidRPr="006F7012">
        <w:rPr>
          <w:rFonts w:eastAsia="Times New Roman"/>
          <w:sz w:val="28"/>
          <w:szCs w:val="28"/>
        </w:rPr>
        <w:t>как и у любой другой проволоки, концы у синели довольно острые, что нужно учитывать при работе с ней, соблюдая меры безопасности;</w:t>
      </w:r>
    </w:p>
    <w:p w14:paraId="5B00B576" w14:textId="77777777" w:rsidR="004938DE" w:rsidRPr="006F7012" w:rsidRDefault="00000000" w:rsidP="006F7012">
      <w:pPr>
        <w:pStyle w:val="a4"/>
        <w:numPr>
          <w:ilvl w:val="0"/>
          <w:numId w:val="11"/>
        </w:numPr>
        <w:ind w:left="284" w:hanging="284"/>
        <w:rPr>
          <w:rFonts w:eastAsia="Times New Roman"/>
          <w:sz w:val="28"/>
          <w:szCs w:val="28"/>
        </w:rPr>
      </w:pPr>
      <w:r w:rsidRPr="006F7012">
        <w:rPr>
          <w:rFonts w:eastAsia="Times New Roman"/>
          <w:sz w:val="28"/>
          <w:szCs w:val="28"/>
        </w:rPr>
        <w:t>соединение деталей происходит при помощи клея на водной основе; чаще всего это ПВА или силиконовый состав;</w:t>
      </w:r>
    </w:p>
    <w:p w14:paraId="453E6295" w14:textId="77777777" w:rsidR="004938DE" w:rsidRPr="006F7012" w:rsidRDefault="00000000" w:rsidP="006F7012">
      <w:pPr>
        <w:pStyle w:val="a4"/>
        <w:numPr>
          <w:ilvl w:val="0"/>
          <w:numId w:val="11"/>
        </w:numPr>
        <w:ind w:left="284" w:hanging="284"/>
        <w:rPr>
          <w:rFonts w:eastAsia="Times New Roman"/>
          <w:sz w:val="28"/>
          <w:szCs w:val="28"/>
        </w:rPr>
      </w:pPr>
      <w:r w:rsidRPr="006F7012">
        <w:rPr>
          <w:rFonts w:eastAsia="Times New Roman"/>
          <w:sz w:val="28"/>
          <w:szCs w:val="28"/>
        </w:rPr>
        <w:t>основная работа с проволокой заключается в ее навивке на стержни разного диаметра (карандаши, маркеры, цилиндры), а также придании нужной формы при помощи простого сгибания изделий руками.</w:t>
      </w:r>
    </w:p>
    <w:p w14:paraId="0558CB7E" w14:textId="77777777" w:rsidR="004938DE" w:rsidRPr="002A15B3" w:rsidRDefault="00000000" w:rsidP="006F7012">
      <w:pPr>
        <w:spacing w:before="150"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5B3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основные правила, которые рекомендуется соблюдать при работе с синельной проволокой. Достаточно следовать им, чтобы получить хороший результат.</w:t>
      </w:r>
    </w:p>
    <w:p w14:paraId="3A8360B0" w14:textId="77777777" w:rsidR="004938DE" w:rsidRPr="003B4E3C" w:rsidRDefault="00000000" w:rsidP="003B4E3C">
      <w:pPr>
        <w:pStyle w:val="a4"/>
        <w:jc w:val="both"/>
        <w:rPr>
          <w:b/>
          <w:bCs/>
          <w:sz w:val="28"/>
          <w:szCs w:val="28"/>
        </w:rPr>
      </w:pPr>
      <w:r w:rsidRPr="003B4E3C">
        <w:rPr>
          <w:b/>
          <w:bCs/>
          <w:sz w:val="28"/>
          <w:szCs w:val="28"/>
        </w:rPr>
        <w:t>Этапы изготовления цветов и композиции из синельной проволоки (приложение 2):</w:t>
      </w:r>
    </w:p>
    <w:p w14:paraId="5D211774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Необходимые материалы (приложение 3):</w:t>
      </w:r>
    </w:p>
    <w:p w14:paraId="598D9CF9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 xml:space="preserve"> Синельная проволока (выбор цвета по желанию) – 33шт:</w:t>
      </w:r>
    </w:p>
    <w:p w14:paraId="28CBE283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- для лепестков – 10 шт.</w:t>
      </w:r>
    </w:p>
    <w:p w14:paraId="30BD7E34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- для листьев и стебля – 8 шт.</w:t>
      </w:r>
    </w:p>
    <w:p w14:paraId="709F56B9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Ножницы;</w:t>
      </w:r>
    </w:p>
    <w:p w14:paraId="2BCEDC23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Клеевой пистолет и стержни;</w:t>
      </w:r>
    </w:p>
    <w:p w14:paraId="39DFF7F7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Проволока для стеблей – 1 шт.;</w:t>
      </w:r>
    </w:p>
    <w:p w14:paraId="6038A2FC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 xml:space="preserve">Шляпная коробка для создания композиции. </w:t>
      </w:r>
    </w:p>
    <w:p w14:paraId="77D178BB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proofErr w:type="spellStart"/>
      <w:r w:rsidRPr="003B4E3C">
        <w:rPr>
          <w:sz w:val="28"/>
          <w:szCs w:val="28"/>
        </w:rPr>
        <w:t>cинельная</w:t>
      </w:r>
      <w:proofErr w:type="spellEnd"/>
      <w:r w:rsidRPr="003B4E3C">
        <w:rPr>
          <w:sz w:val="28"/>
          <w:szCs w:val="28"/>
        </w:rPr>
        <w:t xml:space="preserve"> проволока розового цвета длиной 30 см</w:t>
      </w:r>
    </w:p>
    <w:p w14:paraId="3A11A04F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proofErr w:type="spellStart"/>
      <w:r w:rsidRPr="003B4E3C">
        <w:rPr>
          <w:sz w:val="28"/>
          <w:szCs w:val="28"/>
        </w:rPr>
        <w:t>cинельная</w:t>
      </w:r>
      <w:proofErr w:type="spellEnd"/>
      <w:r w:rsidRPr="003B4E3C">
        <w:rPr>
          <w:sz w:val="28"/>
          <w:szCs w:val="28"/>
        </w:rPr>
        <w:t xml:space="preserve"> проволока зеленого цвета</w:t>
      </w:r>
    </w:p>
    <w:p w14:paraId="513FD2A3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флористическая лента</w:t>
      </w:r>
    </w:p>
    <w:p w14:paraId="18808C30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тычинки</w:t>
      </w:r>
    </w:p>
    <w:p w14:paraId="168EC02B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ножницы или кусачки</w:t>
      </w:r>
    </w:p>
    <w:p w14:paraId="7D6EE3F8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проволока флористическая в оплетке</w:t>
      </w:r>
    </w:p>
    <w:p w14:paraId="222CA3B2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клеевой пистолет</w:t>
      </w:r>
    </w:p>
    <w:p w14:paraId="3A7869EB" w14:textId="77777777" w:rsidR="004938DE" w:rsidRPr="002A15B3" w:rsidRDefault="00000000" w:rsidP="006F7012">
      <w:pPr>
        <w:pStyle w:val="a4"/>
      </w:pPr>
      <w:r w:rsidRPr="006F7012">
        <w:rPr>
          <w:b/>
          <w:bCs/>
          <w:sz w:val="28"/>
          <w:szCs w:val="28"/>
        </w:rPr>
        <w:t>Изготовления цветка лилии из синельной проволоки</w:t>
      </w:r>
      <w:r w:rsidRPr="002A15B3">
        <w:t>:</w:t>
      </w:r>
    </w:p>
    <w:p w14:paraId="38843277" w14:textId="77777777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  <w:shd w:val="clear" w:color="auto" w:fill="FFFFFF"/>
        </w:rPr>
      </w:pPr>
      <w:r w:rsidRPr="003B4E3C">
        <w:rPr>
          <w:sz w:val="28"/>
          <w:szCs w:val="28"/>
          <w:shd w:val="clear" w:color="auto" w:fill="FFFFFF"/>
        </w:rPr>
        <w:t>Возьмите две проволоки розового цвета. Сложите одну проволоку пополам.</w:t>
      </w:r>
    </w:p>
    <w:p w14:paraId="4290CDC1" w14:textId="77777777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Сложите эту же проволоку еще раз пополам.</w:t>
      </w:r>
    </w:p>
    <w:p w14:paraId="48324CBD" w14:textId="77777777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Возьмите вторую проволоку, и сложите ее пополам один раз. Проденьте ее в петли первой проволоки так, как показано на фото.</w:t>
      </w:r>
    </w:p>
    <w:p w14:paraId="4CB6D084" w14:textId="77777777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Протяните вторую проволоку так, чтобы ее сгиб оказался на сгибе первой проволоки.</w:t>
      </w:r>
    </w:p>
    <w:p w14:paraId="1C6A3A56" w14:textId="77777777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Перекрутите концы второй проволоки.</w:t>
      </w:r>
    </w:p>
    <w:p w14:paraId="324CBBAD" w14:textId="77777777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Отогните концы верхней проволоки вниз так, чтобы первая проволока оказалась посередине.</w:t>
      </w:r>
    </w:p>
    <w:p w14:paraId="44C8ABCC" w14:textId="77777777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lastRenderedPageBreak/>
        <w:t>Слегка сожмите кончик заготовки, чтобы придать ему заостренную форму.</w:t>
      </w:r>
    </w:p>
    <w:p w14:paraId="617383AE" w14:textId="77777777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Немного растяните заготовку, разгладив ее пальцами сверху вниз.</w:t>
      </w:r>
    </w:p>
    <w:p w14:paraId="278F8A7F" w14:textId="77777777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Сожмите основание будущего лепестка, как показано на фото.</w:t>
      </w:r>
    </w:p>
    <w:p w14:paraId="48C0ED46" w14:textId="490EF85D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Возьмите один из концов проволоки и оберните его несколько раз вокруг заготовки под лепестком.</w:t>
      </w:r>
    </w:p>
    <w:p w14:paraId="2C5B66AE" w14:textId="5E5AEB83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Обрежьте лишний кусок проволоки.</w:t>
      </w:r>
    </w:p>
    <w:p w14:paraId="497EE94B" w14:textId="6109F7B9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Сожмите основание лепестка и разгладьте деталь пальцами другой руки вверх, одновременно формируя небольшой изгиб.</w:t>
      </w:r>
    </w:p>
    <w:p w14:paraId="24C8B20C" w14:textId="56716D11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Расправьте лепесток и придайте ему желаемую форму.</w:t>
      </w:r>
    </w:p>
    <w:p w14:paraId="42633AFE" w14:textId="5871FE7D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Для каждого цветка сделайте по шесть лепестков.</w:t>
      </w:r>
    </w:p>
    <w:p w14:paraId="73DB0ACC" w14:textId="283CEF08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Займемся изготовление листьев. Для этого возьмите две проволоки зеленого цвета. Убедитесь, что их концы находятся на одном уровне. Найдите середину деталей и зажмите ее пальцами.</w:t>
      </w:r>
    </w:p>
    <w:p w14:paraId="353A1CDC" w14:textId="44AAD5C8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Отогните проволоки в разные стороны, не разжимая пальцы.</w:t>
      </w:r>
    </w:p>
    <w:p w14:paraId="1171FB5E" w14:textId="68D82542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Дважды перекрутите проволоки в центральной части.</w:t>
      </w:r>
    </w:p>
    <w:p w14:paraId="5CC4F7A6" w14:textId="471A3961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Отогните концы проволоки по бокам.</w:t>
      </w:r>
    </w:p>
    <w:p w14:paraId="0B5D857B" w14:textId="5418275D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Зажмите кончик заготовки, чтобы придать ему острую форму.</w:t>
      </w:r>
    </w:p>
    <w:p w14:paraId="1DD681EC" w14:textId="3DAAEE8E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Разгладьте и немного растяните заготовку сверху вниз.</w:t>
      </w:r>
    </w:p>
    <w:p w14:paraId="49430417" w14:textId="618E9A45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Зажмите заготовку на расстоянии примерно в 3 см от нижнего конца проволоки.</w:t>
      </w:r>
    </w:p>
    <w:p w14:paraId="2B00B987" w14:textId="36C13D5B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Как и при изготовлении лепестков, возьмите один из концов проволоки и оберните его несколько раз вокруг основания листка.</w:t>
      </w:r>
    </w:p>
    <w:p w14:paraId="55DA3B58" w14:textId="2E5BA24D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Зажмите основание листка и разгладьте деталь пальцами, формируя небольшой изгиб. Для одного цветка вам потребуется два листка.</w:t>
      </w:r>
    </w:p>
    <w:p w14:paraId="30238DDD" w14:textId="0C6E4070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Приступим к изготовлению центральной части лилии. Возьмите 10 тычинок и убедитесь, что их концы находятся на одном уровне. Возьмите розовую проволоку и обрежьте ее так, чтобы у вас получился отрезок длиной 10 см. Согните тычинки пополам поверх розовой проволоки.</w:t>
      </w:r>
    </w:p>
    <w:p w14:paraId="5F062A87" w14:textId="7CAAC1B4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Перекрутите проволоку два раза в центральной части.</w:t>
      </w:r>
    </w:p>
    <w:p w14:paraId="0A9A75AE" w14:textId="3DD61F5C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Возьмите один из концов проволоки и оберните его вокруг основания заготовки с тычинками.</w:t>
      </w:r>
    </w:p>
    <w:p w14:paraId="62A1589E" w14:textId="5A7DE7C2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Нанесите клей на прямой конец проволоки и приклейте ее к флористической проволоке.</w:t>
      </w:r>
    </w:p>
    <w:p w14:paraId="62D19F61" w14:textId="2B30E76D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Нанесите клей на область у основания лепестка и приклейте его к заготовке стебля. Плотно прижмите.</w:t>
      </w:r>
    </w:p>
    <w:p w14:paraId="1EDC415B" w14:textId="0E2B144C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Нанесите клей на второй лепесток и приклейте его таким же образом. Повторите это действие с третьим лепестком.</w:t>
      </w:r>
    </w:p>
    <w:p w14:paraId="02C3EFDE" w14:textId="25B656F7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После того, как вы закрепите три лепестка, немного расправьте их.</w:t>
      </w:r>
    </w:p>
    <w:p w14:paraId="31D5C6C8" w14:textId="5F3313C6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Следующие лепестки приклеивайте так, чтобы они заполняли пустоты между предыдущими лепестками.</w:t>
      </w:r>
    </w:p>
    <w:p w14:paraId="7137A3CC" w14:textId="458A8F29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Обрежьте концы проволоки лепестков, оставляя разную длину.</w:t>
      </w:r>
    </w:p>
    <w:p w14:paraId="7E93C257" w14:textId="6FA2F7E0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lastRenderedPageBreak/>
        <w:t>Полностью перекрыв розовую проволоку, продолжайте оборачивать саму флористическую проволоку.</w:t>
      </w:r>
    </w:p>
    <w:p w14:paraId="05937FEA" w14:textId="5A0C405D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Не забудьте закрепить первый листок. Для этого приложите его к стеблю и оберните несколько раз флористической лентой.</w:t>
      </w:r>
    </w:p>
    <w:p w14:paraId="069EF4AD" w14:textId="230E1085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На небольшом расстоянии от первого листка закрепите второй листок. Оберните стебель флористической лентой до края флористической проволоки. Обрежьте лишнюю ленту.</w:t>
      </w:r>
    </w:p>
    <w:p w14:paraId="1B1D3AF6" w14:textId="6D9C84E5" w:rsidR="004938DE" w:rsidRPr="003B4E3C" w:rsidRDefault="00000000" w:rsidP="00E06D5A">
      <w:pPr>
        <w:pStyle w:val="a4"/>
        <w:numPr>
          <w:ilvl w:val="0"/>
          <w:numId w:val="9"/>
        </w:numPr>
        <w:tabs>
          <w:tab w:val="left" w:pos="142"/>
        </w:tabs>
        <w:ind w:left="426" w:hanging="426"/>
        <w:rPr>
          <w:sz w:val="28"/>
          <w:szCs w:val="28"/>
        </w:rPr>
      </w:pPr>
      <w:r w:rsidRPr="003B4E3C">
        <w:rPr>
          <w:sz w:val="28"/>
          <w:szCs w:val="28"/>
          <w:shd w:val="clear" w:color="auto" w:fill="FFFFFF"/>
        </w:rPr>
        <w:t>Финальный штрих — слегка загните головку цветка вперед.</w:t>
      </w:r>
    </w:p>
    <w:p w14:paraId="7BCBC4B5" w14:textId="77777777" w:rsidR="004938DE" w:rsidRPr="002A15B3" w:rsidRDefault="00000000" w:rsidP="003B4E3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120226627"/>
      <w:bookmarkEnd w:id="10"/>
      <w:r w:rsidRPr="002A15B3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53463FE0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  <w:lang w:bidi="ru-RU"/>
        </w:rPr>
        <w:t>Изделия из синельной проволоки уникальны, их можно подарить, украсить комнату.</w:t>
      </w:r>
    </w:p>
    <w:p w14:paraId="490D5269" w14:textId="59F62F5A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  <w:lang w:bidi="ru-RU"/>
        </w:rPr>
        <w:t xml:space="preserve">Цветочная композиция </w:t>
      </w:r>
      <w:r w:rsidR="002A15B3" w:rsidRPr="003B4E3C">
        <w:rPr>
          <w:sz w:val="28"/>
          <w:szCs w:val="28"/>
          <w:lang w:bidi="ru-RU"/>
        </w:rPr>
        <w:t>из синельной</w:t>
      </w:r>
      <w:r w:rsidRPr="003B4E3C">
        <w:rPr>
          <w:sz w:val="28"/>
          <w:szCs w:val="28"/>
          <w:lang w:bidi="ru-RU"/>
        </w:rPr>
        <w:t xml:space="preserve"> проволоки долговечны, они не вянут, сохраняют цвет и форму.</w:t>
      </w:r>
    </w:p>
    <w:p w14:paraId="1F1F5E6A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  <w:lang w:bidi="ru-RU"/>
        </w:rPr>
        <w:t>В отличие от живых цветов, букет из синельной проволоки не требует полива или удобрений. Это экономит время и средства на уход за цветами.</w:t>
      </w:r>
    </w:p>
    <w:p w14:paraId="1175BAF0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  <w:lang w:bidi="ru-RU"/>
        </w:rPr>
        <w:t>Букет из синельной проволоки не требует срезки цветов, что позволяет сохранить природу</w:t>
      </w:r>
      <w:r w:rsidRPr="003B4E3C">
        <w:rPr>
          <w:b/>
          <w:bCs/>
          <w:sz w:val="28"/>
          <w:szCs w:val="28"/>
          <w:lang w:bidi="ru-RU"/>
        </w:rPr>
        <w:t>.</w:t>
      </w:r>
    </w:p>
    <w:p w14:paraId="6C914607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sz w:val="28"/>
          <w:szCs w:val="28"/>
        </w:rPr>
        <w:t>Каждый человек выбирает для себя лучшее. Будьте оригинальными и попробуйте создать свои неповторимые изделия.</w:t>
      </w:r>
    </w:p>
    <w:p w14:paraId="1C386744" w14:textId="77777777" w:rsidR="004938DE" w:rsidRPr="003B4E3C" w:rsidRDefault="00000000" w:rsidP="003B4E3C">
      <w:pPr>
        <w:pStyle w:val="a4"/>
        <w:jc w:val="both"/>
        <w:rPr>
          <w:sz w:val="28"/>
          <w:szCs w:val="28"/>
        </w:rPr>
      </w:pPr>
      <w:r w:rsidRPr="003B4E3C">
        <w:rPr>
          <w:color w:val="000000"/>
          <w:sz w:val="28"/>
          <w:szCs w:val="28"/>
          <w:shd w:val="clear" w:color="auto" w:fill="FFFFFF"/>
        </w:rPr>
        <w:t>В будущем планируем усовершенствовать свои умения и навыки: хотим изготовить другие изделия из данных материалов, продумать более оригинальный дизайн.</w:t>
      </w:r>
    </w:p>
    <w:bookmarkEnd w:id="11"/>
    <w:p w14:paraId="454E153E" w14:textId="77777777" w:rsidR="002A15B3" w:rsidRPr="002A15B3" w:rsidRDefault="002A15B3" w:rsidP="002A15B3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DE64C2" w14:textId="18E2867C" w:rsidR="004938DE" w:rsidRPr="002A15B3" w:rsidRDefault="00000000" w:rsidP="002A15B3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15B3">
        <w:rPr>
          <w:rFonts w:ascii="Times New Roman" w:hAnsi="Times New Roman" w:cs="Times New Roman"/>
          <w:b/>
          <w:bCs/>
          <w:sz w:val="28"/>
          <w:szCs w:val="28"/>
        </w:rPr>
        <w:t>Интернет -источники:</w:t>
      </w:r>
    </w:p>
    <w:p w14:paraId="00CC4424" w14:textId="77777777" w:rsidR="004938DE" w:rsidRPr="003B4E3C" w:rsidRDefault="004938DE" w:rsidP="003B4E3C">
      <w:pPr>
        <w:pStyle w:val="a4"/>
        <w:numPr>
          <w:ilvl w:val="0"/>
          <w:numId w:val="10"/>
        </w:numPr>
        <w:rPr>
          <w:sz w:val="28"/>
          <w:szCs w:val="28"/>
        </w:rPr>
      </w:pPr>
      <w:hyperlink r:id="rId8" w:history="1">
        <w:r w:rsidRPr="003B4E3C">
          <w:rPr>
            <w:sz w:val="28"/>
            <w:szCs w:val="28"/>
          </w:rPr>
          <w:t>https://dzenrus.ru/blog/tsvetiy-iz-sinelnoy-provoloki-poshagovo-dlya-nachinayushix</w:t>
        </w:r>
      </w:hyperlink>
    </w:p>
    <w:p w14:paraId="375ECE81" w14:textId="77777777" w:rsidR="004938DE" w:rsidRPr="003B4E3C" w:rsidRDefault="004938DE" w:rsidP="003B4E3C">
      <w:pPr>
        <w:pStyle w:val="a4"/>
        <w:numPr>
          <w:ilvl w:val="0"/>
          <w:numId w:val="10"/>
        </w:numPr>
        <w:rPr>
          <w:sz w:val="28"/>
          <w:szCs w:val="28"/>
        </w:rPr>
      </w:pPr>
      <w:hyperlink r:id="rId9" w:history="1">
        <w:r w:rsidRPr="003B4E3C">
          <w:rPr>
            <w:sz w:val="28"/>
            <w:szCs w:val="28"/>
          </w:rPr>
          <w:t>https://burdastyle.ru/master-klassy/decor/cvety-iz-sinelnoj-provoloki-svoimi-rukami-poshagovoe-rukovodstvo-i-tri-sposoba-sozdaniya-effektnogo-dekora_39290/</w:t>
        </w:r>
      </w:hyperlink>
    </w:p>
    <w:p w14:paraId="4B24F1E5" w14:textId="77777777" w:rsidR="004938DE" w:rsidRPr="003B4E3C" w:rsidRDefault="004938DE" w:rsidP="003B4E3C">
      <w:pPr>
        <w:pStyle w:val="a4"/>
        <w:numPr>
          <w:ilvl w:val="0"/>
          <w:numId w:val="10"/>
        </w:numPr>
        <w:rPr>
          <w:sz w:val="28"/>
          <w:szCs w:val="28"/>
        </w:rPr>
      </w:pPr>
      <w:hyperlink r:id="rId10" w:history="1">
        <w:r w:rsidRPr="003B4E3C">
          <w:rPr>
            <w:sz w:val="28"/>
            <w:szCs w:val="28"/>
          </w:rPr>
          <w:t>https://npolbibl.apskult.ru/item/1491065</w:t>
        </w:r>
      </w:hyperlink>
      <w:r w:rsidR="00000000" w:rsidRPr="003B4E3C">
        <w:rPr>
          <w:sz w:val="28"/>
          <w:szCs w:val="28"/>
        </w:rPr>
        <w:t xml:space="preserve"> </w:t>
      </w:r>
    </w:p>
    <w:p w14:paraId="6360CAFC" w14:textId="77777777" w:rsidR="004938DE" w:rsidRPr="003B4E3C" w:rsidRDefault="004938DE" w:rsidP="003B4E3C">
      <w:pPr>
        <w:pStyle w:val="a4"/>
        <w:numPr>
          <w:ilvl w:val="0"/>
          <w:numId w:val="10"/>
        </w:numPr>
        <w:rPr>
          <w:sz w:val="28"/>
          <w:szCs w:val="28"/>
        </w:rPr>
      </w:pPr>
      <w:hyperlink r:id="rId11" w:history="1">
        <w:r w:rsidRPr="003B4E3C">
          <w:rPr>
            <w:sz w:val="28"/>
            <w:szCs w:val="28"/>
          </w:rPr>
          <w:t>https://zubkova-estalsad51.edumsko.ru/folders/post/2311110</w:t>
        </w:r>
      </w:hyperlink>
      <w:r w:rsidR="00000000" w:rsidRPr="003B4E3C">
        <w:rPr>
          <w:sz w:val="28"/>
          <w:szCs w:val="28"/>
        </w:rPr>
        <w:t xml:space="preserve"> </w:t>
      </w:r>
    </w:p>
    <w:p w14:paraId="13581BDD" w14:textId="77777777" w:rsidR="004938DE" w:rsidRDefault="004938DE" w:rsidP="003B4E3C">
      <w:pPr>
        <w:pStyle w:val="a4"/>
        <w:numPr>
          <w:ilvl w:val="0"/>
          <w:numId w:val="10"/>
        </w:numPr>
        <w:rPr>
          <w:sz w:val="28"/>
          <w:szCs w:val="28"/>
        </w:rPr>
      </w:pPr>
      <w:hyperlink r:id="rId12" w:history="1">
        <w:r w:rsidRPr="003B4E3C">
          <w:rPr>
            <w:sz w:val="28"/>
            <w:szCs w:val="28"/>
          </w:rPr>
          <w:t>https://urok.1sept.ru/articles/705961</w:t>
        </w:r>
      </w:hyperlink>
      <w:r w:rsidR="00000000" w:rsidRPr="003B4E3C">
        <w:rPr>
          <w:sz w:val="28"/>
          <w:szCs w:val="28"/>
        </w:rPr>
        <w:t xml:space="preserve"> </w:t>
      </w:r>
    </w:p>
    <w:p w14:paraId="1C3D7C64" w14:textId="77777777" w:rsidR="00E06D5A" w:rsidRDefault="00E06D5A" w:rsidP="00E06D5A">
      <w:pPr>
        <w:pStyle w:val="a4"/>
        <w:ind w:left="720"/>
        <w:rPr>
          <w:sz w:val="28"/>
          <w:szCs w:val="28"/>
        </w:rPr>
      </w:pPr>
    </w:p>
    <w:p w14:paraId="78FD94AB" w14:textId="77777777" w:rsidR="00E06D5A" w:rsidRDefault="00E06D5A" w:rsidP="00E06D5A">
      <w:pPr>
        <w:pStyle w:val="a4"/>
        <w:ind w:left="720"/>
        <w:rPr>
          <w:sz w:val="28"/>
          <w:szCs w:val="28"/>
        </w:rPr>
      </w:pPr>
    </w:p>
    <w:p w14:paraId="551097F8" w14:textId="77777777" w:rsidR="00E06D5A" w:rsidRDefault="00E06D5A" w:rsidP="00E06D5A">
      <w:pPr>
        <w:pStyle w:val="a4"/>
        <w:ind w:left="720"/>
        <w:rPr>
          <w:sz w:val="28"/>
          <w:szCs w:val="28"/>
        </w:rPr>
      </w:pPr>
    </w:p>
    <w:p w14:paraId="1AAB6FDF" w14:textId="77777777" w:rsidR="00E06D5A" w:rsidRDefault="00E06D5A" w:rsidP="00E06D5A">
      <w:pPr>
        <w:pStyle w:val="a4"/>
        <w:ind w:left="720"/>
        <w:rPr>
          <w:sz w:val="28"/>
          <w:szCs w:val="28"/>
        </w:rPr>
      </w:pPr>
    </w:p>
    <w:p w14:paraId="26885295" w14:textId="77777777" w:rsidR="00E06D5A" w:rsidRDefault="00E06D5A" w:rsidP="00E06D5A">
      <w:pPr>
        <w:pStyle w:val="a4"/>
        <w:ind w:left="720"/>
        <w:rPr>
          <w:sz w:val="28"/>
          <w:szCs w:val="28"/>
        </w:rPr>
      </w:pPr>
    </w:p>
    <w:p w14:paraId="41D546CD" w14:textId="77777777" w:rsidR="00E06D5A" w:rsidRDefault="00E06D5A" w:rsidP="00E06D5A">
      <w:pPr>
        <w:pStyle w:val="a4"/>
        <w:ind w:left="720"/>
        <w:rPr>
          <w:sz w:val="28"/>
          <w:szCs w:val="28"/>
        </w:rPr>
      </w:pPr>
    </w:p>
    <w:p w14:paraId="5280FA4D" w14:textId="77777777" w:rsidR="00E06D5A" w:rsidRDefault="00E06D5A" w:rsidP="00E06D5A">
      <w:pPr>
        <w:pStyle w:val="a4"/>
        <w:ind w:left="720"/>
        <w:rPr>
          <w:sz w:val="28"/>
          <w:szCs w:val="28"/>
        </w:rPr>
      </w:pPr>
    </w:p>
    <w:p w14:paraId="17A73D34" w14:textId="77777777" w:rsidR="00E06D5A" w:rsidRPr="003B4E3C" w:rsidRDefault="00E06D5A" w:rsidP="00E06D5A">
      <w:pPr>
        <w:pStyle w:val="a4"/>
        <w:ind w:left="720"/>
        <w:rPr>
          <w:sz w:val="28"/>
          <w:szCs w:val="28"/>
        </w:rPr>
      </w:pPr>
    </w:p>
    <w:p w14:paraId="3631997E" w14:textId="77777777" w:rsidR="004938DE" w:rsidRPr="002A15B3" w:rsidRDefault="004938DE" w:rsidP="002A15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B7A5510" w14:textId="5611C7C1" w:rsidR="004938DE" w:rsidRDefault="00A118E4" w:rsidP="00A118E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14:paraId="0A564A4A" w14:textId="77777777" w:rsidR="00E06D5A" w:rsidRDefault="00E06D5A" w:rsidP="00A118E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65E7682" w14:textId="50E78CF6" w:rsidR="00A118E4" w:rsidRPr="002A15B3" w:rsidRDefault="00A118E4" w:rsidP="00A118E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E17A14B" wp14:editId="0B5EC23E">
            <wp:extent cx="5939790" cy="7256780"/>
            <wp:effectExtent l="0" t="0" r="3810" b="1270"/>
            <wp:docPr id="2092477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77222" name=""/>
                    <pic:cNvPicPr/>
                  </pic:nvPicPr>
                  <pic:blipFill rotWithShape="1">
                    <a:blip r:embed="rId13"/>
                    <a:srcRect t="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5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E2C0B" w14:textId="77777777" w:rsidR="004938DE" w:rsidRPr="002A15B3" w:rsidRDefault="004938DE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8C64AF" w14:textId="77777777" w:rsidR="004938DE" w:rsidRPr="002A15B3" w:rsidRDefault="004938DE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FF5A61" w14:textId="77777777" w:rsidR="004938DE" w:rsidRPr="002A15B3" w:rsidRDefault="004938DE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3AF5AE" w14:textId="59433A18" w:rsidR="004938DE" w:rsidRPr="002A15B3" w:rsidRDefault="001A0D5D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1891E6" wp14:editId="1DE51214">
            <wp:extent cx="5939790" cy="7894955"/>
            <wp:effectExtent l="0" t="0" r="3810" b="0"/>
            <wp:docPr id="473571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717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0820" w14:textId="77777777" w:rsidR="004938DE" w:rsidRPr="002A15B3" w:rsidRDefault="004938DE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748D77" w14:textId="77777777" w:rsidR="004938DE" w:rsidRPr="002A15B3" w:rsidRDefault="004938DE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63DFE7" w14:textId="77777777" w:rsidR="004938DE" w:rsidRPr="002A15B3" w:rsidRDefault="004938DE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917A4F" w14:textId="77777777" w:rsidR="004938DE" w:rsidRPr="002A15B3" w:rsidRDefault="004938DE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0DF6EE" w14:textId="263427B3" w:rsidR="004938DE" w:rsidRPr="002A15B3" w:rsidRDefault="002644A4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E3D53F" wp14:editId="17DCB857">
            <wp:extent cx="5806440" cy="6419850"/>
            <wp:effectExtent l="0" t="0" r="3810" b="0"/>
            <wp:docPr id="201067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7064" name=""/>
                    <pic:cNvPicPr/>
                  </pic:nvPicPr>
                  <pic:blipFill rotWithShape="1">
                    <a:blip r:embed="rId13"/>
                    <a:srcRect l="2245" t="9048" b="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4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6ADD9" w14:textId="77777777" w:rsidR="004938DE" w:rsidRPr="002A15B3" w:rsidRDefault="004938DE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020A30" w14:textId="39BFBA49" w:rsidR="004938DE" w:rsidRPr="002A15B3" w:rsidRDefault="002644A4" w:rsidP="002A15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E1D17F" wp14:editId="2B7FF682">
            <wp:extent cx="6098190" cy="5715000"/>
            <wp:effectExtent l="0" t="0" r="0" b="0"/>
            <wp:docPr id="1535529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29515" name=""/>
                    <pic:cNvPicPr/>
                  </pic:nvPicPr>
                  <pic:blipFill rotWithShape="1">
                    <a:blip r:embed="rId15"/>
                    <a:srcRect t="26460" b="2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30" cy="571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44A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CBE512" wp14:editId="1FADFD53">
            <wp:extent cx="5939790" cy="7893685"/>
            <wp:effectExtent l="0" t="0" r="3810" b="0"/>
            <wp:docPr id="1744108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085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8DE" w:rsidRPr="002A15B3" w:rsidSect="000E1ACD">
      <w:footerReference w:type="default" r:id="rId17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8493C" w14:textId="77777777" w:rsidR="00344F96" w:rsidRDefault="00344F96">
      <w:pPr>
        <w:spacing w:after="0" w:line="240" w:lineRule="auto"/>
      </w:pPr>
      <w:r>
        <w:separator/>
      </w:r>
    </w:p>
  </w:endnote>
  <w:endnote w:type="continuationSeparator" w:id="0">
    <w:p w14:paraId="74AE3D1A" w14:textId="77777777" w:rsidR="00344F96" w:rsidRDefault="00344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2525926"/>
    </w:sdtPr>
    <w:sdtContent>
      <w:p w14:paraId="1A2DCAA8" w14:textId="77777777" w:rsidR="004938DE" w:rsidRDefault="00000000">
        <w:pPr>
          <w:jc w:val="center"/>
        </w:pPr>
        <w:r w:rsidRPr="00D34920">
          <w:fldChar w:fldCharType="begin"/>
        </w:r>
        <w:r w:rsidRPr="00D34920">
          <w:instrText>PAGE   \* MERGEFORMAT</w:instrText>
        </w:r>
        <w:r w:rsidRPr="00D34920">
          <w:fldChar w:fldCharType="separate"/>
        </w:r>
        <w:r>
          <w:rPr>
            <w:noProof/>
          </w:rPr>
          <w:t>2</w:t>
        </w:r>
        <w:r w:rsidRPr="00D34920">
          <w:fldChar w:fldCharType="end"/>
        </w:r>
      </w:p>
    </w:sdtContent>
  </w:sdt>
  <w:p w14:paraId="69C446DA" w14:textId="77777777" w:rsidR="004938DE" w:rsidRDefault="004938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3C988" w14:textId="77777777" w:rsidR="00344F96" w:rsidRDefault="00344F96">
      <w:pPr>
        <w:spacing w:after="0" w:line="240" w:lineRule="auto"/>
      </w:pPr>
      <w:r>
        <w:separator/>
      </w:r>
    </w:p>
  </w:footnote>
  <w:footnote w:type="continuationSeparator" w:id="0">
    <w:p w14:paraId="234D8E1C" w14:textId="77777777" w:rsidR="00344F96" w:rsidRDefault="00344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B15B1"/>
    <w:multiLevelType w:val="multilevel"/>
    <w:tmpl w:val="9716C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AD76CDC"/>
    <w:multiLevelType w:val="hybridMultilevel"/>
    <w:tmpl w:val="EB2EE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8369F"/>
    <w:multiLevelType w:val="hybridMultilevel"/>
    <w:tmpl w:val="4F307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7074F1"/>
    <w:multiLevelType w:val="hybridMultilevel"/>
    <w:tmpl w:val="090C8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48327A"/>
    <w:multiLevelType w:val="hybridMultilevel"/>
    <w:tmpl w:val="65F28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413756">
    <w:abstractNumId w:val="0"/>
  </w:num>
  <w:num w:numId="2" w16cid:durableId="19512749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949304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919677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495247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060885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94701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55091727">
    <w:abstractNumId w:val="4"/>
  </w:num>
  <w:num w:numId="9" w16cid:durableId="1913004643">
    <w:abstractNumId w:val="3"/>
  </w:num>
  <w:num w:numId="10" w16cid:durableId="1908491692">
    <w:abstractNumId w:val="1"/>
  </w:num>
  <w:num w:numId="11" w16cid:durableId="505561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86C"/>
    <w:rsid w:val="001A0D5D"/>
    <w:rsid w:val="001D586C"/>
    <w:rsid w:val="002644A4"/>
    <w:rsid w:val="002A15B3"/>
    <w:rsid w:val="00322E27"/>
    <w:rsid w:val="00344F96"/>
    <w:rsid w:val="003B4E3C"/>
    <w:rsid w:val="003D43DD"/>
    <w:rsid w:val="00400601"/>
    <w:rsid w:val="004938DE"/>
    <w:rsid w:val="004A0A54"/>
    <w:rsid w:val="00553D1C"/>
    <w:rsid w:val="006F7012"/>
    <w:rsid w:val="008401DE"/>
    <w:rsid w:val="00970443"/>
    <w:rsid w:val="00A118E4"/>
    <w:rsid w:val="00B51D99"/>
    <w:rsid w:val="00C87328"/>
    <w:rsid w:val="00CD0CA2"/>
    <w:rsid w:val="00CE1D55"/>
    <w:rsid w:val="00D65D5D"/>
    <w:rsid w:val="00D84468"/>
    <w:rsid w:val="00DF2CC4"/>
    <w:rsid w:val="00E06D5A"/>
    <w:rsid w:val="00E3392E"/>
    <w:rsid w:val="00E61FC0"/>
    <w:rsid w:val="00F2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201B462"/>
  <w15:docId w15:val="{2942FCF0-3F62-41B9-A5F1-0E5F2F201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3DD"/>
    <w:pPr>
      <w:ind w:left="720"/>
      <w:contextualSpacing/>
    </w:pPr>
  </w:style>
  <w:style w:type="paragraph" w:styleId="a4">
    <w:name w:val="No Spacing"/>
    <w:uiPriority w:val="1"/>
    <w:qFormat/>
    <w:rsid w:val="002A15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rus.ru/blog/tsvetiy-iz-sinelnoy-provoloki-poshagovo-dlya-nachinayushix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urok.1sept.ru/articles/705961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ubkova-estalsad51.edumsko.ru/folders/post/231111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npolbibl.apskult.ru/item/149106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urdastyle.ru/master-klassy/decor/cvety-iz-sinelnoj-provoloki-svoimi-rukami-poshagovoe-rukovodstvo-i-tri-sposoba-sozdaniya-effektnogo-dekora_39290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17</Pages>
  <Words>3556</Words>
  <Characters>20274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15</cp:revision>
  <cp:lastPrinted>2025-10-07T19:34:00Z</cp:lastPrinted>
  <dcterms:created xsi:type="dcterms:W3CDTF">2025-10-07T18:09:00Z</dcterms:created>
  <dcterms:modified xsi:type="dcterms:W3CDTF">2025-10-07T19:35:00Z</dcterms:modified>
</cp:coreProperties>
</file>