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pStyle w:val="Style_1"/>
      </w:pPr>
      <w:r>
        <w:rPr>
          <w:b w:val="1"/>
        </w:rPr>
        <w:t>Цель данных рекомендаций</w:t>
      </w:r>
      <w:r>
        <w:t xml:space="preserve">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14:paraId="03000000">
      <w:pPr>
        <w:pStyle w:val="Style_1"/>
      </w:pPr>
    </w:p>
    <w:p w14:paraId="04000000">
      <w:pPr>
        <w:pStyle w:val="Style_1"/>
      </w:pPr>
      <w:r>
        <w:t>ОБНАРУЖЕНИЕ ПОДОЗРИТЕЛЬНОГО ПРЕДМЕТА, КОТОРЫЙ МОЖЕТ ОКАЗАТЬСЯ ВЗРЫВНЫМ УСТРОЙСТВОМ</w:t>
      </w:r>
    </w:p>
    <w:p w14:paraId="05000000">
      <w:pPr>
        <w:pStyle w:val="Style_1"/>
      </w:pPr>
      <w: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r>
        <w:br/>
      </w:r>
      <w:r>
        <w:br/>
      </w:r>
      <w:r>
        <w:t>Если обнаруженный предмет не должен, по вашему мнению, находиться в этом месте, не оставляйте этот факт без внимания.</w:t>
      </w:r>
      <w:r>
        <w:br/>
      </w:r>
      <w:r>
        <w:br/>
      </w:r>
      <w: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r>
        <w:br/>
      </w:r>
      <w:r>
        <w:br/>
      </w:r>
      <w: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r>
        <w:br/>
      </w:r>
      <w:r>
        <w:br/>
      </w:r>
      <w:r>
        <w:t>Если вы обнаружили неизвестный предмет в учреждении, немедленно сообщите о находке администрации или охране.</w:t>
      </w:r>
      <w:r>
        <w:br/>
      </w:r>
      <w:r>
        <w:br/>
      </w:r>
      <w:r>
        <w:t>Во всех перечисленных случаях:</w:t>
      </w:r>
    </w:p>
    <w:p w14:paraId="06000000">
      <w:pPr>
        <w:pStyle w:val="Style_1"/>
      </w:pPr>
      <w:r>
        <w:t>не трогайте, не передвигайте, не вскрывайте обнаруженный предмет;</w:t>
      </w:r>
    </w:p>
    <w:p w14:paraId="07000000">
      <w:pPr>
        <w:pStyle w:val="Style_1"/>
      </w:pPr>
      <w:r>
        <w:t>зафиксируйте время обнаружения предмета;</w:t>
      </w:r>
    </w:p>
    <w:p w14:paraId="08000000">
      <w:pPr>
        <w:pStyle w:val="Style_1"/>
      </w:pPr>
      <w:r>
        <w:t>постарайтесь сделать все возможное, чтобы люди отошли как можно дальше от находки;</w:t>
      </w:r>
    </w:p>
    <w:p w14:paraId="09000000">
      <w:pPr>
        <w:pStyle w:val="Style_1"/>
      </w:pPr>
      <w:r>
        <w:t>обязательно дождитесь прибытия оперативно-следственной группы (помните, что вы являетесь очень важным очевидцем);</w:t>
      </w:r>
    </w:p>
    <w:p w14:paraId="0A000000">
      <w:pPr>
        <w:pStyle w:val="Style_1"/>
      </w:pPr>
      <w:r>
        <w:t>Помните:</w:t>
      </w:r>
      <w:r>
        <w:t> </w:t>
      </w:r>
      <w:r>
        <w:t>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r>
        <w:br/>
      </w:r>
      <w:r>
        <w:br/>
      </w:r>
      <w: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r>
        <w:br/>
      </w:r>
      <w:r>
        <w:br/>
      </w:r>
      <w: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14:paraId="0B000000">
      <w:pPr>
        <w:pStyle w:val="Style_1"/>
      </w:pPr>
      <w:r>
        <w:t>ПОЛУЧЕНИЕ ИНФОРМАЦИИ ОБ ЭВАКУАЦИИ</w:t>
      </w:r>
    </w:p>
    <w:p w14:paraId="0C000000">
      <w:pPr>
        <w:pStyle w:val="Style_1"/>
      </w:pPr>
      <w: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r>
        <w:br/>
      </w:r>
      <w:r>
        <w:br/>
      </w:r>
      <w: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r>
        <w:br/>
      </w:r>
      <w:r>
        <w:br/>
      </w:r>
      <w:r>
        <w:t>Если вы находитесь в квартире, выполните следующие действия:</w:t>
      </w:r>
    </w:p>
    <w:p w14:paraId="0D000000">
      <w:pPr>
        <w:pStyle w:val="Style_1"/>
      </w:pPr>
      <w:r>
        <w:t>Возьмите личные документы, деньги, ценности;</w:t>
      </w:r>
    </w:p>
    <w:p w14:paraId="0E000000">
      <w:pPr>
        <w:pStyle w:val="Style_1"/>
      </w:pPr>
      <w:r>
        <w:t>Отключите электричество, воду и газ;</w:t>
      </w:r>
    </w:p>
    <w:p w14:paraId="0F000000">
      <w:pPr>
        <w:pStyle w:val="Style_1"/>
      </w:pPr>
      <w:r>
        <w:t>Окажите помощь в эвакуации пожилых и тяжело больных людей;</w:t>
      </w:r>
    </w:p>
    <w:p w14:paraId="10000000">
      <w:pPr>
        <w:pStyle w:val="Style_1"/>
      </w:pPr>
      <w:r>
        <w:t>Обязательно закройте входную дверь на замок – это защитит квартиру от возможного проникновения мародеров.</w:t>
      </w:r>
    </w:p>
    <w:p w14:paraId="11000000">
      <w:pPr>
        <w:pStyle w:val="Style_1"/>
      </w:pPr>
      <w:r>
        <w:t>Не допускайте паники, истерики и спешки. Помещение покидайте организованно.</w:t>
      </w:r>
      <w:r>
        <w:br/>
      </w:r>
      <w:r>
        <w:br/>
      </w:r>
      <w:r>
        <w:t>Возвращайтесь в покинутое помещение только после разрешения ответственных лиц.</w:t>
      </w:r>
      <w:r>
        <w:br/>
      </w:r>
      <w:r>
        <w:br/>
      </w:r>
      <w:r>
        <w:t>Помните, что от согласованности и четкости ваших действий будет зависеть жизнь и здоровье многих людей.</w:t>
      </w:r>
    </w:p>
    <w:p w14:paraId="12000000">
      <w:pPr>
        <w:pStyle w:val="Style_1"/>
      </w:pPr>
      <w:r>
        <w:t>ПОВЕДЕНИЕ В ТОЛПЕ</w:t>
      </w:r>
    </w:p>
    <w:p w14:paraId="13000000">
      <w:pPr>
        <w:pStyle w:val="Style_1"/>
      </w:pPr>
      <w:r>
        <w:t>Избегайте больших скоплений людей.</w:t>
      </w:r>
    </w:p>
    <w:p w14:paraId="14000000">
      <w:pPr>
        <w:pStyle w:val="Style_1"/>
      </w:pPr>
      <w:r>
        <w:t>Не присоединяйтесь к толпе, как бы ни хотелось посмотреть на происходящие события.</w:t>
      </w:r>
    </w:p>
    <w:p w14:paraId="15000000">
      <w:pPr>
        <w:pStyle w:val="Style_1"/>
      </w:pPr>
      <w:r>
        <w:t>Если оказались в толпе, позвольте ей нести Вас, но попытайтесь выбраться из неё.</w:t>
      </w:r>
    </w:p>
    <w:p w14:paraId="16000000">
      <w:pPr>
        <w:pStyle w:val="Style_1"/>
      </w:pPr>
      <w:r>
        <w:t>Глубоко вдохните и разведите согнутые в локтях руки чуть в стороны, чтобы грудная клетка не была сдавлена.</w:t>
      </w:r>
    </w:p>
    <w:p w14:paraId="17000000">
      <w:pPr>
        <w:pStyle w:val="Style_1"/>
      </w:pPr>
      <w:r>
        <w:t>Стремитесь оказаться подальше от высоких и крупных людей, людей с громоздкими предметами и большими сумками.</w:t>
      </w:r>
    </w:p>
    <w:p w14:paraId="18000000">
      <w:pPr>
        <w:pStyle w:val="Style_1"/>
      </w:pPr>
      <w:r>
        <w:t>Любыми способами старайтесь удержаться на ногах.</w:t>
      </w:r>
    </w:p>
    <w:p w14:paraId="19000000">
      <w:pPr>
        <w:pStyle w:val="Style_1"/>
      </w:pPr>
      <w:r>
        <w:t>Не держите руки в карманах.</w:t>
      </w:r>
    </w:p>
    <w:p w14:paraId="1A000000">
      <w:pPr>
        <w:pStyle w:val="Style_1"/>
      </w:pPr>
      <w:r>
        <w:t>Двигаясь, поднимайте ноги как можно выше, ставьте ногу на полную стопу, не семените, не поднимайтесь на цыпочки.</w:t>
      </w:r>
    </w:p>
    <w:p w14:paraId="1B000000">
      <w:pPr>
        <w:pStyle w:val="Style_1"/>
      </w:pPr>
      <w:r>
        <w:t>Если давка приняла угрожающий характер, немедленно, не раздумывая, освободитесь от любой ноши, прежде всего от сумки на длинном ремне и шарфа.</w:t>
      </w:r>
    </w:p>
    <w:p w14:paraId="1C000000">
      <w:pPr>
        <w:pStyle w:val="Style_1"/>
      </w:pPr>
      <w:r>
        <w:t>Если что-то уронили, ни в коем случае не наклоняйтесь, чтобы поднять.</w:t>
      </w:r>
    </w:p>
    <w:p w14:paraId="1D000000">
      <w:pPr>
        <w:pStyle w:val="Style_1"/>
      </w:pPr>
      <w: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14:paraId="1E000000">
      <w:pPr>
        <w:pStyle w:val="Style_1"/>
      </w:pPr>
      <w:r>
        <w:t>Если встать не удается, свернитесь клубком, защитите голову предплечьями, а ладонями прикройте затылок.</w:t>
      </w:r>
    </w:p>
    <w:p w14:paraId="1F000000">
      <w:pPr>
        <w:pStyle w:val="Style_1"/>
      </w:pPr>
      <w: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14:paraId="20000000">
      <w:pPr>
        <w:pStyle w:val="Style_1"/>
      </w:pPr>
      <w:r>
        <w:t>Легче всего укрыться от толпы в углах зала или вблизи стен, но сложнее оттуда добираться до выхода.</w:t>
      </w:r>
    </w:p>
    <w:p w14:paraId="21000000">
      <w:pPr>
        <w:pStyle w:val="Style_1"/>
      </w:pPr>
      <w:r>
        <w:t>При возникновении паники старайтесь сохранить спокойствие и способность трезво оценивать ситуацию.</w:t>
      </w:r>
    </w:p>
    <w:p w14:paraId="22000000">
      <w:pPr>
        <w:pStyle w:val="Style_1"/>
      </w:pPr>
      <w:r>
        <w:t>Не присоединяйтесь к митингующим "ради интереса". Сначала узнайте, санкционирован ли митинг, за что агитируют выступающие люди.</w:t>
      </w:r>
    </w:p>
    <w:p w14:paraId="23000000">
      <w:pPr>
        <w:pStyle w:val="Style_1"/>
      </w:pPr>
      <w:r>
        <w:t>Не вступайте в незарегистрированные организации. Участие в мероприятиях таких организаций может повлечь уголовное наказание.</w:t>
      </w:r>
    </w:p>
    <w:p w14:paraId="24000000">
      <w:pPr>
        <w:pStyle w:val="Style_1"/>
      </w:pPr>
      <w: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14:paraId="25000000">
      <w:pPr>
        <w:pStyle w:val="Style_1"/>
      </w:pPr>
    </w:p>
    <w:p w14:paraId="26000000">
      <w:pPr>
        <w:pStyle w:val="Style_1"/>
      </w:pPr>
      <w:r>
        <w:t>ЗАХВАТ В ЗАЛОЖНИКИ</w:t>
      </w:r>
    </w:p>
    <w:p w14:paraId="27000000">
      <w:pPr>
        <w:pStyle w:val="Style_1"/>
      </w:pPr>
      <w: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r>
        <w:br/>
      </w:r>
      <w:r>
        <w:br/>
      </w:r>
      <w:r>
        <w:t>Во всех случаях ваша жизнь становиться предметом торга для террористов.</w:t>
      </w:r>
      <w:r>
        <w:br/>
      </w:r>
      <w:r>
        <w:br/>
      </w:r>
      <w:r>
        <w:t>Захват может произойти в транспорте, в учреждении, на улице, в квартире.</w:t>
      </w:r>
      <w:r>
        <w:br/>
      </w:r>
      <w:r>
        <w:br/>
      </w:r>
      <w:r>
        <w:t>Если вы оказались в заложниках, рекомендуем придерживаться следующих правил поведения:</w:t>
      </w:r>
    </w:p>
    <w:p w14:paraId="28000000">
      <w:pPr>
        <w:pStyle w:val="Style_1"/>
      </w:pPr>
      <w: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14:paraId="29000000">
      <w:pPr>
        <w:pStyle w:val="Style_1"/>
      </w:pPr>
      <w:r>
        <w:t>будьте готовы к применению террористами повязок на глаза, кляпов, наручников или веревок</w:t>
      </w:r>
    </w:p>
    <w:p w14:paraId="2A000000">
      <w:pPr>
        <w:pStyle w:val="Style_1"/>
      </w:pPr>
      <w: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14:paraId="2B000000">
      <w:pPr>
        <w:pStyle w:val="Style_1"/>
      </w:pPr>
      <w:r>
        <w:t>не пытайтесь оказывать сопротивление, не проявляйте ненужного героизма, пытаясь разоружить бандита или прорваться к выходу или окну;</w:t>
      </w:r>
    </w:p>
    <w:p w14:paraId="2C000000">
      <w:pPr>
        <w:pStyle w:val="Style_1"/>
      </w:pPr>
      <w:r>
        <w:t>если вас заставляют выйти из помещения, говоря, что вы взяты в заложники, не сопротивляйтесь;</w:t>
      </w:r>
    </w:p>
    <w:p w14:paraId="2D000000">
      <w:pPr>
        <w:pStyle w:val="Style_1"/>
      </w:pPr>
      <w:r>
        <w:t>если с вами находятся дети, найдите для них безопасное место, постарайтесь закрыть их от случайных пуль, по возможности находитесь рядом с ними;</w:t>
      </w:r>
    </w:p>
    <w:p w14:paraId="2E000000">
      <w:pPr>
        <w:pStyle w:val="Style_1"/>
      </w:pPr>
      <w: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14:paraId="2F000000">
      <w:pPr>
        <w:pStyle w:val="Style_1"/>
      </w:pPr>
      <w: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14:paraId="30000000">
      <w:pPr>
        <w:pStyle w:val="Style_1"/>
      </w:pPr>
    </w:p>
    <w:p w14:paraId="31000000">
      <w:pPr>
        <w:pStyle w:val="Style_1"/>
      </w:pPr>
      <w:r>
        <w:t>ПОМНИТЕ: ВАША ЦЕЛЬ - ОСТАТЬСЯ В ЖИВЫХ</w:t>
      </w:r>
    </w:p>
    <w:p w14:paraId="32000000">
      <w:pPr>
        <w:pStyle w:val="Style_1"/>
      </w:pPr>
      <w: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r>
        <w:br/>
      </w:r>
      <w:r>
        <w:br/>
      </w:r>
      <w:r>
        <w:t>Помните, что получив сообщение о вашем захвате, спецслужбы уже начали действовать и предпримут все необходимое для вашего освобождения.</w:t>
      </w:r>
      <w:r>
        <w:br/>
      </w:r>
      <w:r>
        <w:br/>
      </w:r>
      <w:r>
        <w:t>Во время проведения спецслужбами операции по вашему освобождению неукоснительно соблюдайте следующие требования:</w:t>
      </w:r>
    </w:p>
    <w:p w14:paraId="33000000">
      <w:pPr>
        <w:pStyle w:val="Style_1"/>
      </w:pPr>
      <w:r>
        <w:t>лежите на полу лицом вниз, голову закройте руками и не двигайтесь;</w:t>
      </w:r>
    </w:p>
    <w:p w14:paraId="34000000">
      <w:pPr>
        <w:pStyle w:val="Style_1"/>
      </w:pPr>
      <w:r>
        <w:t>ни в коем случае не бегите навстречу сотрудникам спецслужб или от них, так как они могут принять вас за преступника;</w:t>
      </w:r>
    </w:p>
    <w:p w14:paraId="35000000">
      <w:pPr>
        <w:pStyle w:val="Style_1"/>
      </w:pPr>
      <w:r>
        <w:t>если есть возможность, держитесь подальше от проемов дверей и окон.</w:t>
      </w:r>
    </w:p>
    <w:p w14:paraId="36000000">
      <w:pPr>
        <w:pStyle w:val="Style_1"/>
      </w:pPr>
      <w:r>
        <w:t>Если</w:t>
      </w:r>
      <w:r>
        <w:t> </w:t>
      </w:r>
      <w:r>
        <w:fldChar w:fldCharType="begin"/>
      </w:r>
      <w:r>
        <w:instrText>HYPERLINK "http://www.fsb.ru/fsb/supplement/advice/zahvat.htm"</w:instrText>
      </w:r>
      <w:r>
        <w:fldChar w:fldCharType="separate"/>
      </w:r>
      <w:r>
        <w:t>Вас захватили в качестве заложника</w:t>
      </w:r>
      <w:r>
        <w:fldChar w:fldCharType="end"/>
      </w:r>
      <w:r>
        <w:t>, помните, что Ваше собственное поведение может повлиять на обращение с Вами.</w:t>
      </w:r>
    </w:p>
    <w:p w14:paraId="37000000">
      <w:pPr>
        <w:pStyle w:val="Style_1"/>
      </w:pPr>
      <w:r>
        <w:t>Сохраняйте спокойствие и самообладание. Определите, что происходит</w:t>
      </w:r>
    </w:p>
    <w:p w14:paraId="38000000">
      <w:pPr>
        <w:pStyle w:val="Style_1"/>
      </w:pPr>
      <w:r>
        <w:t>Решение оказать сопротивление или отказаться от этого должно быть взвешенным и соответствовать опасности превосходящих сил террористов.</w:t>
      </w:r>
    </w:p>
    <w:p w14:paraId="39000000">
      <w:pPr>
        <w:pStyle w:val="Style_1"/>
      </w:pPr>
      <w:r>
        <w:t>Не сопротивляйтесь. Это может повлечь еще большую жестокость.</w:t>
      </w:r>
    </w:p>
    <w:p w14:paraId="3A000000">
      <w:pPr>
        <w:pStyle w:val="Style_1"/>
      </w:pPr>
      <w:r>
        <w:t>Будьте настороже. Сосредоточьте Ваше внимание на звуках, движениях и т.п.</w:t>
      </w:r>
    </w:p>
    <w:p w14:paraId="3B000000">
      <w:pPr>
        <w:pStyle w:val="Style_1"/>
      </w:pPr>
      <w:r>
        <w:t>Займитесь умственными упражнениями.</w:t>
      </w:r>
    </w:p>
    <w:p w14:paraId="3C000000">
      <w:pPr>
        <w:pStyle w:val="Style_1"/>
      </w:pPr>
      <w:r>
        <w:t>Будьте готовы к "спартанским" условиям жизни:</w:t>
      </w:r>
    </w:p>
    <w:p w14:paraId="3D000000">
      <w:pPr>
        <w:pStyle w:val="Style_1"/>
      </w:pPr>
      <w:r>
        <w:t>неадекватной пище и условиям проживания;</w:t>
      </w:r>
    </w:p>
    <w:p w14:paraId="3E000000">
      <w:pPr>
        <w:pStyle w:val="Style_1"/>
      </w:pPr>
      <w:r>
        <w:t>неадекватным туалетным удобствам.</w:t>
      </w:r>
    </w:p>
    <w:p w14:paraId="3F000000">
      <w:pPr>
        <w:pStyle w:val="Style_1"/>
      </w:pPr>
      <w:r>
        <w:t>Если есть возможность, обязательно соблюдайте правила личной гигиены.</w:t>
      </w:r>
    </w:p>
    <w:p w14:paraId="40000000">
      <w:pPr>
        <w:pStyle w:val="Style_1"/>
      </w:pPr>
      <w: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14:paraId="41000000">
      <w:pPr>
        <w:pStyle w:val="Style_1"/>
      </w:pPr>
      <w:r>
        <w:t>Будьте готовы объяснить наличие у Вас каких-либо документов, номеров телефонов и т.п.</w:t>
      </w:r>
    </w:p>
    <w:p w14:paraId="42000000">
      <w:pPr>
        <w:pStyle w:val="Style_1"/>
      </w:pPr>
      <w: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14:paraId="43000000">
      <w:pPr>
        <w:pStyle w:val="Style_1"/>
      </w:pPr>
      <w:r>
        <w:t>Спросите у охранников, можно ли читать, писать, пользоваться средствами личной гигиены и т.п. </w:t>
      </w:r>
    </w:p>
    <w:p w14:paraId="44000000">
      <w:pPr>
        <w:pStyle w:val="Style_1"/>
      </w:pPr>
      <w: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r>
        <w:br/>
      </w:r>
      <w:r>
        <w:t>Если охранники на контакт не идут, разговаривайте как бы сами с собой, читайте вполголоса стихи или пойте.</w:t>
      </w:r>
      <w:r>
        <w:br/>
      </w:r>
      <w:r>
        <w:br/>
      </w:r>
      <w:r>
        <w:t>Обязательно ведите счет времени, отмечая с помощью спичек, камешков или черточек на стене прошедшие дни.</w:t>
      </w:r>
      <w:r>
        <w:br/>
      </w:r>
      <w:r>
        <w:br/>
      </w:r>
      <w: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r>
        <w:br/>
      </w:r>
      <w:r>
        <w:br/>
      </w:r>
      <w:r>
        <w:t>Никогда не теряйте надежду на благополучный исход. Помните, чем больше времени пройдет, тем больше у Вас шансов на спасение</w:t>
      </w:r>
    </w:p>
    <w:p w14:paraId="45000000">
      <w:pPr>
        <w:pStyle w:val="Style_1"/>
      </w:pPr>
    </w:p>
    <w:p w14:paraId="46000000">
      <w:pPr>
        <w:pStyle w:val="Style_1"/>
      </w:pPr>
      <w:r>
        <w:t>ИСПОЛЬЗОВАНИЕ АВИАТРАНСПОРТА</w:t>
      </w:r>
    </w:p>
    <w:p w14:paraId="47000000">
      <w:pPr>
        <w:pStyle w:val="Style_1"/>
      </w:pPr>
      <w:r>
        <w:t>По возможности старайтесь занять места у окна в хвосте самолета.</w:t>
      </w:r>
      <w:r>
        <w:br/>
      </w:r>
      <w:r>
        <w:br/>
      </w:r>
      <w:r>
        <w:t>Сократите до минимума время прохождения регистрации.</w:t>
      </w:r>
      <w:r>
        <w:br/>
      </w:r>
      <w:r>
        <w:br/>
      </w:r>
      <w:r>
        <w:t>Размещайтесь ближе к каким-либо укрытиям и выходу.</w:t>
      </w:r>
      <w:r>
        <w:br/>
      </w:r>
      <w:r>
        <w:br/>
      </w:r>
      <w:r>
        <w:t>Изучите соседних пассажиров, обратите внимание на их поведение.</w:t>
      </w:r>
      <w:r>
        <w:br/>
      </w:r>
      <w:r>
        <w:br/>
      </w:r>
      <w:r>
        <w:t>Обсудите с членами семьи действия в стандартной ситуации по захвату самолета.</w:t>
      </w:r>
      <w:r>
        <w:br/>
      </w:r>
      <w:r>
        <w:br/>
      </w:r>
      <w:r>
        <w:t>Старайтесь не посещать торговые точки и пункты питания, находящиеся вне зоны безопасности аэропорта.</w:t>
      </w:r>
      <w:r>
        <w:br/>
      </w:r>
      <w:r>
        <w:br/>
      </w:r>
      <w:r>
        <w:t>Немедленно сообщайте экипажу самолета или персоналу зоны безопасности о невостребованном багаже или подозрительных действиях.</w:t>
      </w:r>
      <w:r>
        <w:br/>
      </w:r>
      <w:r>
        <w:br/>
      </w:r>
      <w:r>
        <w:t>В случае нападения на аэропорт:</w:t>
      </w:r>
    </w:p>
    <w:p w14:paraId="48000000">
      <w:pPr>
        <w:pStyle w:val="Style_1"/>
      </w:pPr>
      <w:r>
        <w:t>Используйте любое доступное укрытие.</w:t>
      </w:r>
    </w:p>
    <w:p w14:paraId="49000000">
      <w:pPr>
        <w:pStyle w:val="Style_1"/>
      </w:pPr>
      <w:r>
        <w:t>Падайте даже в грязь, не бегите.</w:t>
      </w:r>
    </w:p>
    <w:p w14:paraId="4A000000">
      <w:pPr>
        <w:pStyle w:val="Style_1"/>
      </w:pPr>
      <w:r>
        <w:t>Закройте голову и отвернитесь от стороны атаки.</w:t>
      </w:r>
    </w:p>
    <w:p w14:paraId="4B000000">
      <w:pPr>
        <w:pStyle w:val="Style_1"/>
      </w:pPr>
      <w:r>
        <w:t>Не помогайте силам безопасности, если полностью не уверены в эффективности подобных действий.</w:t>
      </w:r>
    </w:p>
    <w:p w14:paraId="4C000000">
      <w:pPr>
        <w:pStyle w:val="Style_1"/>
      </w:pPr>
    </w:p>
    <w:p w14:paraId="4D000000">
      <w:pPr>
        <w:pStyle w:val="Style_1"/>
      </w:pPr>
      <w:r>
        <w:t>ПРИ ЗАХВАТЕ САМОЛЕТА ТЕРРОРИСТАМИ</w:t>
      </w:r>
    </w:p>
    <w:p w14:paraId="4E000000">
      <w:pPr>
        <w:pStyle w:val="Style_1"/>
      </w:pPr>
      <w: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r>
        <w:br/>
      </w:r>
      <w:r>
        <w:br/>
      </w:r>
      <w:r>
        <w:t>Смиритесь с унижениями и оскорблениями, которым Вас могут подвергнуть террористы.</w:t>
      </w:r>
      <w:r>
        <w:br/>
      </w:r>
      <w:r>
        <w:br/>
      </w:r>
      <w:r>
        <w:t>Не обсуждайте с пассажирами принадлежность террористов.</w:t>
      </w:r>
      <w:r>
        <w:br/>
      </w:r>
      <w:r>
        <w:br/>
      </w:r>
      <w:r>
        <w:t>Избегайте всего, что может привлечь к Вам внимание.</w:t>
      </w:r>
      <w:r>
        <w:br/>
      </w:r>
      <w:r>
        <w:br/>
      </w:r>
      <w: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r>
        <w:br/>
      </w:r>
      <w:r>
        <w:br/>
      </w:r>
      <w:r>
        <w:t>Не употребляйте спиртные напитки.</w:t>
      </w:r>
      <w:r>
        <w:br/>
      </w:r>
      <w:r>
        <w:br/>
      </w:r>
      <w:r>
        <w:t>Чтобы ни случилось, не пытайтесь заступиться за членов экипажа. Ваше вмешательство может только осложнить ситуацию.</w:t>
      </w:r>
      <w:r>
        <w:br/>
      </w:r>
      <w:r>
        <w:br/>
      </w:r>
      <w:r>
        <w:t>Никогда не возмущайтесь действиями пилотов. Экипаж всегда прав. Приказ бортпроводника - закон для пассажира.</w:t>
      </w:r>
      <w:r>
        <w:br/>
      </w:r>
      <w:r>
        <w:br/>
      </w:r>
      <w:r>
        <w:t>Не верьте террористам. Они могут говорить всё, что угодно, но преследуют только свои интересы.</w:t>
      </w:r>
      <w:r>
        <w:br/>
      </w:r>
      <w:r>
        <w:br/>
      </w:r>
      <w:r>
        <w:t>Ведите себя достойно. Думайте не только о себе, но и о других пассажирах.</w:t>
      </w:r>
      <w:r>
        <w:br/>
      </w:r>
      <w:r>
        <w:br/>
      </w:r>
      <w: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r>
        <w:br/>
      </w:r>
      <w:r>
        <w:br/>
      </w:r>
      <w: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r>
        <w:br/>
      </w:r>
      <w:r>
        <w:br/>
      </w:r>
      <w: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r>
        <w:br/>
      </w:r>
      <w:r>
        <w:br/>
      </w:r>
      <w:r>
        <w:t>Замечание:</w:t>
      </w:r>
      <w:r>
        <w:t> </w:t>
      </w:r>
      <w:r>
        <w:t>Силы безопасности могут принять за террориста любого, кто движется.</w:t>
      </w:r>
      <w:r>
        <w:br/>
      </w:r>
      <w:r>
        <w:br/>
      </w:r>
      <w:r>
        <w:t>Покидайте самолет как можно быстрее. Не останавливайтесь, чтобы отыскать личные вещи.</w:t>
      </w:r>
      <w:r>
        <w:br/>
      </w:r>
      <w:r>
        <w:br/>
      </w:r>
      <w: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14:paraId="4F000000">
      <w:pPr>
        <w:pStyle w:val="Style_1"/>
      </w:pPr>
    </w:p>
    <w:p w14:paraId="50000000">
      <w:pPr>
        <w:pStyle w:val="Style_1"/>
      </w:pPr>
      <w:r>
        <w:t>ДЕЙСТВИЯ ПРИ УГРОЗЕ СОВЕРШЕНИЯ ТЕРРОРИСТИЧЕСКОГО АКТА</w:t>
      </w:r>
    </w:p>
    <w:p w14:paraId="51000000">
      <w:pPr>
        <w:pStyle w:val="Style_1"/>
      </w:pPr>
      <w: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r>
        <w:br/>
      </w:r>
      <w:r>
        <w:br/>
      </w:r>
      <w: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r>
        <w:br/>
      </w:r>
      <w:r>
        <w:br/>
      </w:r>
      <w:r>
        <w:t>Не подбирайте бесхозных вещей, как бы привлекательно они не выглядели.</w:t>
      </w:r>
      <w:r>
        <w:br/>
      </w:r>
      <w:r>
        <w:br/>
      </w:r>
      <w:r>
        <w:t>В них могут быть закамуфлированы взрывные устройства (в банках из-под пива, сотовых телефонах и т.п.). Не пинайте на улице предметы, лежащие на земле.</w:t>
      </w:r>
      <w:r>
        <w:br/>
      </w:r>
      <w:r>
        <w:br/>
      </w:r>
      <w: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r>
        <w:br/>
      </w:r>
      <w:r>
        <w:br/>
      </w:r>
      <w: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r>
        <w:br/>
      </w:r>
      <w:r>
        <w:br/>
      </w:r>
      <w:r>
        <w:t>Случайно узнав о готовящемся теракте, немедленно сообщите об этом в правоохранительные органы.</w:t>
      </w:r>
      <w:r>
        <w:br/>
      </w:r>
      <w:r>
        <w:br/>
      </w:r>
      <w:r>
        <w:t xml:space="preserve">Если вам стало известно о готовящемся или совершенном преступлении, немедленно сообщите об этом в органы ФСБ или МВД.  </w:t>
      </w:r>
    </w:p>
    <w:p w14:paraId="52000000">
      <w:pPr>
        <w:pStyle w:val="Style_1"/>
        <w:ind w:firstLine="0" w:left="-708"/>
      </w:pPr>
      <w:r>
        <w:t xml:space="preserve">                                                                           </w:t>
      </w:r>
    </w:p>
    <w:sectPr>
      <w:headerReference r:id="rId1" w:type="default"/>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2026-05-01T08:46:48Z</dcterms:modified>
</cp:coreProperties>
</file>