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35" w:rsidRPr="00366323" w:rsidRDefault="00676335" w:rsidP="00E95104">
      <w:pPr>
        <w:pStyle w:val="Standard"/>
        <w:jc w:val="center"/>
        <w:rPr>
          <w:rFonts w:eastAsia="Times New Roman" w:cs="Times New Roman"/>
          <w:sz w:val="28"/>
          <w:szCs w:val="28"/>
        </w:rPr>
      </w:pPr>
      <w:bookmarkStart w:id="0" w:name="_Hlk134050783"/>
      <w:r w:rsidRPr="00366323">
        <w:rPr>
          <w:rFonts w:eastAsia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676335" w:rsidRPr="00366323" w:rsidRDefault="00676335" w:rsidP="00E95104">
      <w:pPr>
        <w:pStyle w:val="Standard"/>
        <w:jc w:val="center"/>
        <w:rPr>
          <w:rFonts w:eastAsia="Times New Roman" w:cs="Times New Roman"/>
          <w:sz w:val="28"/>
          <w:szCs w:val="28"/>
        </w:rPr>
      </w:pPr>
    </w:p>
    <w:p w:rsidR="00676335" w:rsidRPr="00366323" w:rsidRDefault="00676335" w:rsidP="00E95104">
      <w:pPr>
        <w:pStyle w:val="Standard"/>
        <w:jc w:val="center"/>
        <w:rPr>
          <w:rFonts w:eastAsia="Times New Roman" w:cs="Times New Roman"/>
          <w:sz w:val="28"/>
          <w:szCs w:val="28"/>
        </w:rPr>
      </w:pPr>
      <w:r w:rsidRPr="00366323">
        <w:rPr>
          <w:rFonts w:eastAsia="Times New Roman" w:cs="Times New Roman"/>
          <w:sz w:val="28"/>
          <w:szCs w:val="28"/>
        </w:rPr>
        <w:t xml:space="preserve">Государственное казенное учреждение </w:t>
      </w:r>
    </w:p>
    <w:p w:rsidR="00676335" w:rsidRPr="00366323" w:rsidRDefault="00676335" w:rsidP="00E95104">
      <w:pPr>
        <w:pStyle w:val="Standard"/>
        <w:jc w:val="center"/>
        <w:rPr>
          <w:rFonts w:eastAsia="Times New Roman" w:cs="Times New Roman"/>
          <w:sz w:val="28"/>
          <w:szCs w:val="28"/>
        </w:rPr>
      </w:pPr>
      <w:r w:rsidRPr="00366323">
        <w:rPr>
          <w:rFonts w:eastAsia="Times New Roman" w:cs="Times New Roman"/>
          <w:sz w:val="28"/>
          <w:szCs w:val="28"/>
        </w:rPr>
        <w:t xml:space="preserve">социального обслуживания Краснодарского края </w:t>
      </w:r>
    </w:p>
    <w:p w:rsidR="00676335" w:rsidRPr="00366323" w:rsidRDefault="00676335" w:rsidP="00E95104">
      <w:pPr>
        <w:pStyle w:val="Standard"/>
        <w:ind w:left="-426"/>
        <w:rPr>
          <w:rFonts w:eastAsia="Times New Roman" w:cs="Times New Roman"/>
          <w:sz w:val="28"/>
          <w:szCs w:val="28"/>
        </w:rPr>
      </w:pPr>
      <w:r w:rsidRPr="00366323">
        <w:rPr>
          <w:rFonts w:eastAsia="Times New Roman" w:cs="Times New Roman"/>
          <w:sz w:val="28"/>
          <w:szCs w:val="28"/>
        </w:rPr>
        <w:t>«Белореченский социально-реабилитационный центр для несовершеннолетних»</w:t>
      </w:r>
      <w:bookmarkEnd w:id="0"/>
    </w:p>
    <w:p w:rsidR="00676335" w:rsidRPr="00366323" w:rsidRDefault="00676335" w:rsidP="00E95104">
      <w:pPr>
        <w:pStyle w:val="Standard"/>
        <w:jc w:val="center"/>
        <w:rPr>
          <w:rFonts w:eastAsia="Times New Roman" w:cs="Times New Roman"/>
          <w:sz w:val="28"/>
          <w:szCs w:val="28"/>
        </w:rPr>
      </w:pPr>
    </w:p>
    <w:p w:rsidR="00676335" w:rsidRPr="00366323" w:rsidRDefault="00676335" w:rsidP="00E95104">
      <w:pPr>
        <w:pStyle w:val="Standard"/>
        <w:tabs>
          <w:tab w:val="left" w:pos="5430"/>
        </w:tabs>
        <w:rPr>
          <w:rFonts w:eastAsia="Times New Roman" w:cs="Times New Roman"/>
          <w:sz w:val="28"/>
          <w:szCs w:val="28"/>
        </w:rPr>
      </w:pPr>
      <w:r w:rsidRPr="00366323">
        <w:rPr>
          <w:rFonts w:eastAsia="Times New Roman" w:cs="Times New Roman"/>
          <w:sz w:val="28"/>
          <w:szCs w:val="28"/>
        </w:rPr>
        <w:tab/>
      </w:r>
    </w:p>
    <w:p w:rsidR="00676335" w:rsidRPr="00366323" w:rsidRDefault="00676335" w:rsidP="00E95104">
      <w:pPr>
        <w:pStyle w:val="Standard"/>
        <w:jc w:val="center"/>
        <w:rPr>
          <w:rFonts w:eastAsia="Times New Roman" w:cs="Times New Roman"/>
          <w:sz w:val="28"/>
          <w:szCs w:val="28"/>
        </w:rPr>
      </w:pPr>
    </w:p>
    <w:p w:rsidR="00676335" w:rsidRPr="00366323" w:rsidRDefault="00676335" w:rsidP="00E95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Методический семинар</w:t>
      </w:r>
    </w:p>
    <w:p w:rsidR="00676335" w:rsidRPr="00366323" w:rsidRDefault="00676335" w:rsidP="00E95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Выступление на тему:</w:t>
      </w:r>
    </w:p>
    <w:p w:rsidR="00676335" w:rsidRPr="00366323" w:rsidRDefault="00676335" w:rsidP="00E95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9F0" w:rsidRPr="00366323" w:rsidRDefault="00676335" w:rsidP="00E95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 xml:space="preserve"> «Нетрадиционное рисование </w:t>
      </w:r>
    </w:p>
    <w:p w:rsidR="00676335" w:rsidRPr="00366323" w:rsidRDefault="00676335" w:rsidP="00E95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как способ приобщения детей к искусству»</w:t>
      </w:r>
    </w:p>
    <w:p w:rsidR="00676335" w:rsidRPr="00366323" w:rsidRDefault="00676335" w:rsidP="00E95104">
      <w:pPr>
        <w:pStyle w:val="Standard"/>
        <w:jc w:val="center"/>
        <w:rPr>
          <w:rFonts w:eastAsia="Times New Roman" w:cs="Times New Roman"/>
          <w:sz w:val="28"/>
          <w:szCs w:val="28"/>
        </w:rPr>
      </w:pPr>
    </w:p>
    <w:p w:rsidR="00676335" w:rsidRPr="00366323" w:rsidRDefault="00676335" w:rsidP="00E95104">
      <w:pPr>
        <w:pStyle w:val="Standard"/>
        <w:rPr>
          <w:rFonts w:eastAsia="Times New Roman" w:cs="Times New Roman"/>
          <w:sz w:val="28"/>
          <w:szCs w:val="28"/>
        </w:rPr>
      </w:pPr>
    </w:p>
    <w:p w:rsidR="004279F0" w:rsidRPr="00366323" w:rsidRDefault="00B47233" w:rsidP="00E95104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66323"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  <w:r w:rsidRPr="003663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53478" cy="3040109"/>
            <wp:effectExtent l="38100" t="0" r="23222" b="922291"/>
            <wp:docPr id="1" name="Рисунок 1" descr="C:\Users\Zver\Desktop\slide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esktop\slide_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223" cy="303916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676335" w:rsidRPr="00366323" w:rsidRDefault="00676335" w:rsidP="00E951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>Дата выступления: 21.04.2026 г.</w:t>
      </w:r>
    </w:p>
    <w:p w:rsidR="00676335" w:rsidRPr="00366323" w:rsidRDefault="00676335" w:rsidP="00E95104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>Докладчик: Е.С. Мойсиева</w:t>
      </w:r>
    </w:p>
    <w:p w:rsidR="00676335" w:rsidRDefault="00676335" w:rsidP="00E951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104" w:rsidRDefault="00E95104" w:rsidP="00E951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104" w:rsidRPr="00366323" w:rsidRDefault="00E95104" w:rsidP="00E951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323" w:rsidRPr="00E95104" w:rsidRDefault="00676335" w:rsidP="00E951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366323">
        <w:rPr>
          <w:rFonts w:ascii="Times New Roman" w:hAnsi="Times New Roman" w:cs="Times New Roman"/>
          <w:sz w:val="28"/>
          <w:szCs w:val="28"/>
        </w:rPr>
        <w:t>Великовечное</w:t>
      </w:r>
      <w:proofErr w:type="spellEnd"/>
    </w:p>
    <w:p w:rsidR="00676335" w:rsidRPr="00366323" w:rsidRDefault="00676335" w:rsidP="00E95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lastRenderedPageBreak/>
        <w:t>«Нетрадиционное рисование</w:t>
      </w:r>
    </w:p>
    <w:p w:rsidR="00676335" w:rsidRPr="00366323" w:rsidRDefault="00676335" w:rsidP="00E95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 xml:space="preserve"> как способ приобщения детей к искусству»</w:t>
      </w:r>
    </w:p>
    <w:p w:rsidR="00676335" w:rsidRPr="00366323" w:rsidRDefault="00676335" w:rsidP="00E95104">
      <w:pPr>
        <w:pStyle w:val="Standard"/>
        <w:jc w:val="center"/>
        <w:rPr>
          <w:rFonts w:eastAsia="Times New Roman" w:cs="Times New Roman"/>
          <w:sz w:val="28"/>
          <w:szCs w:val="28"/>
        </w:rPr>
      </w:pPr>
    </w:p>
    <w:p w:rsidR="00D643F0" w:rsidRPr="00366323" w:rsidRDefault="00D643F0" w:rsidP="00E9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3F0" w:rsidRPr="00366323" w:rsidRDefault="00D643F0" w:rsidP="00E95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D643F0" w:rsidRPr="00366323" w:rsidRDefault="00D643F0" w:rsidP="00E9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>Сегодня я хочу поговорить с вами о теме, которая, я уверена, близка и интересна каждому из нас – о нетрадиционном рисовании как способе приобщения детей к искусству. Мы работаем с детьми, которые часто сталкиваются с трудностями, и наша задача – не только обеспечить им безопасность и заботу, но и помочь раскрыть их потенциал, подарить им радость познания и самовыражения. И искусство, в его самых разнообразных формах, может стать для них настоящим ключом к этому.</w:t>
      </w: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>Когда мы говорим об искусстве, у многих возникают ассоциации с академическими техниками, сложными правилами и, возможно, даже некоторой недоступностью. Но искусство – это гораздо больше. Это способ видеть мир, чувствовать его, выражать свои мысли и эмоции. И задача воспитателя – сделать этот мир доступным и понятным для каждого ребенка, независимо от его начальных навыков или особенностей.</w:t>
      </w:r>
    </w:p>
    <w:p w:rsidR="00676335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 xml:space="preserve">Именно здесь на помощь приходит нетрадиционное рисование. </w:t>
      </w:r>
    </w:p>
    <w:p w:rsidR="00D643F0" w:rsidRPr="00366323" w:rsidRDefault="00D643F0" w:rsidP="00E9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>Что это такое? Это не просто набор необычных техник, это целый подход, который освобождает ребенка от страха "сделать неправильно", позволяет экспериментировать, исследовать и находить свои собственные, уникальные способы выражения.</w:t>
      </w:r>
    </w:p>
    <w:p w:rsidR="000426D5" w:rsidRPr="00366323" w:rsidRDefault="000426D5" w:rsidP="00E9510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643F0" w:rsidRPr="00366323" w:rsidRDefault="00D643F0" w:rsidP="00E95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Почему нетрадиционное рисование так эффективно для детей, находящихся в условиях СРЦН?</w:t>
      </w:r>
    </w:p>
    <w:p w:rsidR="00D643F0" w:rsidRPr="00366323" w:rsidRDefault="00D643F0" w:rsidP="00E9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3F0" w:rsidRPr="00366323" w:rsidRDefault="00676335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6323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D643F0" w:rsidRPr="00366323">
        <w:rPr>
          <w:rFonts w:ascii="Times New Roman" w:hAnsi="Times New Roman" w:cs="Times New Roman"/>
          <w:b/>
          <w:sz w:val="28"/>
          <w:szCs w:val="28"/>
          <w:u w:val="single"/>
        </w:rPr>
        <w:t>Снижение</w:t>
      </w:r>
      <w:r w:rsidRPr="00366323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барьера страха и неуверенности</w:t>
      </w:r>
      <w:r w:rsidR="00D643F0" w:rsidRPr="0036632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426D5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>Многие дети, с которыми мы работаем, могут испытывать трудности с самооценкой. Страх "не получится" или "будет некрасиво" может парализовать их творческие порывы. Нетрадиционные техники, где результат не всегда предсказуем и где важен сам процесс, снимают это напряжение. Рисование пальцами, ладошками, ватными палочками, создание отпечатков – все это позволяет ребенку почувствовать себя успешным, даже если он никогда раньше не держал кисть в руках.</w:t>
      </w:r>
    </w:p>
    <w:p w:rsidR="00676335" w:rsidRPr="00366323" w:rsidRDefault="00676335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6323">
        <w:rPr>
          <w:rFonts w:ascii="Times New Roman" w:hAnsi="Times New Roman" w:cs="Times New Roman"/>
          <w:b/>
          <w:sz w:val="28"/>
          <w:szCs w:val="28"/>
          <w:u w:val="single"/>
        </w:rPr>
        <w:t>2.Развитие сенсорного восприятия</w:t>
      </w:r>
      <w:r w:rsidR="00D643F0" w:rsidRPr="0036632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779C7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>Нетрадиционные материалы и техники стимулируют тактильные ощущения, развивают мелкую моторику, учат ребенка воспринимать мир через разные каналы. Это особенно важно для детей, которые могут иметь задержки в развитии или испытывать трудности с сенсорной интеграцией.</w:t>
      </w:r>
    </w:p>
    <w:p w:rsidR="00D643F0" w:rsidRPr="00366323" w:rsidRDefault="00E779C7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6323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D643F0" w:rsidRPr="00366323">
        <w:rPr>
          <w:rFonts w:ascii="Times New Roman" w:hAnsi="Times New Roman" w:cs="Times New Roman"/>
          <w:b/>
          <w:sz w:val="28"/>
          <w:szCs w:val="28"/>
          <w:u w:val="single"/>
        </w:rPr>
        <w:t>Стимул</w:t>
      </w:r>
      <w:r w:rsidR="004279F0" w:rsidRPr="00366323">
        <w:rPr>
          <w:rFonts w:ascii="Times New Roman" w:hAnsi="Times New Roman" w:cs="Times New Roman"/>
          <w:b/>
          <w:sz w:val="28"/>
          <w:szCs w:val="28"/>
          <w:u w:val="single"/>
        </w:rPr>
        <w:t>ирование воображения и фантазии</w:t>
      </w:r>
      <w:r w:rsidR="00D643F0" w:rsidRPr="0036632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 xml:space="preserve">Когда ребенок не ограничен рамками привычных инструментов, его воображение начинает работать на полную мощность. Он может увидеть в </w:t>
      </w:r>
      <w:r w:rsidRPr="00366323">
        <w:rPr>
          <w:rFonts w:ascii="Times New Roman" w:hAnsi="Times New Roman" w:cs="Times New Roman"/>
          <w:sz w:val="28"/>
          <w:szCs w:val="28"/>
        </w:rPr>
        <w:lastRenderedPageBreak/>
        <w:t>кляксе дерево, в отпечатке листа – крыло бабочки. Это развивает его способность к ассоциативному мышлению и нестандартному взгляду на вещи.</w:t>
      </w:r>
    </w:p>
    <w:p w:rsidR="00D643F0" w:rsidRPr="00366323" w:rsidRDefault="00E779C7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4.</w:t>
      </w:r>
      <w:r w:rsidR="00D643F0" w:rsidRPr="00366323">
        <w:rPr>
          <w:rFonts w:ascii="Times New Roman" w:hAnsi="Times New Roman" w:cs="Times New Roman"/>
          <w:b/>
          <w:sz w:val="28"/>
          <w:szCs w:val="28"/>
        </w:rPr>
        <w:t>Эмоцион</w:t>
      </w:r>
      <w:r w:rsidR="004279F0" w:rsidRPr="00366323">
        <w:rPr>
          <w:rFonts w:ascii="Times New Roman" w:hAnsi="Times New Roman" w:cs="Times New Roman"/>
          <w:b/>
          <w:sz w:val="28"/>
          <w:szCs w:val="28"/>
        </w:rPr>
        <w:t>альная разрядка и самовыражение</w:t>
      </w:r>
      <w:r w:rsidR="00D643F0" w:rsidRPr="003663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26D5" w:rsidRPr="00366323" w:rsidRDefault="00D643F0" w:rsidP="00E9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 xml:space="preserve">Рисование – это мощный инструмент для выражения эмоций. Через цвет, форму, фактуру ребенок может передать свои чувства, радость, грусть, злость. Нетрадиционные техники, часто более экспрессивные, позволяют ему выплеснуть </w:t>
      </w:r>
      <w:proofErr w:type="gramStart"/>
      <w:r w:rsidRPr="00366323">
        <w:rPr>
          <w:rFonts w:ascii="Times New Roman" w:hAnsi="Times New Roman" w:cs="Times New Roman"/>
          <w:sz w:val="28"/>
          <w:szCs w:val="28"/>
        </w:rPr>
        <w:t>накопившееся</w:t>
      </w:r>
      <w:proofErr w:type="gramEnd"/>
      <w:r w:rsidRPr="00366323">
        <w:rPr>
          <w:rFonts w:ascii="Times New Roman" w:hAnsi="Times New Roman" w:cs="Times New Roman"/>
          <w:sz w:val="28"/>
          <w:szCs w:val="28"/>
        </w:rPr>
        <w:t>, найти выход для своих переживаний в безопасной форме.</w:t>
      </w:r>
    </w:p>
    <w:p w:rsidR="00D643F0" w:rsidRPr="00366323" w:rsidRDefault="00E779C7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6323">
        <w:rPr>
          <w:rFonts w:ascii="Times New Roman" w:hAnsi="Times New Roman" w:cs="Times New Roman"/>
          <w:b/>
          <w:sz w:val="28"/>
          <w:szCs w:val="28"/>
          <w:u w:val="single"/>
        </w:rPr>
        <w:t>5.</w:t>
      </w:r>
      <w:r w:rsidR="004279F0" w:rsidRPr="00366323">
        <w:rPr>
          <w:rFonts w:ascii="Times New Roman" w:hAnsi="Times New Roman" w:cs="Times New Roman"/>
          <w:b/>
          <w:sz w:val="28"/>
          <w:szCs w:val="28"/>
          <w:u w:val="single"/>
        </w:rPr>
        <w:t>Развитие наблюдательности</w:t>
      </w:r>
      <w:r w:rsidR="00D643F0" w:rsidRPr="0036632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>Когда мы предлагаем детям рисовать, например, с помощью природных материалов (листьев, веточек, шишек), они начинают внимательнее смотреть на окружающий мир, замечать детали, которые раньше могли ускользнуть от их внимания.</w:t>
      </w:r>
    </w:p>
    <w:p w:rsidR="000426D5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>Формирование позитивного отношения к искусству: Нетрадиционное рисование делает искусство доступным, увлекательным и радостным. Это формирует у ребенка положительный опыт взаимодействия с творчеством, который может перерасти в стойкий интерес к искусству в целом.</w:t>
      </w:r>
    </w:p>
    <w:p w:rsidR="00366323" w:rsidRDefault="00366323" w:rsidP="00E951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3F0" w:rsidRPr="00366323" w:rsidRDefault="00D643F0" w:rsidP="00E951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Какие же техники нетрадиционного рисования мы можем использовать?</w:t>
      </w:r>
    </w:p>
    <w:p w:rsidR="00D643F0" w:rsidRPr="00366323" w:rsidRDefault="00D643F0" w:rsidP="00E9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>Их огромное множество, и главное – не бояться экспериментировать! Вот лишь несколько примеров:</w:t>
      </w: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Рисование пальцами и ладошками</w:t>
      </w:r>
      <w:r w:rsidRPr="00366323">
        <w:rPr>
          <w:rFonts w:ascii="Times New Roman" w:hAnsi="Times New Roman" w:cs="Times New Roman"/>
          <w:sz w:val="28"/>
          <w:szCs w:val="28"/>
        </w:rPr>
        <w:t>: Самый простой и доступный способ. Позволяет почувствовать краску, создать объемные изображения.</w:t>
      </w: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Рисование ватными палочками</w:t>
      </w:r>
      <w:r w:rsidRPr="00366323">
        <w:rPr>
          <w:rFonts w:ascii="Times New Roman" w:hAnsi="Times New Roman" w:cs="Times New Roman"/>
          <w:sz w:val="28"/>
          <w:szCs w:val="28"/>
        </w:rPr>
        <w:t>: Идеально подходит для создания точечных узоров, мелких деталей, имитации снега или звездного неба.</w:t>
      </w: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Рисование губкой или поролоном</w:t>
      </w:r>
      <w:r w:rsidRPr="00366323">
        <w:rPr>
          <w:rFonts w:ascii="Times New Roman" w:hAnsi="Times New Roman" w:cs="Times New Roman"/>
          <w:sz w:val="28"/>
          <w:szCs w:val="28"/>
        </w:rPr>
        <w:t>: Позволяет создавать интересные текстуры, имитировать облака, траву, шерсть животных.</w:t>
      </w: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Рисование с помощью ниток</w:t>
      </w:r>
      <w:r w:rsidRPr="00366323">
        <w:rPr>
          <w:rFonts w:ascii="Times New Roman" w:hAnsi="Times New Roman" w:cs="Times New Roman"/>
          <w:sz w:val="28"/>
          <w:szCs w:val="28"/>
        </w:rPr>
        <w:t>: Можно создавать отпечатки, наматывая нитки на картон или пальцы.</w:t>
      </w: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 xml:space="preserve">Рисование </w:t>
      </w:r>
      <w:r w:rsidRPr="00366323">
        <w:rPr>
          <w:rFonts w:ascii="Times New Roman" w:hAnsi="Times New Roman" w:cs="Times New Roman"/>
          <w:b/>
          <w:sz w:val="28"/>
          <w:szCs w:val="28"/>
        </w:rPr>
        <w:tab/>
      </w:r>
      <w:r w:rsidRPr="00366323">
        <w:rPr>
          <w:rFonts w:ascii="Times New Roman" w:hAnsi="Times New Roman" w:cs="Times New Roman"/>
          <w:b/>
          <w:sz w:val="28"/>
          <w:szCs w:val="28"/>
        </w:rPr>
        <w:tab/>
        <w:t>с использованием природных материалов:</w:t>
      </w:r>
      <w:r w:rsidRPr="00366323">
        <w:rPr>
          <w:rFonts w:ascii="Times New Roman" w:hAnsi="Times New Roman" w:cs="Times New Roman"/>
          <w:sz w:val="28"/>
          <w:szCs w:val="28"/>
        </w:rPr>
        <w:t xml:space="preserve"> листья, веточки, шишки, еловые и сосновые веточки, семена. Отпечатки листьев, создание композиций из веточек – это не только рисование, но и знакомство с природой.</w:t>
      </w: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6323">
        <w:rPr>
          <w:rFonts w:ascii="Times New Roman" w:hAnsi="Times New Roman" w:cs="Times New Roman"/>
          <w:b/>
          <w:sz w:val="28"/>
          <w:szCs w:val="28"/>
        </w:rPr>
        <w:t>Кляксография</w:t>
      </w:r>
      <w:proofErr w:type="spellEnd"/>
      <w:r w:rsidRPr="00366323">
        <w:rPr>
          <w:rFonts w:ascii="Times New Roman" w:hAnsi="Times New Roman" w:cs="Times New Roman"/>
          <w:b/>
          <w:sz w:val="28"/>
          <w:szCs w:val="28"/>
        </w:rPr>
        <w:t>:</w:t>
      </w:r>
      <w:r w:rsidRPr="00366323">
        <w:rPr>
          <w:rFonts w:ascii="Times New Roman" w:hAnsi="Times New Roman" w:cs="Times New Roman"/>
          <w:sz w:val="28"/>
          <w:szCs w:val="28"/>
        </w:rPr>
        <w:t xml:space="preserve"> Создание изображений из случайных клякс, которые затем дорисовываются. Это развивает фантазию и умение видеть образы в абстрактных формах.</w:t>
      </w: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Монотипия:</w:t>
      </w:r>
      <w:r w:rsidRPr="00366323">
        <w:rPr>
          <w:rFonts w:ascii="Times New Roman" w:hAnsi="Times New Roman" w:cs="Times New Roman"/>
          <w:sz w:val="28"/>
          <w:szCs w:val="28"/>
        </w:rPr>
        <w:t xml:space="preserve"> Рисование на одной половине листа, а затем складывание листа пополам для получения зеркального отпечатка. Это учит симметрии и создает уникальные, неповторимые изображения.</w:t>
      </w: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6323">
        <w:rPr>
          <w:rFonts w:ascii="Times New Roman" w:hAnsi="Times New Roman" w:cs="Times New Roman"/>
          <w:b/>
          <w:sz w:val="28"/>
          <w:szCs w:val="28"/>
        </w:rPr>
        <w:t>Граттаж</w:t>
      </w:r>
      <w:proofErr w:type="spellEnd"/>
      <w:r w:rsidRPr="00366323">
        <w:rPr>
          <w:rFonts w:ascii="Times New Roman" w:hAnsi="Times New Roman" w:cs="Times New Roman"/>
          <w:b/>
          <w:sz w:val="28"/>
          <w:szCs w:val="28"/>
        </w:rPr>
        <w:t>:</w:t>
      </w:r>
      <w:r w:rsidRPr="00366323">
        <w:rPr>
          <w:rFonts w:ascii="Times New Roman" w:hAnsi="Times New Roman" w:cs="Times New Roman"/>
          <w:sz w:val="28"/>
          <w:szCs w:val="28"/>
        </w:rPr>
        <w:t xml:space="preserve"> Процарапывание рисунка на бумаге, покрытой воском и тушью. Это дает возможность работать с контрастами и создавать эффектные, </w:t>
      </w:r>
      <w:proofErr w:type="spellStart"/>
      <w:r w:rsidRPr="00366323">
        <w:rPr>
          <w:rFonts w:ascii="Times New Roman" w:hAnsi="Times New Roman" w:cs="Times New Roman"/>
          <w:sz w:val="28"/>
          <w:szCs w:val="28"/>
        </w:rPr>
        <w:t>графичные</w:t>
      </w:r>
      <w:proofErr w:type="spellEnd"/>
      <w:r w:rsidRPr="00366323">
        <w:rPr>
          <w:rFonts w:ascii="Times New Roman" w:hAnsi="Times New Roman" w:cs="Times New Roman"/>
          <w:sz w:val="28"/>
          <w:szCs w:val="28"/>
        </w:rPr>
        <w:t xml:space="preserve"> изображения.</w:t>
      </w: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lastRenderedPageBreak/>
        <w:t>Рисование мыльными пузырями:</w:t>
      </w:r>
      <w:r w:rsidRPr="00366323">
        <w:rPr>
          <w:rFonts w:ascii="Times New Roman" w:hAnsi="Times New Roman" w:cs="Times New Roman"/>
          <w:sz w:val="28"/>
          <w:szCs w:val="28"/>
        </w:rPr>
        <w:t xml:space="preserve"> Создание цветных узоров с помощью мыльных пузырей, окрашенных краской. Это очень эффектная и завораживающая техника.</w:t>
      </w:r>
    </w:p>
    <w:p w:rsidR="000426D5" w:rsidRPr="00366323" w:rsidRDefault="000426D5" w:rsidP="00E951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3F0" w:rsidRPr="00366323" w:rsidRDefault="00D643F0" w:rsidP="00E951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Как мы можем интегрировать нетрадиционное рисование в нашу работу?</w:t>
      </w:r>
    </w:p>
    <w:p w:rsidR="00D643F0" w:rsidRPr="00366323" w:rsidRDefault="00D643F0" w:rsidP="00E9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9C7" w:rsidRPr="00366323" w:rsidRDefault="00E779C7" w:rsidP="00E95104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Тематические занятия</w:t>
      </w:r>
      <w:r w:rsidR="00D643F0" w:rsidRPr="003663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>Мы можем строить занятия вокруг определенных тем, используя соответствующие нетрадиционные техники. Например, "Осенний лес" – рисование листьями и шишками, "Зимняя сказка" – рисование ватными палочками и губкой.</w:t>
      </w:r>
    </w:p>
    <w:p w:rsidR="000E4BC2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Св</w:t>
      </w:r>
      <w:r w:rsidR="000426D5" w:rsidRPr="00366323">
        <w:rPr>
          <w:rFonts w:ascii="Times New Roman" w:hAnsi="Times New Roman" w:cs="Times New Roman"/>
          <w:b/>
          <w:sz w:val="28"/>
          <w:szCs w:val="28"/>
        </w:rPr>
        <w:t>ободная творческая деятельность</w:t>
      </w:r>
      <w:r w:rsidRPr="00366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>Предоставлять детям возможность экспериментировать с различными материалами и техниками в свободное время. Важно создать условия, где они могут безопасно творить, не боясь испачкаться или ошибиться.</w:t>
      </w:r>
    </w:p>
    <w:p w:rsidR="000E4BC2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Интеграция</w:t>
      </w:r>
      <w:r w:rsidR="000E4BC2" w:rsidRPr="00366323">
        <w:rPr>
          <w:rFonts w:ascii="Times New Roman" w:hAnsi="Times New Roman" w:cs="Times New Roman"/>
          <w:b/>
          <w:sz w:val="28"/>
          <w:szCs w:val="28"/>
        </w:rPr>
        <w:t xml:space="preserve"> с другими видами деятельности</w:t>
      </w: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>Нетрадиционное рисование может дополнять чтение сказок, прослушивание музыки, занятия по развитию речи. Например, после прочтения сказки о море, дети могут рисовать волны ладошками.</w:t>
      </w:r>
    </w:p>
    <w:p w:rsidR="000E4BC2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Создание</w:t>
      </w:r>
      <w:r w:rsidR="000E4BC2" w:rsidRPr="00366323">
        <w:rPr>
          <w:rFonts w:ascii="Times New Roman" w:hAnsi="Times New Roman" w:cs="Times New Roman"/>
          <w:b/>
          <w:sz w:val="28"/>
          <w:szCs w:val="28"/>
        </w:rPr>
        <w:t xml:space="preserve"> "творческих уголков"</w:t>
      </w:r>
    </w:p>
    <w:p w:rsidR="00D643F0" w:rsidRPr="00366323" w:rsidRDefault="00D643F0" w:rsidP="00E9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 xml:space="preserve"> </w:t>
      </w:r>
      <w:r w:rsidR="004279F0" w:rsidRPr="00366323">
        <w:rPr>
          <w:rFonts w:ascii="Times New Roman" w:hAnsi="Times New Roman" w:cs="Times New Roman"/>
          <w:sz w:val="28"/>
          <w:szCs w:val="28"/>
        </w:rPr>
        <w:tab/>
      </w:r>
      <w:r w:rsidRPr="00366323">
        <w:rPr>
          <w:rFonts w:ascii="Times New Roman" w:hAnsi="Times New Roman" w:cs="Times New Roman"/>
          <w:sz w:val="28"/>
          <w:szCs w:val="28"/>
        </w:rPr>
        <w:t>Оборудовать в группах специальные места, где дети могут свободно пользоваться различными нетрадиционными материалами.</w:t>
      </w:r>
    </w:p>
    <w:p w:rsidR="000E4BC2" w:rsidRPr="00366323" w:rsidRDefault="000E4BC2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Совместное творчество</w:t>
      </w:r>
      <w:r w:rsidR="00D643F0" w:rsidRPr="003663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>Организовывать совместные проекты, где дети, используя разные техники, создают общую картину или композицию. Это учит их сотрудничеству и взаимопомощи.</w:t>
      </w:r>
    </w:p>
    <w:p w:rsidR="00D643F0" w:rsidRPr="00366323" w:rsidRDefault="00D643F0" w:rsidP="00E9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3F0" w:rsidRPr="00366323" w:rsidRDefault="00D643F0" w:rsidP="00E95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Важные моменты, которые стоит помнить:</w:t>
      </w:r>
    </w:p>
    <w:p w:rsidR="00D643F0" w:rsidRPr="00366323" w:rsidRDefault="00D643F0" w:rsidP="00E9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Безопасность:</w:t>
      </w:r>
      <w:r w:rsidR="000E4BC2" w:rsidRPr="00366323">
        <w:rPr>
          <w:rFonts w:ascii="Times New Roman" w:hAnsi="Times New Roman" w:cs="Times New Roman"/>
          <w:sz w:val="28"/>
          <w:szCs w:val="28"/>
        </w:rPr>
        <w:t xml:space="preserve"> в</w:t>
      </w:r>
      <w:r w:rsidRPr="00366323">
        <w:rPr>
          <w:rFonts w:ascii="Times New Roman" w:hAnsi="Times New Roman" w:cs="Times New Roman"/>
          <w:sz w:val="28"/>
          <w:szCs w:val="28"/>
        </w:rPr>
        <w:t>се используемые материалы должны быть безопасными для детей. Краски – на водной основе, нетоксичные.</w:t>
      </w: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Подготовка рабочего места</w:t>
      </w:r>
      <w:r w:rsidR="000E4BC2" w:rsidRPr="00366323">
        <w:rPr>
          <w:rFonts w:ascii="Times New Roman" w:hAnsi="Times New Roman" w:cs="Times New Roman"/>
          <w:b/>
          <w:sz w:val="28"/>
          <w:szCs w:val="28"/>
        </w:rPr>
        <w:t>:</w:t>
      </w:r>
      <w:r w:rsidR="000E4BC2" w:rsidRPr="00366323">
        <w:rPr>
          <w:rFonts w:ascii="Times New Roman" w:hAnsi="Times New Roman" w:cs="Times New Roman"/>
          <w:sz w:val="28"/>
          <w:szCs w:val="28"/>
        </w:rPr>
        <w:t xml:space="preserve"> з</w:t>
      </w:r>
      <w:r w:rsidRPr="00366323">
        <w:rPr>
          <w:rFonts w:ascii="Times New Roman" w:hAnsi="Times New Roman" w:cs="Times New Roman"/>
          <w:sz w:val="28"/>
          <w:szCs w:val="28"/>
        </w:rPr>
        <w:t>аранее позаботьтесь о защите поверхностей (клеенки, газеты), предоставьте детям фартуки.</w:t>
      </w: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Позитивная атмосфера</w:t>
      </w:r>
      <w:r w:rsidRPr="00366323">
        <w:rPr>
          <w:rFonts w:ascii="Times New Roman" w:hAnsi="Times New Roman" w:cs="Times New Roman"/>
          <w:sz w:val="28"/>
          <w:szCs w:val="28"/>
        </w:rPr>
        <w:t xml:space="preserve">: </w:t>
      </w:r>
      <w:r w:rsidR="000E4BC2" w:rsidRPr="00366323">
        <w:rPr>
          <w:rFonts w:ascii="Times New Roman" w:hAnsi="Times New Roman" w:cs="Times New Roman"/>
          <w:sz w:val="28"/>
          <w:szCs w:val="28"/>
        </w:rPr>
        <w:t>с</w:t>
      </w:r>
      <w:r w:rsidRPr="00366323">
        <w:rPr>
          <w:rFonts w:ascii="Times New Roman" w:hAnsi="Times New Roman" w:cs="Times New Roman"/>
          <w:sz w:val="28"/>
          <w:szCs w:val="28"/>
        </w:rPr>
        <w:t>оздавайте атмосферу принятия и поддержки. Хвалите детей за старание, за процесс, а не только за результат.</w:t>
      </w: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>Наблюдение и поддержка:</w:t>
      </w:r>
      <w:r w:rsidR="000E4BC2" w:rsidRPr="00366323">
        <w:rPr>
          <w:rFonts w:ascii="Times New Roman" w:hAnsi="Times New Roman" w:cs="Times New Roman"/>
          <w:sz w:val="28"/>
          <w:szCs w:val="28"/>
        </w:rPr>
        <w:t xml:space="preserve"> в</w:t>
      </w:r>
      <w:r w:rsidRPr="00366323">
        <w:rPr>
          <w:rFonts w:ascii="Times New Roman" w:hAnsi="Times New Roman" w:cs="Times New Roman"/>
          <w:sz w:val="28"/>
          <w:szCs w:val="28"/>
        </w:rPr>
        <w:t>нимательно наблюдайте за детьми, предлагайте помощь, но не навязывайте свое видение. Позвольте им самим находить решения.</w:t>
      </w:r>
    </w:p>
    <w:p w:rsidR="00D643F0" w:rsidRP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b/>
          <w:sz w:val="28"/>
          <w:szCs w:val="28"/>
        </w:rPr>
        <w:t xml:space="preserve">Демонстрация: </w:t>
      </w:r>
      <w:r w:rsidR="000E4BC2" w:rsidRPr="00366323">
        <w:rPr>
          <w:rFonts w:ascii="Times New Roman" w:hAnsi="Times New Roman" w:cs="Times New Roman"/>
          <w:sz w:val="28"/>
          <w:szCs w:val="28"/>
        </w:rPr>
        <w:t>п</w:t>
      </w:r>
      <w:r w:rsidRPr="00366323">
        <w:rPr>
          <w:rFonts w:ascii="Times New Roman" w:hAnsi="Times New Roman" w:cs="Times New Roman"/>
          <w:sz w:val="28"/>
          <w:szCs w:val="28"/>
        </w:rPr>
        <w:t>оказывайте детям примеры работ, выполненных в нетрадиционных техниках, но не стремитесь к полному копированию.</w:t>
      </w:r>
    </w:p>
    <w:p w:rsidR="00366323" w:rsidRDefault="00D643F0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 xml:space="preserve">Нетрадиционное рисование – это не просто набор техник, это философия, которая позволяет нам увидеть в каждом ребенке уникального творца. Это возможность подарить им радость открытия, уверенность в своих силах и бесценный опыт самовыражения. Давайте вместе откроем эти двери в мир </w:t>
      </w:r>
      <w:r w:rsidRPr="00366323">
        <w:rPr>
          <w:rFonts w:ascii="Times New Roman" w:hAnsi="Times New Roman" w:cs="Times New Roman"/>
          <w:sz w:val="28"/>
          <w:szCs w:val="28"/>
        </w:rPr>
        <w:lastRenderedPageBreak/>
        <w:t>искусства для наших детей, сделаем этот мир ярким, доступным и полным чудес!</w:t>
      </w:r>
    </w:p>
    <w:p w:rsidR="00ED3FA1" w:rsidRPr="00366323" w:rsidRDefault="00ED3FA1" w:rsidP="00E9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323">
        <w:rPr>
          <w:rFonts w:ascii="Times New Roman" w:hAnsi="Times New Roman" w:cs="Times New Roman"/>
          <w:sz w:val="28"/>
          <w:szCs w:val="28"/>
        </w:rPr>
        <w:t>Важно помнить, что в нетрадиционном рисовании нет "правильно" или "неправильн</w:t>
      </w:r>
      <w:r w:rsidR="000E4BC2" w:rsidRPr="00366323">
        <w:rPr>
          <w:rFonts w:ascii="Times New Roman" w:hAnsi="Times New Roman" w:cs="Times New Roman"/>
          <w:sz w:val="28"/>
          <w:szCs w:val="28"/>
        </w:rPr>
        <w:t>о". Есть только процесс поиска</w:t>
      </w:r>
      <w:r w:rsidRPr="00366323">
        <w:rPr>
          <w:rFonts w:ascii="Times New Roman" w:hAnsi="Times New Roman" w:cs="Times New Roman"/>
          <w:sz w:val="28"/>
          <w:szCs w:val="28"/>
        </w:rPr>
        <w:t>, конечно же, радость от создания чего-то нового. Когда ребенок видит, что из кляксы может появиться сказочное существо, или что отпечатком листа можно создать целый лес, его глаза загораются! Это и есть та магия, ради которой стоит осваивать эти техники.</w:t>
      </w:r>
    </w:p>
    <w:p w:rsidR="00ED3FA1" w:rsidRPr="00366323" w:rsidRDefault="00ED3FA1" w:rsidP="00E95104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66323">
        <w:rPr>
          <w:sz w:val="28"/>
          <w:szCs w:val="28"/>
        </w:rPr>
        <w:t>Используя предложенные материалы и памятки, вы можете легко внедрить нетрадиционные методы в свою повседневную работу. Не бойтесь экспериментировать сами, ведь ваш энтузиазм – это лучший пример для детей. Попробуйте провести занятие, где каждый ребенок сможет создать свой собственный "волшебный" пейзаж, используя разные техники. Это может стать настоящим событием для класса!</w:t>
      </w:r>
    </w:p>
    <w:p w:rsidR="00ED3FA1" w:rsidRPr="00366323" w:rsidRDefault="00ED3FA1" w:rsidP="00E95104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66323">
        <w:rPr>
          <w:sz w:val="28"/>
          <w:szCs w:val="28"/>
        </w:rPr>
        <w:t xml:space="preserve">Кроме того, не забывайте о связи нетрадиционного рисования с другими </w:t>
      </w:r>
      <w:r w:rsidR="000E4BC2" w:rsidRPr="00366323">
        <w:rPr>
          <w:sz w:val="28"/>
          <w:szCs w:val="28"/>
        </w:rPr>
        <w:t>мероприятиями</w:t>
      </w:r>
      <w:r w:rsidRPr="00366323">
        <w:rPr>
          <w:sz w:val="28"/>
          <w:szCs w:val="28"/>
        </w:rPr>
        <w:t xml:space="preserve">. Например, после чтения сказки можно предложить детям нарисовать персонажей необычным способом, или, изучая времена года, создать "снегирей" с помощью </w:t>
      </w:r>
      <w:proofErr w:type="spellStart"/>
      <w:r w:rsidRPr="00366323">
        <w:rPr>
          <w:sz w:val="28"/>
          <w:szCs w:val="28"/>
        </w:rPr>
        <w:t>тычкования</w:t>
      </w:r>
      <w:proofErr w:type="spellEnd"/>
      <w:r w:rsidRPr="00366323">
        <w:rPr>
          <w:sz w:val="28"/>
          <w:szCs w:val="28"/>
        </w:rPr>
        <w:t>, а "осенние листья" – отпечатками. Такой междисциплинарный подход делает обучение более глубоким и интересным.</w:t>
      </w:r>
    </w:p>
    <w:p w:rsidR="000E4BC2" w:rsidRPr="00366323" w:rsidRDefault="00ED3FA1" w:rsidP="00E95104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66323">
        <w:rPr>
          <w:sz w:val="28"/>
          <w:szCs w:val="28"/>
        </w:rPr>
        <w:t xml:space="preserve">Надеюсь, мой сегодняшний доклад вдохновил вас на новые свершения. Помните, что главное – это дать ребенку возможность почувствовать себя творцом, открыть для себя красоту мира и, конечно же, получить удовольствие от самого процесса. </w:t>
      </w:r>
    </w:p>
    <w:p w:rsidR="0030110A" w:rsidRPr="00366323" w:rsidRDefault="00ED3FA1" w:rsidP="00E95104">
      <w:pPr>
        <w:pStyle w:val="a3"/>
        <w:spacing w:after="0" w:afterAutospacing="0"/>
        <w:jc w:val="center"/>
        <w:rPr>
          <w:sz w:val="28"/>
          <w:szCs w:val="28"/>
        </w:rPr>
      </w:pPr>
      <w:r w:rsidRPr="00366323">
        <w:rPr>
          <w:sz w:val="28"/>
          <w:szCs w:val="28"/>
        </w:rPr>
        <w:t>Творческих успехов вам и вашим юным художникам!</w:t>
      </w:r>
    </w:p>
    <w:sectPr w:rsidR="0030110A" w:rsidRPr="00366323" w:rsidSect="00E95104">
      <w:pgSz w:w="11906" w:h="16838"/>
      <w:pgMar w:top="1134" w:right="567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B657E"/>
    <w:multiLevelType w:val="hybridMultilevel"/>
    <w:tmpl w:val="53CAE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43F0"/>
    <w:rsid w:val="000426D5"/>
    <w:rsid w:val="000E4BC2"/>
    <w:rsid w:val="0030110A"/>
    <w:rsid w:val="00366323"/>
    <w:rsid w:val="004279F0"/>
    <w:rsid w:val="00676335"/>
    <w:rsid w:val="009A3468"/>
    <w:rsid w:val="00A375B1"/>
    <w:rsid w:val="00B47233"/>
    <w:rsid w:val="00D643F0"/>
    <w:rsid w:val="00E779C7"/>
    <w:rsid w:val="00E95104"/>
    <w:rsid w:val="00ED3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67633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6763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779C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7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4</cp:revision>
  <cp:lastPrinted>2026-04-21T23:25:00Z</cp:lastPrinted>
  <dcterms:created xsi:type="dcterms:W3CDTF">2026-04-21T21:57:00Z</dcterms:created>
  <dcterms:modified xsi:type="dcterms:W3CDTF">2026-04-22T15:58:00Z</dcterms:modified>
</cp:coreProperties>
</file>