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63" w:rsidRDefault="00552C63" w:rsidP="00552C63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552C63" w:rsidRDefault="00552C63" w:rsidP="00552C63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552C63" w:rsidRDefault="00552C63" w:rsidP="00552C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28"/>
        </w:rPr>
        <w:t>«Музыкально – ритмическая деятельность как средство речевого развития детей в ДОУ»</w:t>
      </w:r>
    </w:p>
    <w:bookmarkEnd w:id="0"/>
    <w:p w:rsidR="00552C63" w:rsidRDefault="00552C63" w:rsidP="005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C63" w:rsidRDefault="00552C63" w:rsidP="00552C63">
      <w:pPr>
        <w:pStyle w:val="a3"/>
        <w:spacing w:before="0" w:beforeAutospacing="0" w:after="0" w:afterAutospacing="0"/>
        <w:jc w:val="right"/>
        <w:rPr>
          <w:bCs/>
          <w:color w:val="000000" w:themeColor="text1"/>
          <w:kern w:val="24"/>
          <w:szCs w:val="40"/>
        </w:rPr>
      </w:pPr>
    </w:p>
    <w:p w:rsidR="00552C63" w:rsidRDefault="00552C63" w:rsidP="00552C63">
      <w:pPr>
        <w:pStyle w:val="a3"/>
        <w:spacing w:before="0" w:beforeAutospacing="0" w:after="0" w:afterAutospacing="0"/>
        <w:jc w:val="right"/>
        <w:rPr>
          <w:bCs/>
          <w:color w:val="000000" w:themeColor="text1"/>
          <w:kern w:val="24"/>
          <w:szCs w:val="40"/>
        </w:rPr>
      </w:pPr>
    </w:p>
    <w:p w:rsidR="00552C63" w:rsidRDefault="00552C63" w:rsidP="00552C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 мастер-класса:</w:t>
      </w:r>
    </w:p>
    <w:p w:rsidR="00552C63" w:rsidRDefault="00552C63" w:rsidP="00552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музыкальной компетенции педагогов в развитии речи детей по средствам музыкально – ритмической деятельности.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:rsidR="00552C63" w:rsidRDefault="00552C63" w:rsidP="00552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 участников мастер -класса с разнообразными видами музыкально – ритмической деятельности, используемых для речевого развития дошкольников.</w:t>
      </w:r>
    </w:p>
    <w:p w:rsidR="00552C63" w:rsidRDefault="00552C63" w:rsidP="00552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2.Показать значимость применения в своей практике музыкально – ритмической деятельности для развития речи детей.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Используемый материал: 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палочки, кубики, гимнастические палочки, шляпы, пчёлки.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Ожидаемый результат: 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профессиональной компетенции педагогов по данной теме.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Структура мастер-класса: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1.Теоретическая часть: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Практическая часть – занятие с педагогами 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Рефлексия – итог мастер-класса</w:t>
      </w:r>
    </w:p>
    <w:p w:rsidR="00552C63" w:rsidRP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1.Теоретическая часть</w:t>
      </w:r>
    </w:p>
    <w:p w:rsidR="00552C63" w:rsidRDefault="00552C63" w:rsidP="00552C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Добрый день, уважаемые коллеги!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Разрешите представить вашему вниманию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мастер-класс на тему </w:t>
      </w:r>
      <w:r>
        <w:rPr>
          <w:rFonts w:ascii="Times New Roman" w:hAnsi="Times New Roman" w:cs="Times New Roman"/>
          <w:sz w:val="28"/>
          <w:szCs w:val="28"/>
        </w:rPr>
        <w:t>«Музыкально – ритмическая деятельность как средство речевого развития детей в ДОУ»</w:t>
      </w: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представлены на слайде.</w:t>
      </w:r>
    </w:p>
    <w:p w:rsidR="00552C63" w:rsidRDefault="00552C63" w:rsidP="00552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в нашей жизни подчиняется определенному ритму. День сменяет ночь, лето сменяет весну и т. д. </w:t>
      </w:r>
    </w:p>
    <w:p w:rsidR="00552C63" w:rsidRDefault="00552C63" w:rsidP="00552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Коллеги, что же такое музыкальный ритм</w:t>
      </w:r>
      <w:r>
        <w:rPr>
          <w:rFonts w:ascii="Times New Roman" w:eastAsia="Times New Roman" w:hAnsi="Times New Roman" w:cs="Times New Roman"/>
          <w:sz w:val="28"/>
          <w:szCs w:val="28"/>
        </w:rPr>
        <w:t>? Ритм – это чередование долгих и коротких длительностей.</w:t>
      </w:r>
    </w:p>
    <w:p w:rsidR="00552C63" w:rsidRDefault="00552C63" w:rsidP="00552C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Чувство ритма – одна из главных музыкальных способностей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Оно имеет не только двигательную, моторную и эмоциональную природу, а также помогает соединить слово, музыку и движение. </w:t>
      </w:r>
    </w:p>
    <w:p w:rsidR="00552C63" w:rsidRDefault="00552C63" w:rsidP="00552C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Чувство ритма – это способность активно переживать музыку, чувствовать эмоционально выразительность музыкального ритма и точно его воспроизводить.</w:t>
      </w:r>
    </w:p>
    <w:p w:rsidR="00552C63" w:rsidRDefault="00552C63" w:rsidP="00552C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чувство ритма несовершенно, у ребенка слабо развита речь, она невыразительна либо слабо интонирована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 Развитие чувства ритма способствует развитию речи, помогает более легкому запоминанию стихотворений, тестов песен, развивает интеллектуальные способности детей.</w:t>
      </w:r>
    </w:p>
    <w:p w:rsidR="00552C63" w:rsidRDefault="00552C63" w:rsidP="00552C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Проблема речевого развития детей дошкольного возраста сегодня очень актуальна, т.к. процент дошкольников с различными речевыми нарушениями с каждым годом растет в каждом детском саду, поэтому наша тема мастер -класса актуальна на сегодняшний день.</w:t>
      </w:r>
    </w:p>
    <w:p w:rsidR="00552C63" w:rsidRDefault="00552C63" w:rsidP="00552C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4.Музыкальная деятельность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формированию музыкально-ритмических навыков у детей включает в себя следующие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направления: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музыкально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- ритмические упражнения, музыкальные игры, хороводы, танцы, музыкально- игровое и танцевальное творчество. </w:t>
      </w:r>
    </w:p>
    <w:p w:rsidR="00552C63" w:rsidRDefault="00552C63" w:rsidP="00552C63">
      <w:pPr>
        <w:tabs>
          <w:tab w:val="left" w:pos="567"/>
        </w:tabs>
        <w:spacing w:after="0" w:line="240" w:lineRule="auto"/>
        <w:ind w:left="-15"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5.Речевое развитие детей на музыкальных занятиях в ДОУ средствами музыкально-ритмической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будет успешным, если: </w:t>
      </w:r>
    </w:p>
    <w:p w:rsidR="00552C63" w:rsidRDefault="00552C63" w:rsidP="00552C63">
      <w:pPr>
        <w:spacing w:after="0" w:line="240" w:lineRule="auto"/>
        <w:ind w:left="700"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данную работу с учетом индивидуальных и возрастных особенностей детей; </w:t>
      </w:r>
    </w:p>
    <w:p w:rsidR="00552C63" w:rsidRDefault="00552C63" w:rsidP="00552C63">
      <w:pPr>
        <w:spacing w:after="0" w:line="240" w:lineRule="auto"/>
        <w:ind w:left="700" w:right="6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работу на основе принципов, прописанных в ФГОС </w:t>
      </w:r>
      <w:r>
        <w:rPr>
          <w:rFonts w:ascii="Times New Roman" w:hAnsi="Times New Roman" w:cs="Times New Roman"/>
          <w:sz w:val="28"/>
          <w:szCs w:val="28"/>
          <w:u w:val="single"/>
        </w:rPr>
        <w:t>(целенаправленности, систематичности и плановости занятий; доброжелательности и открытости).</w:t>
      </w:r>
    </w:p>
    <w:p w:rsidR="00552C63" w:rsidRDefault="00552C63" w:rsidP="00552C63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6.Музыкально–ритмические игровые упражнения и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ритмодекламация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полезны для развития ребёнка. Они развивают музыкальные способности детей и являются первым помощником в развитии речи, а также:</w:t>
      </w:r>
    </w:p>
    <w:p w:rsidR="00552C63" w:rsidRDefault="00552C63" w:rsidP="00552C63">
      <w:pPr>
        <w:numPr>
          <w:ilvl w:val="0"/>
          <w:numId w:val="1"/>
        </w:numPr>
        <w:spacing w:after="0" w:line="240" w:lineRule="auto"/>
        <w:ind w:right="77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Развивают чувство ритма и координацию движений.</w:t>
      </w:r>
    </w:p>
    <w:p w:rsidR="00552C63" w:rsidRDefault="00552C63" w:rsidP="00552C63">
      <w:pPr>
        <w:numPr>
          <w:ilvl w:val="0"/>
          <w:numId w:val="1"/>
        </w:numPr>
        <w:spacing w:after="0" w:line="240" w:lineRule="auto"/>
        <w:ind w:right="77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Учат соотносить движения со звуком.</w:t>
      </w:r>
    </w:p>
    <w:p w:rsidR="00552C63" w:rsidRDefault="00552C63" w:rsidP="00552C63">
      <w:pPr>
        <w:numPr>
          <w:ilvl w:val="0"/>
          <w:numId w:val="1"/>
        </w:numPr>
        <w:spacing w:after="0" w:line="240" w:lineRule="auto"/>
        <w:ind w:right="77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Учат сопровождать сюжетную игру ритмическими движениями.</w:t>
      </w:r>
    </w:p>
    <w:p w:rsidR="00552C63" w:rsidRDefault="00552C63" w:rsidP="00552C63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7.Ещё один вид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музыкально – ритмической деятельности 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Музыкально - ритмические движения с пением и атрибутами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(ложками,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клавесами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платочками, султанчиками и т.д.)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это увлекательное и полезное з</w:t>
      </w:r>
      <w:r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анятие с детьми</w:t>
      </w:r>
      <w:r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, которое развивает внимание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 xml:space="preserve">, память,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мелкую моторику, речь, чувство </w:t>
      </w:r>
      <w:r>
        <w:rPr>
          <w:rStyle w:val="a6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>ритма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, координацию движений, навык согласования движений с текстом стихотворения или песни, ориентацию в пространстве, образное мышление, воображение. </w:t>
      </w:r>
    </w:p>
    <w:p w:rsidR="00552C63" w:rsidRDefault="00552C63" w:rsidP="0055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Часто в процессе разучивания той или иной песни у детей с речевыми нарушениями возникают трудности, которые связаны не только с отсутствием в речи тех или иных звуков. Речь идет о трудностях, которые имеют отношение к ритмической стороне слова. В таких случаях многими педагогами широко применяются хлопки – ребенку предлагается прохлопать ритмический рисунок слова, фразы и т.д. Помимо хлопков можно использовать и шлепки, и другие «звучащие жесты» </w:t>
      </w:r>
    </w:p>
    <w:p w:rsidR="00552C63" w:rsidRDefault="00552C63" w:rsidP="0055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Боди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перкуссия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 (перкуссия тела) — техника владения телом как «музыкальным инструментом» с элементами танца. </w:t>
      </w:r>
      <w:r>
        <w:rPr>
          <w:rFonts w:ascii="Times New Roman" w:hAnsi="Times New Roman" w:cs="Times New Roman"/>
          <w:sz w:val="28"/>
          <w:szCs w:val="28"/>
        </w:rPr>
        <w:t>В современное время музыкальная перкуссия тела – это искусство, объединяющее в себя мелодию, танец и пение.</w:t>
      </w:r>
    </w:p>
    <w:p w:rsidR="00552C63" w:rsidRDefault="00552C63" w:rsidP="00552C63">
      <w:pPr>
        <w:spacing w:after="0" w:line="240" w:lineRule="auto"/>
        <w:ind w:right="68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Использование «звучащих жестов» в речевых упражнениях, при заучивании наизусть стихотворений, песен, помогает развивать у ребенка чувство ритма, формировать хорошую дикцию и артикуляцию,</w:t>
      </w:r>
    </w:p>
    <w:p w:rsidR="00552C63" w:rsidRDefault="00552C63" w:rsidP="00552C63">
      <w:pPr>
        <w:spacing w:after="0" w:line="240" w:lineRule="auto"/>
        <w:ind w:right="680" w:firstLine="567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Дети с удовольствием и одушевлением включаются в игру, открывая новые способы извлечения звуков на собственном теле.  Декламируя текст песен, тем самым мы развиваем их речь. (слайд </w:t>
      </w:r>
      <w:r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9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10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>.)</w:t>
      </w:r>
    </w:p>
    <w:p w:rsidR="00552C63" w:rsidRDefault="00552C63" w:rsidP="00552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Как правило, у детей с нарушениями речи западает и эмоциональная сфера.  В своей работе мы эффективно используем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коммуникативные танцы и игры.</w:t>
      </w:r>
    </w:p>
    <w:p w:rsidR="00552C63" w:rsidRDefault="00552C63" w:rsidP="00552C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Коммуникативный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танец – это несколько несложных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танцевальных движений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, включающих элементы невербального общения и импровизации, направленных на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формирование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и развитие взаимоотношений с партнерами и группой.</w:t>
      </w:r>
    </w:p>
    <w:p w:rsidR="00552C63" w:rsidRDefault="00552C63" w:rsidP="00552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несложных, но веселых и подвижных танцах-играх дети получают радость от самого процесса пения и движения под музыку, от того, что у них все получается, от возможности себя выразить, проявить, и т. д. </w:t>
      </w:r>
    </w:p>
    <w:p w:rsidR="00552C63" w:rsidRDefault="00552C63" w:rsidP="00552C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коммуникативных танцах-играх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(помимо развития музыкального слуха, речи детей, выразительности движений, ориентировки в пространстве и т. д.) могут быть эффективно реализованы следующие направления воспитательной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552C63" w:rsidRDefault="00552C63" w:rsidP="00552C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•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динамической стороны общения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 легкости вступления в контакт, инициативности, готовности к общению;</w:t>
      </w:r>
    </w:p>
    <w:p w:rsidR="00552C63" w:rsidRDefault="00552C63" w:rsidP="00552C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• развитие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, сочувствия к партнеру, эмоциональности и выразительности невербальных средств общения;</w:t>
      </w:r>
    </w:p>
    <w:p w:rsidR="00552C63" w:rsidRDefault="00552C63" w:rsidP="00552C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• развитие позитивного самоощущения, что связано с состоянием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раскрепощенности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, уверенности в себе, ощущением собственного эмоционального благополучия, своей значимости в детском коллективе,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сформированной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положительной самооценки.</w:t>
      </w:r>
    </w:p>
    <w:p w:rsidR="00552C63" w:rsidRDefault="00552C63" w:rsidP="00552C63">
      <w:pPr>
        <w:pStyle w:val="a3"/>
        <w:spacing w:before="0" w:beforeAutospacing="0" w:after="0" w:afterAutospacing="0"/>
        <w:ind w:firstLine="567"/>
        <w:jc w:val="both"/>
        <w:rPr>
          <w:rStyle w:val="a6"/>
          <w:b w:val="0"/>
        </w:rPr>
      </w:pPr>
      <w:r>
        <w:rPr>
          <w:rStyle w:val="a6"/>
          <w:sz w:val="28"/>
          <w:szCs w:val="28"/>
        </w:rPr>
        <w:t>12.</w:t>
      </w:r>
      <w:r>
        <w:rPr>
          <w:rStyle w:val="a6"/>
          <w:b w:val="0"/>
          <w:sz w:val="28"/>
          <w:szCs w:val="28"/>
        </w:rPr>
        <w:t xml:space="preserve"> Следующий вид музыкально - ритмической деятельности – это </w:t>
      </w:r>
      <w:r>
        <w:rPr>
          <w:b/>
          <w:bCs/>
          <w:sz w:val="28"/>
          <w:szCs w:val="28"/>
        </w:rPr>
        <w:t xml:space="preserve">Координационно - подвижные и хороводные игры </w:t>
      </w:r>
      <w:r>
        <w:rPr>
          <w:rStyle w:val="a6"/>
          <w:b w:val="0"/>
          <w:sz w:val="28"/>
          <w:szCs w:val="28"/>
        </w:rPr>
        <w:t xml:space="preserve">Они решают задачи, которые представлены на </w:t>
      </w:r>
      <w:proofErr w:type="gramStart"/>
      <w:r>
        <w:rPr>
          <w:rStyle w:val="a6"/>
          <w:b w:val="0"/>
          <w:sz w:val="28"/>
          <w:szCs w:val="28"/>
        </w:rPr>
        <w:t>слайде:…</w:t>
      </w:r>
      <w:proofErr w:type="gramEnd"/>
    </w:p>
    <w:p w:rsidR="00552C63" w:rsidRDefault="00552C63" w:rsidP="00552C63">
      <w:pPr>
        <w:pStyle w:val="a3"/>
        <w:spacing w:before="0" w:beforeAutospacing="0" w:after="0" w:afterAutospacing="0"/>
        <w:jc w:val="both"/>
        <w:rPr>
          <w:u w:val="single"/>
        </w:rPr>
      </w:pPr>
      <w:r>
        <w:rPr>
          <w:sz w:val="28"/>
          <w:szCs w:val="28"/>
        </w:rPr>
        <w:t>-</w:t>
      </w:r>
      <w:r>
        <w:rPr>
          <w:sz w:val="28"/>
          <w:szCs w:val="28"/>
          <w:u w:val="single"/>
        </w:rPr>
        <w:t>формируют у ребенка мотивацию к процессу говорения;</w:t>
      </w:r>
    </w:p>
    <w:p w:rsidR="00552C63" w:rsidRDefault="00552C63" w:rsidP="00552C63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-развивают артикуляционную моторику, темп, ритм, речевое дыхание, правильное звукопроизношение, фонематическое восприятие, интонационную выразительность речи;</w:t>
      </w:r>
    </w:p>
    <w:p w:rsidR="00552C63" w:rsidRDefault="00552C63" w:rsidP="00552C63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-пополняют и активизируют словарь;</w:t>
      </w:r>
    </w:p>
    <w:p w:rsidR="00552C63" w:rsidRDefault="00552C63" w:rsidP="00552C63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совершенствуют грамматический строй, монологическую и диалогическую формы речи;</w:t>
      </w:r>
    </w:p>
    <w:p w:rsidR="00552C63" w:rsidRDefault="00552C63" w:rsidP="00552C63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-развивают крупную и мелкую моторику, координацию движений, снимают мышечное напряжение, формируют правильную осанку;</w:t>
      </w:r>
    </w:p>
    <w:p w:rsidR="00552C63" w:rsidRDefault="00552C63" w:rsidP="00552C63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-обучают способам невербального общения: мимики, пантомимы, жестов, использованию их в практике общения;</w:t>
      </w:r>
    </w:p>
    <w:p w:rsidR="00552C63" w:rsidRDefault="00552C63" w:rsidP="00552C63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-воспитывают внимание к речевому оформлению мыслей и волеизъявлений, культуру речевого общения, умения действовать согласованно в коллективе;</w:t>
      </w:r>
    </w:p>
    <w:p w:rsidR="00552C63" w:rsidRDefault="00552C63" w:rsidP="00552C63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развивают у детей потребность в общении как первейшего условия успешной деятельности.</w:t>
      </w:r>
    </w:p>
    <w:p w:rsidR="00552C63" w:rsidRDefault="00552C63" w:rsidP="00552C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Ещё один вид музыкально – ритмической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 музыкально - двигательная импровизация.</w:t>
      </w:r>
    </w:p>
    <w:p w:rsidR="00552C63" w:rsidRDefault="00552C63" w:rsidP="00552C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Импровизация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одним из необходимых условий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гармоничного развития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активизации 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творческих устремлений,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позволяет объединить в едином процессе все виды деятельности, все виды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искусств и сделать увлекательным, интересным сам процесс занятий, а также получить в результате работы художественный продукт.</w:t>
      </w:r>
    </w:p>
    <w:p w:rsidR="00552C63" w:rsidRDefault="00552C63" w:rsidP="00552C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Цель импровизации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активизация творчества детей.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Основными видами импровизации дошкольника вы видите на слайде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танцевальное, песенное и театральное творчество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 игровой деятельности. </w:t>
      </w:r>
    </w:p>
    <w:p w:rsidR="00552C63" w:rsidRDefault="00552C63" w:rsidP="00552C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виды привлекают внимание детей воплощением собственного замысла, повышают эмоциональный уровень восприятия музыки, а также развивают певческий аппарат, вокально-слуховые навыки, музыкально-слуховые представления. </w:t>
      </w:r>
    </w:p>
    <w:p w:rsidR="00552C63" w:rsidRDefault="00552C63" w:rsidP="00552C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Музыкально-двигательные импровизации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особой формой организации деятельности детей, основанной на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фантазировании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выразительных движений под музыку.</w:t>
      </w:r>
    </w:p>
    <w:p w:rsidR="00552C63" w:rsidRDefault="00552C63" w:rsidP="00552C63">
      <w:pPr>
        <w:spacing w:after="0" w:line="240" w:lineRule="auto"/>
        <w:ind w:right="62"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ПРАКТИЧЕСКАЯ ЧАСТЬ  </w:t>
      </w:r>
    </w:p>
    <w:p w:rsidR="00552C63" w:rsidRDefault="00552C63" w:rsidP="00552C63">
      <w:pPr>
        <w:spacing w:after="0" w:line="240" w:lineRule="auto"/>
        <w:ind w:right="6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Разрешите представить вашему вниманию некоторые виды музыкально-ритмической деятельности, которые мы используем в своей практике. </w:t>
      </w:r>
    </w:p>
    <w:p w:rsidR="00552C63" w:rsidRDefault="00552C63" w:rsidP="00552C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«Раз, два, три, четыре, пять!» («ПЕСЕНКА – НАЧАЛОЧКА»)</w:t>
      </w:r>
    </w:p>
    <w:p w:rsidR="00552C63" w:rsidRDefault="00552C63" w:rsidP="00552C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 – игровое ритмическое упражнение «МЕДВЕДЬ»</w:t>
      </w:r>
    </w:p>
    <w:p w:rsidR="00552C63" w:rsidRDefault="00552C63" w:rsidP="00552C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Музыкально-ритмическая игра с пением и атрибутами «ДЯТЕЛ»</w:t>
      </w:r>
    </w:p>
    <w:p w:rsidR="00552C63" w:rsidRDefault="00552C63" w:rsidP="00552C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Коммуникативный танец «Поссорились-помирились»</w:t>
      </w:r>
    </w:p>
    <w:p w:rsidR="00552C63" w:rsidRDefault="00552C63" w:rsidP="00552C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Подвижная игра «Что любит мишка» - </w:t>
      </w:r>
      <w:r>
        <w:rPr>
          <w:rFonts w:ascii="Times New Roman" w:hAnsi="Times New Roman" w:cs="Times New Roman"/>
          <w:sz w:val="28"/>
          <w:szCs w:val="28"/>
        </w:rPr>
        <w:t>младший дошкольный возраст</w:t>
      </w:r>
    </w:p>
    <w:p w:rsidR="00552C63" w:rsidRDefault="00552C63" w:rsidP="00552C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Хороводная игра «Баба-Яга» - </w:t>
      </w:r>
      <w:r>
        <w:rPr>
          <w:rFonts w:ascii="Times New Roman" w:hAnsi="Times New Roman" w:cs="Times New Roman"/>
          <w:sz w:val="28"/>
          <w:szCs w:val="28"/>
        </w:rPr>
        <w:t>старший дошкольный возраст</w:t>
      </w:r>
    </w:p>
    <w:p w:rsidR="00552C63" w:rsidRDefault="00552C63" w:rsidP="00552C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Двигательная импровизация «ШЛЯПА».</w:t>
      </w:r>
    </w:p>
    <w:p w:rsidR="00552C63" w:rsidRDefault="00552C63" w:rsidP="00552C63">
      <w:pPr>
        <w:pStyle w:val="a4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Рефлексия – итог мастер-класса</w:t>
      </w:r>
    </w:p>
    <w:p w:rsidR="00552C63" w:rsidRDefault="00552C63" w:rsidP="00552C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Уважаемые коллеги! Наш мастер класс хочется закончить красивыми словами: </w:t>
      </w:r>
    </w:p>
    <w:p w:rsidR="00552C63" w:rsidRDefault="00552C63" w:rsidP="00552C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sectPr w:rsidR="00552C63">
          <w:pgSz w:w="11906" w:h="16838"/>
          <w:pgMar w:top="709" w:right="850" w:bottom="1134" w:left="1701" w:header="708" w:footer="708" w:gutter="0"/>
          <w:cols w:space="720"/>
        </w:sectPr>
      </w:pPr>
    </w:p>
    <w:p w:rsidR="00552C63" w:rsidRDefault="00552C63" w:rsidP="00552C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sectPr w:rsidR="00552C63" w:rsidSect="00552C63">
          <w:type w:val="continuous"/>
          <w:pgSz w:w="11906" w:h="16838"/>
          <w:pgMar w:top="709" w:right="850" w:bottom="1134" w:left="1701" w:header="708" w:footer="708" w:gutter="0"/>
          <w:cols w:space="720"/>
        </w:sectPr>
      </w:pPr>
    </w:p>
    <w:p w:rsid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Наша 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развивать и воспитывать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,</w:t>
      </w:r>
    </w:p>
    <w:p w:rsidR="00552C63" w:rsidRP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C63">
        <w:rPr>
          <w:rFonts w:ascii="Times New Roman" w:eastAsia="Times New Roman" w:hAnsi="Times New Roman" w:cs="Times New Roman"/>
          <w:color w:val="111111"/>
          <w:sz w:val="28"/>
          <w:szCs w:val="28"/>
        </w:rPr>
        <w:t>И частичку души своей вкладывать.</w:t>
      </w:r>
    </w:p>
    <w:p w:rsidR="00552C63" w:rsidRP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C63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дети поют и танцуют,</w:t>
      </w:r>
    </w:p>
    <w:p w:rsidR="00552C63" w:rsidRP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C63">
        <w:rPr>
          <w:rFonts w:ascii="Times New Roman" w:eastAsia="Times New Roman" w:hAnsi="Times New Roman" w:cs="Times New Roman"/>
          <w:color w:val="111111"/>
          <w:sz w:val="28"/>
          <w:szCs w:val="28"/>
        </w:rPr>
        <w:t>Музицируют или рисуют,</w:t>
      </w:r>
    </w:p>
    <w:p w:rsidR="00552C63" w:rsidRPr="00552C63" w:rsidRDefault="00552C63" w:rsidP="00552C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C63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 дети счастливее стали</w:t>
      </w:r>
    </w:p>
    <w:p w:rsidR="00552C63" w:rsidRPr="00552C63" w:rsidRDefault="00552C63" w:rsidP="00552C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C63">
        <w:rPr>
          <w:rFonts w:ascii="Times New Roman" w:eastAsia="Times New Roman" w:hAnsi="Times New Roman" w:cs="Times New Roman"/>
          <w:color w:val="111111"/>
          <w:sz w:val="28"/>
          <w:szCs w:val="28"/>
        </w:rPr>
        <w:t>Им мы в этом чуть-чуть помогали.</w:t>
      </w:r>
    </w:p>
    <w:p w:rsidR="00552C63" w:rsidRPr="00552C63" w:rsidRDefault="00552C63" w:rsidP="00552C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C63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дети смеются, играют,</w:t>
      </w:r>
    </w:p>
    <w:p w:rsidR="00552C63" w:rsidRPr="00552C63" w:rsidRDefault="00552C63" w:rsidP="00552C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C63">
        <w:rPr>
          <w:rFonts w:ascii="Times New Roman" w:eastAsia="Times New Roman" w:hAnsi="Times New Roman" w:cs="Times New Roman"/>
          <w:color w:val="111111"/>
          <w:sz w:val="28"/>
          <w:szCs w:val="28"/>
        </w:rPr>
        <w:t>С удовольствием зал посещают,</w:t>
      </w:r>
    </w:p>
    <w:p w:rsidR="00552C63" w:rsidRPr="00552C63" w:rsidRDefault="00552C63" w:rsidP="00552C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C63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Значит, трудимся мы не напрасно</w:t>
      </w:r>
    </w:p>
    <w:p w:rsidR="00552C63" w:rsidRPr="00552C63" w:rsidRDefault="00552C63" w:rsidP="00552C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  <w:sectPr w:rsidR="00552C63" w:rsidRPr="00552C63" w:rsidSect="00552C63">
          <w:type w:val="continuous"/>
          <w:pgSz w:w="11906" w:h="16838"/>
          <w:pgMar w:top="709" w:right="850" w:bottom="1134" w:left="1276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профессия наша прекрасна!</w:t>
      </w:r>
    </w:p>
    <w:p w:rsidR="00552C63" w:rsidRPr="00552C63" w:rsidRDefault="00552C63" w:rsidP="00552C6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sectPr w:rsidR="00552C63" w:rsidRPr="00552C63" w:rsidSect="00552C63">
          <w:type w:val="continuous"/>
          <w:pgSz w:w="11906" w:h="16838"/>
          <w:pgMar w:top="709" w:right="850" w:bottom="1134" w:left="1701" w:header="708" w:footer="708" w:gutter="0"/>
          <w:cols w:space="720"/>
        </w:sectPr>
      </w:pPr>
    </w:p>
    <w:p w:rsidR="00552C63" w:rsidRDefault="00552C63" w:rsidP="00552C6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552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025A" w:rsidRDefault="00A2025A" w:rsidP="00552C63">
      <w:pPr>
        <w:shd w:val="clear" w:color="auto" w:fill="FFFFFF" w:themeFill="background1"/>
        <w:spacing w:after="0" w:line="240" w:lineRule="auto"/>
        <w:jc w:val="both"/>
      </w:pPr>
    </w:p>
    <w:sectPr w:rsidR="00A2025A" w:rsidSect="00552C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7F79"/>
    <w:multiLevelType w:val="hybridMultilevel"/>
    <w:tmpl w:val="079AE5D0"/>
    <w:lvl w:ilvl="0" w:tplc="070A67C8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A2F1F18"/>
    <w:multiLevelType w:val="hybridMultilevel"/>
    <w:tmpl w:val="183288FA"/>
    <w:lvl w:ilvl="0" w:tplc="50F40520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AB815F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EFAD80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8CEC7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BF2C44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CBCAD7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941B3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04352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F2D79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63"/>
    <w:rsid w:val="00552C63"/>
    <w:rsid w:val="00A2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DFE6D-F048-48D9-8C57-3E9791E8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63"/>
    <w:pPr>
      <w:spacing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2C63"/>
    <w:pPr>
      <w:ind w:left="720"/>
      <w:contextualSpacing/>
    </w:pPr>
  </w:style>
  <w:style w:type="table" w:styleId="a5">
    <w:name w:val="Table Grid"/>
    <w:basedOn w:val="a1"/>
    <w:uiPriority w:val="39"/>
    <w:rsid w:val="00552C63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5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2026-04-27T12:09:00Z</dcterms:created>
  <dcterms:modified xsi:type="dcterms:W3CDTF">2026-04-27T12:15:00Z</dcterms:modified>
</cp:coreProperties>
</file>