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817C" w14:textId="1411F763" w:rsidR="000451C8" w:rsidRDefault="000451C8" w:rsidP="007E4939">
      <w:pPr>
        <w:tabs>
          <w:tab w:val="left" w:pos="9498"/>
        </w:tabs>
        <w:spacing w:after="0" w:line="360" w:lineRule="auto"/>
        <w:ind w:left="-567"/>
        <w:jc w:val="both"/>
        <w:rPr>
          <w:rFonts w:ascii="Times New Roman" w:hAnsi="Times New Roman" w:cs="Times New Roman"/>
          <w:sz w:val="24"/>
          <w:szCs w:val="24"/>
        </w:rPr>
      </w:pPr>
    </w:p>
    <w:p w14:paraId="11C9DA7C" w14:textId="59847D17" w:rsidR="007E4939" w:rsidRPr="000451C8" w:rsidRDefault="002E6CC5" w:rsidP="007E4939">
      <w:pPr>
        <w:tabs>
          <w:tab w:val="left" w:pos="9498"/>
        </w:tabs>
        <w:spacing w:after="0" w:line="360" w:lineRule="auto"/>
        <w:ind w:left="-567"/>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007E4939" w:rsidRPr="000451C8">
        <w:rPr>
          <w:rFonts w:ascii="Times New Roman" w:hAnsi="Times New Roman" w:cs="Times New Roman"/>
          <w:sz w:val="24"/>
          <w:szCs w:val="24"/>
        </w:rPr>
        <w:t xml:space="preserve">Я, </w:t>
      </w:r>
      <w:proofErr w:type="spellStart"/>
      <w:r w:rsidR="007E4939" w:rsidRPr="000451C8">
        <w:rPr>
          <w:rFonts w:ascii="Times New Roman" w:hAnsi="Times New Roman" w:cs="Times New Roman"/>
          <w:sz w:val="24"/>
          <w:szCs w:val="24"/>
        </w:rPr>
        <w:t>Пленерт</w:t>
      </w:r>
      <w:proofErr w:type="spellEnd"/>
      <w:r w:rsidR="007E4939" w:rsidRPr="000451C8">
        <w:rPr>
          <w:rFonts w:ascii="Times New Roman" w:hAnsi="Times New Roman" w:cs="Times New Roman"/>
          <w:sz w:val="24"/>
          <w:szCs w:val="24"/>
        </w:rPr>
        <w:t xml:space="preserve"> Ирина Альбертовна</w:t>
      </w:r>
      <w:r w:rsidR="00EE74A3" w:rsidRPr="000451C8">
        <w:rPr>
          <w:rFonts w:ascii="Times New Roman" w:hAnsi="Times New Roman" w:cs="Times New Roman"/>
          <w:sz w:val="24"/>
          <w:szCs w:val="24"/>
        </w:rPr>
        <w:t xml:space="preserve">, учитель гимназии №20 им. </w:t>
      </w:r>
      <w:proofErr w:type="spellStart"/>
      <w:r w:rsidR="00EE74A3" w:rsidRPr="000451C8">
        <w:rPr>
          <w:rFonts w:ascii="Times New Roman" w:hAnsi="Times New Roman" w:cs="Times New Roman"/>
          <w:sz w:val="24"/>
          <w:szCs w:val="24"/>
        </w:rPr>
        <w:t>С.С.Станчева</w:t>
      </w:r>
      <w:proofErr w:type="spellEnd"/>
      <w:r>
        <w:rPr>
          <w:rFonts w:ascii="Times New Roman" w:hAnsi="Times New Roman" w:cs="Times New Roman"/>
          <w:sz w:val="24"/>
          <w:szCs w:val="24"/>
        </w:rPr>
        <w:t xml:space="preserve">, </w:t>
      </w:r>
      <w:r w:rsidR="007E4939" w:rsidRPr="000451C8">
        <w:rPr>
          <w:rFonts w:ascii="Times New Roman" w:hAnsi="Times New Roman" w:cs="Times New Roman"/>
          <w:sz w:val="24"/>
          <w:szCs w:val="24"/>
        </w:rPr>
        <w:t xml:space="preserve">хочу представить </w:t>
      </w:r>
      <w:r w:rsidR="00316982">
        <w:rPr>
          <w:rFonts w:ascii="Times New Roman" w:hAnsi="Times New Roman" w:cs="Times New Roman"/>
          <w:sz w:val="24"/>
          <w:szCs w:val="24"/>
        </w:rPr>
        <w:t xml:space="preserve">Вашему </w:t>
      </w:r>
      <w:r w:rsidR="007E4939" w:rsidRPr="000451C8">
        <w:rPr>
          <w:rFonts w:ascii="Times New Roman" w:hAnsi="Times New Roman" w:cs="Times New Roman"/>
          <w:sz w:val="24"/>
          <w:szCs w:val="24"/>
        </w:rPr>
        <w:t>вниманию свою Методическую разработку «Небесный щит Земли Русской», в которой</w:t>
      </w:r>
      <w:r w:rsidR="007E4939" w:rsidRPr="000451C8">
        <w:rPr>
          <w:rFonts w:ascii="Times New Roman" w:eastAsia="Calibri" w:hAnsi="Times New Roman" w:cs="Times New Roman"/>
          <w:sz w:val="24"/>
          <w:szCs w:val="24"/>
          <w:lang w:eastAsia="ru-RU"/>
        </w:rPr>
        <w:t xml:space="preserve"> я рассмотрела возможность доступно изложить биографические и исторические факты жизни святых заступников Руси в форме игры. Современным детям присуще клиповое мышление, а игра - лучший способ получения информации и усвоения материала.  </w:t>
      </w:r>
    </w:p>
    <w:p w14:paraId="07CF91C1" w14:textId="77777777" w:rsidR="007E4939" w:rsidRPr="000451C8" w:rsidRDefault="007E4939" w:rsidP="007E4939">
      <w:pPr>
        <w:tabs>
          <w:tab w:val="left" w:pos="9498"/>
        </w:tabs>
        <w:spacing w:after="0" w:line="360" w:lineRule="auto"/>
        <w:ind w:left="-567"/>
        <w:jc w:val="both"/>
        <w:rPr>
          <w:rFonts w:ascii="Times New Roman" w:eastAsia="Calibri" w:hAnsi="Times New Roman" w:cs="Times New Roman"/>
          <w:sz w:val="24"/>
          <w:szCs w:val="24"/>
          <w:lang w:eastAsia="ru-RU"/>
        </w:rPr>
      </w:pPr>
      <w:bookmarkStart w:id="0" w:name="_Hlk191892548"/>
      <w:r w:rsidRPr="000451C8">
        <w:rPr>
          <w:rFonts w:ascii="Times New Roman" w:eastAsia="Calibri" w:hAnsi="Times New Roman" w:cs="Times New Roman"/>
          <w:sz w:val="24"/>
          <w:szCs w:val="24"/>
          <w:lang w:eastAsia="ru-RU"/>
        </w:rPr>
        <w:t xml:space="preserve">Среди разнообразия различных настольных игр появляются новые игры или по-новому обыгрываются старые игры, но игр на историческую тему мало.     </w:t>
      </w:r>
    </w:p>
    <w:p w14:paraId="031DE540" w14:textId="4934BB08" w:rsidR="00EE74A3" w:rsidRPr="000451C8" w:rsidRDefault="007E4939" w:rsidP="00EE74A3">
      <w:pPr>
        <w:tabs>
          <w:tab w:val="left" w:pos="9498"/>
        </w:tabs>
        <w:spacing w:after="0" w:line="360" w:lineRule="auto"/>
        <w:ind w:left="-567"/>
        <w:jc w:val="both"/>
        <w:rPr>
          <w:rFonts w:ascii="Times New Roman" w:eastAsia="Calibri" w:hAnsi="Times New Roman" w:cs="Times New Roman"/>
          <w:sz w:val="24"/>
          <w:szCs w:val="24"/>
          <w:lang w:eastAsia="ru-RU"/>
        </w:rPr>
      </w:pPr>
      <w:r w:rsidRPr="000451C8">
        <w:rPr>
          <w:rFonts w:ascii="Times New Roman" w:eastAsia="Calibri" w:hAnsi="Times New Roman" w:cs="Times New Roman"/>
          <w:sz w:val="24"/>
          <w:szCs w:val="24"/>
          <w:lang w:eastAsia="ru-RU"/>
        </w:rPr>
        <w:t xml:space="preserve"> </w:t>
      </w:r>
      <w:r w:rsidR="002E6CC5">
        <w:rPr>
          <w:rFonts w:ascii="Times New Roman" w:eastAsia="Calibri" w:hAnsi="Times New Roman" w:cs="Times New Roman"/>
          <w:sz w:val="24"/>
          <w:szCs w:val="24"/>
          <w:lang w:eastAsia="ru-RU"/>
        </w:rPr>
        <w:t xml:space="preserve">   </w:t>
      </w:r>
      <w:r w:rsidRPr="000451C8">
        <w:rPr>
          <w:rFonts w:ascii="Times New Roman" w:eastAsia="Calibri" w:hAnsi="Times New Roman" w:cs="Times New Roman"/>
          <w:sz w:val="24"/>
          <w:szCs w:val="24"/>
          <w:lang w:eastAsia="ru-RU"/>
        </w:rPr>
        <w:t>Актуальность м</w:t>
      </w:r>
      <w:r w:rsidRPr="000451C8">
        <w:rPr>
          <w:rFonts w:ascii="Times New Roman" w:eastAsia="Calibri" w:hAnsi="Times New Roman" w:cs="Times New Roman"/>
          <w:bCs/>
          <w:sz w:val="24"/>
          <w:szCs w:val="24"/>
          <w:lang w:eastAsia="ru-RU"/>
        </w:rPr>
        <w:t xml:space="preserve">етодической </w:t>
      </w:r>
      <w:r w:rsidRPr="000451C8">
        <w:rPr>
          <w:rFonts w:ascii="Times New Roman" w:eastAsia="Calibri" w:hAnsi="Times New Roman" w:cs="Times New Roman"/>
          <w:sz w:val="24"/>
          <w:szCs w:val="24"/>
          <w:lang w:eastAsia="ru-RU"/>
        </w:rPr>
        <w:t>заключается в воспитании патриотизма и гордости за наших предков, а не придуманных героев игр.  Настольные игры развивают мышление, усидчивости, снижают уровень стресса, способствуют развитию интеллекта, активности мозговой деятельности. Настольные игры развивают творческий потенциал, улучшают концентрацию внимания, расширяют общий кругозор, увеличивают круг друзей, развивают коммуникабельность,</w:t>
      </w:r>
      <w:r w:rsidR="00EE74A3" w:rsidRPr="000451C8">
        <w:rPr>
          <w:rFonts w:ascii="Times New Roman" w:eastAsia="Calibri" w:hAnsi="Times New Roman" w:cs="Times New Roman"/>
          <w:sz w:val="24"/>
          <w:szCs w:val="24"/>
          <w:lang w:eastAsia="ru-RU"/>
        </w:rPr>
        <w:t xml:space="preserve"> </w:t>
      </w:r>
      <w:r w:rsidRPr="000451C8">
        <w:rPr>
          <w:rFonts w:ascii="Times New Roman" w:eastAsia="Calibri" w:hAnsi="Times New Roman" w:cs="Times New Roman"/>
          <w:sz w:val="24"/>
          <w:szCs w:val="24"/>
          <w:lang w:eastAsia="ru-RU"/>
        </w:rPr>
        <w:t>вся  информация для детей - исторически достоверные события и основные факты биографии героев изложены последовательно в презентациях. В настольную игру могут играть дети среднего и старшего возраста и взрослые. Суть игры заключается в перемещении дружинника (фишка) по игровому полю</w:t>
      </w:r>
      <w:r w:rsidR="00EE74A3" w:rsidRPr="000451C8">
        <w:rPr>
          <w:rFonts w:ascii="Times New Roman" w:eastAsia="Calibri" w:hAnsi="Times New Roman" w:cs="Times New Roman"/>
          <w:sz w:val="24"/>
          <w:szCs w:val="24"/>
          <w:lang w:eastAsia="ru-RU"/>
        </w:rPr>
        <w:t xml:space="preserve"> (используя кубики)</w:t>
      </w:r>
      <w:r w:rsidRPr="000451C8">
        <w:rPr>
          <w:rFonts w:ascii="Times New Roman" w:eastAsia="Calibri" w:hAnsi="Times New Roman" w:cs="Times New Roman"/>
          <w:sz w:val="24"/>
          <w:szCs w:val="24"/>
          <w:lang w:eastAsia="ru-RU"/>
        </w:rPr>
        <w:t xml:space="preserve"> и ответов на вопросы,</w:t>
      </w:r>
      <w:r w:rsidR="00EE74A3" w:rsidRPr="000451C8">
        <w:rPr>
          <w:rFonts w:ascii="Times New Roman" w:eastAsia="Calibri" w:hAnsi="Times New Roman" w:cs="Times New Roman"/>
          <w:sz w:val="24"/>
          <w:szCs w:val="24"/>
          <w:lang w:eastAsia="ru-RU"/>
        </w:rPr>
        <w:t xml:space="preserve"> </w:t>
      </w:r>
      <w:r w:rsidRPr="000451C8">
        <w:rPr>
          <w:rFonts w:ascii="Times New Roman" w:eastAsia="Calibri" w:hAnsi="Times New Roman" w:cs="Times New Roman"/>
          <w:sz w:val="24"/>
          <w:szCs w:val="24"/>
          <w:lang w:eastAsia="ru-RU"/>
        </w:rPr>
        <w:t xml:space="preserve">которые встречаются по мере перемещения к победе. За правильные ответы победитель получает значок или магнит с логотипом игры. </w:t>
      </w:r>
      <w:r w:rsidR="00EE74A3" w:rsidRPr="000451C8">
        <w:rPr>
          <w:rFonts w:ascii="Times New Roman" w:eastAsia="Calibri" w:hAnsi="Times New Roman" w:cs="Times New Roman"/>
          <w:sz w:val="24"/>
          <w:szCs w:val="24"/>
          <w:lang w:eastAsia="ru-RU"/>
        </w:rPr>
        <w:t>Игру дополняют пазлы, которые собирают, отвечая на вопросы.</w:t>
      </w:r>
      <w:bookmarkEnd w:id="0"/>
    </w:p>
    <w:p w14:paraId="52FE606B" w14:textId="77777777" w:rsidR="002E6CC5" w:rsidRDefault="002E6CC5" w:rsidP="00EE74A3">
      <w:pPr>
        <w:tabs>
          <w:tab w:val="left" w:pos="9498"/>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EE74A3" w:rsidRPr="000451C8">
        <w:rPr>
          <w:rFonts w:ascii="Times New Roman" w:hAnsi="Times New Roman" w:cs="Times New Roman"/>
          <w:sz w:val="24"/>
          <w:szCs w:val="24"/>
        </w:rPr>
        <w:t>Настольная игра популярна у детей различного возраста. Е</w:t>
      </w:r>
      <w:r w:rsidR="000451C8" w:rsidRPr="000451C8">
        <w:rPr>
          <w:rFonts w:ascii="Times New Roman" w:hAnsi="Times New Roman" w:cs="Times New Roman"/>
          <w:sz w:val="24"/>
          <w:szCs w:val="24"/>
        </w:rPr>
        <w:t>е</w:t>
      </w:r>
      <w:r w:rsidR="00EE74A3" w:rsidRPr="000451C8">
        <w:rPr>
          <w:rFonts w:ascii="Times New Roman" w:hAnsi="Times New Roman" w:cs="Times New Roman"/>
          <w:sz w:val="24"/>
          <w:szCs w:val="24"/>
        </w:rPr>
        <w:t xml:space="preserve"> используем в урочной деятельности на уроках истории, во внеурочной. На выставка и детских мероприятиях. Методическую разработку «Небесный щит Земли Русской» можно использовать как в комплексе: презентации, пазлы, настольная игра так и любой ее компонент. </w:t>
      </w:r>
    </w:p>
    <w:p w14:paraId="2827084E" w14:textId="77777777" w:rsidR="002E6CC5" w:rsidRDefault="002E6CC5" w:rsidP="00EE74A3">
      <w:pPr>
        <w:tabs>
          <w:tab w:val="left" w:pos="9498"/>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EE74A3" w:rsidRPr="000451C8">
        <w:rPr>
          <w:rFonts w:ascii="Times New Roman" w:hAnsi="Times New Roman" w:cs="Times New Roman"/>
          <w:sz w:val="24"/>
          <w:szCs w:val="24"/>
        </w:rPr>
        <w:t>Для удобства проведения игры  выпустила брошюру с вопросами, ответами, краткой информацией.</w:t>
      </w:r>
      <w:r w:rsidR="000451C8" w:rsidRPr="000451C8">
        <w:rPr>
          <w:rFonts w:ascii="Times New Roman" w:hAnsi="Times New Roman" w:cs="Times New Roman"/>
          <w:sz w:val="24"/>
          <w:szCs w:val="24"/>
        </w:rPr>
        <w:t xml:space="preserve"> Готова помочь в проведении мероприятия ,предоставить консультацию по использованию Методической разработки «Небесный щит Земли Русской». </w:t>
      </w:r>
    </w:p>
    <w:p w14:paraId="118BD6BB" w14:textId="1B2B4F16" w:rsidR="00DD4767" w:rsidRPr="000451C8" w:rsidRDefault="002E6CC5" w:rsidP="00EE74A3">
      <w:pPr>
        <w:tabs>
          <w:tab w:val="left" w:pos="9498"/>
        </w:tabs>
        <w:spacing w:after="0" w:line="360" w:lineRule="auto"/>
        <w:ind w:left="-567"/>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000451C8" w:rsidRPr="000451C8">
        <w:rPr>
          <w:rFonts w:ascii="Times New Roman" w:hAnsi="Times New Roman" w:cs="Times New Roman"/>
          <w:sz w:val="24"/>
          <w:szCs w:val="24"/>
        </w:rPr>
        <w:t xml:space="preserve">Игра прошла апробацию, была отмечена премией </w:t>
      </w:r>
      <w:proofErr w:type="spellStart"/>
      <w:r w:rsidR="000451C8" w:rsidRPr="000451C8">
        <w:rPr>
          <w:rFonts w:ascii="Times New Roman" w:hAnsi="Times New Roman" w:cs="Times New Roman"/>
          <w:sz w:val="24"/>
          <w:szCs w:val="24"/>
        </w:rPr>
        <w:t>Ю.Б.Слюсарем</w:t>
      </w:r>
      <w:proofErr w:type="spellEnd"/>
      <w:r w:rsidR="000451C8" w:rsidRPr="000451C8">
        <w:rPr>
          <w:rFonts w:ascii="Times New Roman" w:hAnsi="Times New Roman" w:cs="Times New Roman"/>
          <w:sz w:val="24"/>
          <w:szCs w:val="24"/>
        </w:rPr>
        <w:t xml:space="preserve"> - Губернатором Ростовской области, удостоена Гран-при по Южному федеральному округу в конкурсе за  работу  с детьми до 20 лет «За нравственный подвиг учителя»</w:t>
      </w:r>
    </w:p>
    <w:sectPr w:rsidR="00DD4767" w:rsidRPr="00045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2C"/>
    <w:rsid w:val="000451C8"/>
    <w:rsid w:val="002E6CC5"/>
    <w:rsid w:val="00316982"/>
    <w:rsid w:val="007E4939"/>
    <w:rsid w:val="00B8322C"/>
    <w:rsid w:val="00CD51B7"/>
    <w:rsid w:val="00DD4767"/>
    <w:rsid w:val="00EB720C"/>
    <w:rsid w:val="00EE7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EFCC"/>
  <w15:chartTrackingRefBased/>
  <w15:docId w15:val="{B2597C2E-EBD6-4F6E-BCA0-93305C93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939"/>
    <w:rPr>
      <w:kern w:val="0"/>
      <w14:ligatures w14:val="none"/>
    </w:rPr>
  </w:style>
  <w:style w:type="paragraph" w:styleId="1">
    <w:name w:val="heading 1"/>
    <w:basedOn w:val="a"/>
    <w:next w:val="a"/>
    <w:link w:val="10"/>
    <w:uiPriority w:val="9"/>
    <w:qFormat/>
    <w:rsid w:val="00B8322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8322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8322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8322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B8322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B8322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B8322C"/>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B8322C"/>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B8322C"/>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22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322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322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322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322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32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322C"/>
    <w:rPr>
      <w:rFonts w:eastAsiaTheme="majorEastAsia" w:cstheme="majorBidi"/>
      <w:color w:val="595959" w:themeColor="text1" w:themeTint="A6"/>
    </w:rPr>
  </w:style>
  <w:style w:type="character" w:customStyle="1" w:styleId="80">
    <w:name w:val="Заголовок 8 Знак"/>
    <w:basedOn w:val="a0"/>
    <w:link w:val="8"/>
    <w:uiPriority w:val="9"/>
    <w:semiHidden/>
    <w:rsid w:val="00B832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322C"/>
    <w:rPr>
      <w:rFonts w:eastAsiaTheme="majorEastAsia" w:cstheme="majorBidi"/>
      <w:color w:val="272727" w:themeColor="text1" w:themeTint="D8"/>
    </w:rPr>
  </w:style>
  <w:style w:type="paragraph" w:styleId="a3">
    <w:name w:val="Title"/>
    <w:basedOn w:val="a"/>
    <w:next w:val="a"/>
    <w:link w:val="a4"/>
    <w:uiPriority w:val="10"/>
    <w:qFormat/>
    <w:rsid w:val="00B832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B83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22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832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322C"/>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B8322C"/>
    <w:rPr>
      <w:i/>
      <w:iCs/>
      <w:color w:val="404040" w:themeColor="text1" w:themeTint="BF"/>
    </w:rPr>
  </w:style>
  <w:style w:type="paragraph" w:styleId="a7">
    <w:name w:val="List Paragraph"/>
    <w:basedOn w:val="a"/>
    <w:uiPriority w:val="34"/>
    <w:qFormat/>
    <w:rsid w:val="00B8322C"/>
    <w:pPr>
      <w:ind w:left="720"/>
      <w:contextualSpacing/>
    </w:pPr>
    <w:rPr>
      <w:kern w:val="2"/>
      <w14:ligatures w14:val="standardContextual"/>
    </w:rPr>
  </w:style>
  <w:style w:type="character" w:styleId="a8">
    <w:name w:val="Intense Emphasis"/>
    <w:basedOn w:val="a0"/>
    <w:uiPriority w:val="21"/>
    <w:qFormat/>
    <w:rsid w:val="00B8322C"/>
    <w:rPr>
      <w:i/>
      <w:iCs/>
      <w:color w:val="2F5496" w:themeColor="accent1" w:themeShade="BF"/>
    </w:rPr>
  </w:style>
  <w:style w:type="paragraph" w:styleId="a9">
    <w:name w:val="Intense Quote"/>
    <w:basedOn w:val="a"/>
    <w:next w:val="a"/>
    <w:link w:val="aa"/>
    <w:uiPriority w:val="30"/>
    <w:qFormat/>
    <w:rsid w:val="00B83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B8322C"/>
    <w:rPr>
      <w:i/>
      <w:iCs/>
      <w:color w:val="2F5496" w:themeColor="accent1" w:themeShade="BF"/>
    </w:rPr>
  </w:style>
  <w:style w:type="character" w:styleId="ab">
    <w:name w:val="Intense Reference"/>
    <w:basedOn w:val="a0"/>
    <w:uiPriority w:val="32"/>
    <w:qFormat/>
    <w:rsid w:val="00B832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D01F3-7781-445A-A5B5-075FE09B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339</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2026-04-21T16:09:00Z</dcterms:created>
  <dcterms:modified xsi:type="dcterms:W3CDTF">2026-04-21T18:45:00Z</dcterms:modified>
</cp:coreProperties>
</file>