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2E0" w:rsidRDefault="0032213B" w:rsidP="00E45B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B06"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3017BC" w:rsidRPr="00E45B06" w:rsidRDefault="0032213B" w:rsidP="00E45B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45B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7BC" w:rsidRPr="00E45B06">
        <w:rPr>
          <w:rFonts w:ascii="Times New Roman" w:hAnsi="Times New Roman" w:cs="Times New Roman"/>
          <w:b/>
          <w:sz w:val="28"/>
          <w:szCs w:val="28"/>
        </w:rPr>
        <w:t>«</w:t>
      </w:r>
      <w:r w:rsidR="00C57A54">
        <w:rPr>
          <w:rFonts w:ascii="Times New Roman" w:hAnsi="Times New Roman" w:cs="Times New Roman"/>
          <w:b/>
          <w:sz w:val="28"/>
          <w:szCs w:val="28"/>
        </w:rPr>
        <w:t xml:space="preserve">Использование педагогических технологий </w:t>
      </w:r>
      <w:bookmarkStart w:id="0" w:name="_GoBack"/>
      <w:bookmarkEnd w:id="0"/>
      <w:r w:rsidR="00C57A54">
        <w:rPr>
          <w:rFonts w:ascii="Times New Roman" w:hAnsi="Times New Roman" w:cs="Times New Roman"/>
          <w:b/>
          <w:sz w:val="28"/>
          <w:szCs w:val="28"/>
        </w:rPr>
        <w:t>в обучении младших школьников</w:t>
      </w:r>
      <w:r w:rsidR="003017BC" w:rsidRPr="00E45B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».</w:t>
      </w:r>
    </w:p>
    <w:p w:rsidR="001D4119" w:rsidRPr="0032213B" w:rsidRDefault="001D4119" w:rsidP="0032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213B" w:rsidRPr="0032213B" w:rsidRDefault="009D72E0" w:rsidP="00322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Грицаенко В.В. учитель начальных классов</w:t>
      </w:r>
    </w:p>
    <w:p w:rsidR="0032213B" w:rsidRPr="00C57A54" w:rsidRDefault="0032213B" w:rsidP="00C57A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7A54">
        <w:rPr>
          <w:rFonts w:ascii="Times New Roman" w:hAnsi="Times New Roman" w:cs="Times New Roman"/>
          <w:b/>
          <w:sz w:val="28"/>
          <w:szCs w:val="28"/>
        </w:rPr>
        <w:t>Орг. Момент</w:t>
      </w:r>
    </w:p>
    <w:p w:rsidR="0032213B" w:rsidRPr="0032213B" w:rsidRDefault="0032213B" w:rsidP="003221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213B">
        <w:rPr>
          <w:rFonts w:ascii="Times New Roman" w:hAnsi="Times New Roman" w:cs="Times New Roman"/>
          <w:sz w:val="28"/>
          <w:szCs w:val="28"/>
        </w:rPr>
        <w:t>Добрый день, дорогие коллеги!</w:t>
      </w:r>
    </w:p>
    <w:p w:rsidR="0032213B" w:rsidRPr="0032213B" w:rsidRDefault="0032213B" w:rsidP="003221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213B">
        <w:rPr>
          <w:rFonts w:ascii="Times New Roman" w:hAnsi="Times New Roman" w:cs="Times New Roman"/>
          <w:sz w:val="28"/>
          <w:szCs w:val="28"/>
        </w:rPr>
        <w:t>Поднимите руку те, у кого сегодня хорошее настроение!</w:t>
      </w:r>
    </w:p>
    <w:p w:rsidR="0032213B" w:rsidRPr="0032213B" w:rsidRDefault="0032213B" w:rsidP="003221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2213B">
        <w:rPr>
          <w:rFonts w:ascii="Times New Roman" w:hAnsi="Times New Roman" w:cs="Times New Roman"/>
          <w:sz w:val="28"/>
          <w:szCs w:val="28"/>
        </w:rPr>
        <w:t>Поднимите руку те, у кого здесь есть друзья!</w:t>
      </w:r>
    </w:p>
    <w:p w:rsidR="0032213B" w:rsidRDefault="0032213B" w:rsidP="003221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Поднимите руку те, кто знает зачем мы собрались здесь!</w:t>
      </w:r>
    </w:p>
    <w:p w:rsidR="0032213B" w:rsidRDefault="0032213B" w:rsidP="0032213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поприветствуем друг друга аплодисментами и пожелаем друг другу удачи!</w:t>
      </w:r>
    </w:p>
    <w:p w:rsidR="0032213B" w:rsidRPr="0032213B" w:rsidRDefault="0032213B" w:rsidP="003221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Мы предлагаем вам мастер-класс по теме «Применение современных </w:t>
      </w:r>
      <w:r w:rsidRPr="0032213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педагогических технологий в обучении младших школьников</w:t>
      </w:r>
      <w:r w:rsidRPr="0032213B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6A47E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A47EA" w:rsidRPr="008D5DDA" w:rsidRDefault="006A47EA" w:rsidP="008D5D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7EA" w:rsidRPr="006A47EA" w:rsidRDefault="006A47EA" w:rsidP="008D5DD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6A47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Технология системно-деятельностного подхода в обучении</w:t>
      </w:r>
      <w:r w:rsidRPr="006A47E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    </w:t>
      </w:r>
    </w:p>
    <w:p w:rsidR="006A47EA" w:rsidRPr="006A47EA" w:rsidRDefault="006A47EA" w:rsidP="00752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A47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D5D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ab/>
      </w:r>
      <w:r w:rsidRPr="006A47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Основн</w:t>
      </w:r>
      <w:r w:rsidR="007522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ой</w:t>
      </w:r>
      <w:r w:rsidRPr="006A47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иде</w:t>
      </w:r>
      <w:r w:rsidR="007522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ей</w:t>
      </w:r>
      <w:r w:rsidRPr="006A47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522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системно-деятельностного подхода </w:t>
      </w:r>
      <w:r w:rsidRPr="006A47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состоит в том, что новые знания не даются</w:t>
      </w:r>
      <w:r w:rsidR="007522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детям </w:t>
      </w:r>
      <w:r w:rsidRPr="006A47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готовом виде</w:t>
      </w:r>
      <w:r w:rsidR="007522E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а они </w:t>
      </w:r>
      <w:r w:rsidRPr="006A47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«открывают» их сами в процессе самостоятельной исследовательской деятельности.</w:t>
      </w:r>
    </w:p>
    <w:p w:rsidR="006A47EA" w:rsidRPr="006A47EA" w:rsidRDefault="006A47EA" w:rsidP="00752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7EA">
        <w:rPr>
          <w:rFonts w:ascii="Times New Roman" w:eastAsia="Calibri" w:hAnsi="Times New Roman" w:cs="Times New Roman"/>
          <w:sz w:val="28"/>
          <w:szCs w:val="28"/>
          <w:lang w:eastAsia="ru-RU"/>
        </w:rPr>
        <w:t>При деятельностном методе меняется структура урока. Урок должен начинаться с создания проблемной ситуации.</w:t>
      </w:r>
    </w:p>
    <w:p w:rsidR="007522ED" w:rsidRPr="007522ED" w:rsidRDefault="007522ED" w:rsidP="007522E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уроке математики</w:t>
      </w:r>
      <w:r w:rsidRPr="007522E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 изучении темы </w:t>
      </w:r>
      <w:r w:rsidRPr="007522ED">
        <w:rPr>
          <w:rFonts w:ascii="Times New Roman" w:eastAsia="Calibri" w:hAnsi="Times New Roman" w:cs="Times New Roman"/>
          <w:sz w:val="28"/>
          <w:szCs w:val="28"/>
        </w:rPr>
        <w:t xml:space="preserve"> «Периметр прямоугольника»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можно поставить следующую проблему</w:t>
      </w:r>
      <w:r w:rsidRPr="007522ED">
        <w:rPr>
          <w:rFonts w:ascii="Times New Roman" w:eastAsia="Calibri" w:hAnsi="Times New Roman" w:cs="Times New Roman"/>
          <w:sz w:val="28"/>
          <w:szCs w:val="28"/>
        </w:rPr>
        <w:t>: бабушка дала задание внукам вычислить Р участка занятого картофелем, который имеет длину 5м и ширину 2м. Нашли так:  5+2+5+2=14 (м)   5*2+2*2=14 (м)  (5+2)*2=14 (м)  Кто прав?</w:t>
      </w:r>
      <w:r w:rsidR="00C5390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53903" w:rsidRPr="00C5390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(РАСПЕЧАТКА)</w:t>
      </w:r>
    </w:p>
    <w:p w:rsidR="007522ED" w:rsidRPr="007522ED" w:rsidRDefault="007522ED" w:rsidP="00752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Или, В автобусе ехало 32 человека. На остановке вышли 9 человек, а 14 вошли в автобус. Сколько километров проехал автобус за 2 часа?</w:t>
      </w:r>
    </w:p>
    <w:p w:rsidR="007522ED" w:rsidRDefault="007522ED" w:rsidP="00752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2E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(Дети отмечают, что вопрос не соответствует условию, формулируют свой и решают полученную задачу)</w:t>
      </w:r>
      <w:r w:rsidRPr="00752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3903" w:rsidRPr="007522ED" w:rsidRDefault="00C53903" w:rsidP="00752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По русскому языку </w:t>
      </w:r>
    </w:p>
    <w:p w:rsidR="00C53903" w:rsidRPr="00C53903" w:rsidRDefault="00C53903" w:rsidP="008D5DDA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53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«Ударение»</w:t>
      </w:r>
    </w:p>
    <w:p w:rsidR="00C53903" w:rsidRPr="00C53903" w:rsidRDefault="00C53903" w:rsidP="008D5DDA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записаны слова: пропасть, замок, свёкла, кружки, стрелки, белки, хлопок, мука, плачу, полки.</w:t>
      </w:r>
      <w:r w:rsidR="00E45B06" w:rsidRPr="00E45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B06" w:rsidRPr="00E45B0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Распечатка</w:t>
      </w:r>
      <w:r w:rsidRPr="00C53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просит в один столбик записать слова, где ударение падает на первый слог. Во второй – ударение падает на второй слог. Обучающиеся зачитывают свои ответы. Они понимают, что вариантов много и теряются в своих догадках. Учитель предлагает обратиться к словарю. Обучающиеся приходят к выводу, что ударение может изменить смысл слова и любой из вариантов был правильным.</w:t>
      </w:r>
    </w:p>
    <w:p w:rsidR="00C53903" w:rsidRPr="00C53903" w:rsidRDefault="00C53903" w:rsidP="00725C47">
      <w:pPr>
        <w:shd w:val="clear" w:color="auto" w:fill="FFFFFF"/>
        <w:spacing w:before="100" w:beforeAutospacing="1" w:after="100" w:afterAutospacing="1" w:line="240" w:lineRule="auto"/>
        <w:ind w:left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539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Тема «Корень слова»</w:t>
      </w:r>
    </w:p>
    <w:p w:rsidR="00C53903" w:rsidRPr="00C53903" w:rsidRDefault="00C53903" w:rsidP="00C5390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539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 написано слово «снегопад». Нужно выделить в слове корень. Возникают различные мнения. На основе словообразовательного анализа обучающиеся приходят к новому способу выделения корня (в сложных словах).</w:t>
      </w:r>
    </w:p>
    <w:p w:rsidR="006A47EA" w:rsidRDefault="00725C47" w:rsidP="006A47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5C47">
        <w:rPr>
          <w:rFonts w:ascii="Times New Roman" w:hAnsi="Times New Roman" w:cs="Times New Roman"/>
          <w:sz w:val="28"/>
          <w:szCs w:val="28"/>
        </w:rPr>
        <w:t>Чередование согласных дружба-друзья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5C47" w:rsidRDefault="00725C47" w:rsidP="006A47E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25C47" w:rsidRDefault="00725C47" w:rsidP="006A47E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сберегающие технологии Татьяна.</w:t>
      </w:r>
    </w:p>
    <w:p w:rsidR="00725C47" w:rsidRPr="00725C47" w:rsidRDefault="00725C47" w:rsidP="00725C4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25C4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Игровая технология</w:t>
      </w:r>
      <w:r w:rsidRPr="00725C4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</w:p>
    <w:p w:rsidR="00725C47" w:rsidRPr="00725C47" w:rsidRDefault="00725C47" w:rsidP="00725C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25C47">
        <w:rPr>
          <w:rFonts w:ascii="Times New Roman" w:eastAsia="Calibri" w:hAnsi="Times New Roman" w:cs="Times New Roman"/>
          <w:sz w:val="28"/>
          <w:szCs w:val="28"/>
        </w:rPr>
        <w:t>“Без игры нет и, не может быть полноценного умственного развития. Игра – это искра, зажигающая огонек пытливости и любознательности”.</w:t>
      </w:r>
    </w:p>
    <w:p w:rsidR="00725C47" w:rsidRPr="00725C47" w:rsidRDefault="00725C47" w:rsidP="00725C4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5C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В. А. Сухомлинский.</w:t>
      </w:r>
    </w:p>
    <w:p w:rsidR="00725C47" w:rsidRDefault="00725C47" w:rsidP="00725C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Перед учителем начальных классов встает проблема: как развивать умственную деятельность учащихся, не нанося вреда их здоровью? Оказывается, один из главных секретов хорошего самочувствия учащихся начальных классов и высокой активности в учебном процессе заключается в применении игровой технологии обучения. </w:t>
      </w:r>
      <w:r w:rsidRPr="00725C47">
        <w:rPr>
          <w:rFonts w:ascii="Times New Roman" w:hAnsi="Times New Roman" w:cs="Times New Roman"/>
          <w:sz w:val="28"/>
          <w:szCs w:val="28"/>
        </w:rPr>
        <w:t>Использовать игру  можно на любых этапах урока.</w:t>
      </w:r>
    </w:p>
    <w:p w:rsidR="008D5DDA" w:rsidRPr="00725C47" w:rsidRDefault="008D5DDA" w:rsidP="00725C4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17BC" w:rsidRPr="008D5DDA" w:rsidRDefault="003017BC" w:rsidP="003017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А давайте сейчас определим ключевое слово нашего занятия.</w:t>
      </w:r>
    </w:p>
    <w:p w:rsidR="003017BC" w:rsidRPr="008D5DDA" w:rsidRDefault="008D5DDA" w:rsidP="003017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У </w:t>
      </w:r>
      <w:r w:rsidR="006626F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вас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листочек с буквами</w:t>
      </w:r>
      <w:r w:rsidR="003017BC"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Ваша задача исключить 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нерусские буквы</w:t>
      </w:r>
      <w:r w:rsidR="003017BC"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из 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русских</w:t>
      </w:r>
      <w:r w:rsidR="003017BC"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букв составить слово. Что у нас получилось? (</w:t>
      </w:r>
      <w:r w:rsidR="003017BC" w:rsidRPr="008D5DD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Игра).</w:t>
      </w:r>
      <w:r w:rsidR="003017BC"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Совершенно верно.</w:t>
      </w:r>
    </w:p>
    <w:p w:rsidR="003017BC" w:rsidRPr="008D5DDA" w:rsidRDefault="003017BC" w:rsidP="003017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Вот это мы с вами сейчас поиграем в игру « Игра в слова»</w:t>
      </w:r>
    </w:p>
    <w:p w:rsidR="003017BC" w:rsidRPr="008D5DDA" w:rsidRDefault="003017BC" w:rsidP="008D5DDA">
      <w:pPr>
        <w:shd w:val="clear" w:color="auto" w:fill="FFFFFF"/>
        <w:spacing w:after="100" w:afterAutospacing="1" w:line="240" w:lineRule="auto"/>
        <w:ind w:firstLine="708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Вам нужно узнать имена девочек и мальчиков, спрятавшиеся в тексте. Ответ может подсказать эхо, ведь разгадка скрыта в самом конце вопроса. Но нужно быть внимательными: эхо может и подвести. Отвечаем быстро, как эхо.</w:t>
      </w:r>
    </w:p>
    <w:p w:rsidR="003017BC" w:rsidRPr="008D5DDA" w:rsidRDefault="003017BC" w:rsidP="008D5D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принёс куклу из мага</w:t>
      </w:r>
      <w:r w:rsidRPr="008D5DD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зина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3017BC" w:rsidRPr="008D5DDA" w:rsidRDefault="003017BC" w:rsidP="008D5D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покажет дом, в котором живёт растер</w:t>
      </w:r>
      <w:r w:rsidRPr="008D5D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яша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3017BC" w:rsidRPr="008D5DDA" w:rsidRDefault="003017BC" w:rsidP="008D5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с нетерпением ждёт подарки от Деда Мо</w:t>
      </w:r>
      <w:r w:rsidRPr="008D5D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роза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3017BC" w:rsidRPr="008D5DDA" w:rsidRDefault="003017BC" w:rsidP="008D5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забрался под д</w:t>
      </w:r>
      <w:r w:rsidRPr="008D5DD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иван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3017BC" w:rsidRPr="008D5DDA" w:rsidRDefault="003017BC" w:rsidP="008D5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съел плитку шоко</w:t>
      </w:r>
      <w:r w:rsidRPr="008D5DD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лада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3017BC" w:rsidRDefault="003017BC" w:rsidP="008D5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Кто гуляет до рас</w:t>
      </w:r>
      <w:r w:rsidRPr="008D5DDA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света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?</w:t>
      </w:r>
    </w:p>
    <w:p w:rsidR="008D5DDA" w:rsidRPr="008D5DDA" w:rsidRDefault="008D5DDA" w:rsidP="008D5D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</w:p>
    <w:p w:rsidR="003017BC" w:rsidRPr="008D5DDA" w:rsidRDefault="003017BC" w:rsidP="003017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 Вас на столах есть небольшое «озеро» (голубой овал):</w:t>
      </w:r>
    </w:p>
    <w:p w:rsidR="003017BC" w:rsidRPr="008D5DDA" w:rsidRDefault="003017BC" w:rsidP="003017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Бросим в него камешек под названием «игра» - запишите в центре слово «игра».</w:t>
      </w:r>
    </w:p>
    <w:p w:rsidR="003017BC" w:rsidRPr="008D5DDA" w:rsidRDefault="003017BC" w:rsidP="003017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 слова расходятся круги. Следующий круг – записать отдельно буквы данного слова. – и, г, р, а.</w:t>
      </w:r>
    </w:p>
    <w:p w:rsidR="003017BC" w:rsidRPr="008D5DDA" w:rsidRDefault="003017BC" w:rsidP="003017B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Третий круг – на каждую букву записать какое -нибудь слово, всего четыре. </w:t>
      </w:r>
      <w:r w:rsidRPr="008D5DD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(интерес, герои, радость, активность)</w:t>
      </w:r>
    </w:p>
    <w:p w:rsidR="003017BC" w:rsidRPr="008D5DDA" w:rsidRDefault="003017BC" w:rsidP="003017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Четвертый круг – с каждым словом составить предложения, желательно, чтобы получился текст.</w:t>
      </w:r>
    </w:p>
    <w:p w:rsidR="003017BC" w:rsidRPr="008D5DDA" w:rsidRDefault="003017BC" w:rsidP="008D5D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Дети с интересом играли.</w:t>
      </w:r>
    </w:p>
    <w:p w:rsidR="003017BC" w:rsidRPr="008D5DDA" w:rsidRDefault="003017BC" w:rsidP="008D5D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Они были героями разных сказок.</w:t>
      </w:r>
    </w:p>
    <w:p w:rsidR="003017BC" w:rsidRPr="008D5DDA" w:rsidRDefault="003017BC" w:rsidP="008D5D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Радость переполняла маленькие сердца.</w:t>
      </w:r>
    </w:p>
    <w:p w:rsidR="003017BC" w:rsidRPr="008D5DDA" w:rsidRDefault="003017BC" w:rsidP="008D5DD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Учитель был доволен активностью детей.</w:t>
      </w:r>
    </w:p>
    <w:p w:rsidR="003017BC" w:rsidRPr="008D5DDA" w:rsidRDefault="003017BC" w:rsidP="003017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(педагоги работают)</w:t>
      </w:r>
    </w:p>
    <w:p w:rsidR="003017BC" w:rsidRPr="008D5DDA" w:rsidRDefault="003017BC" w:rsidP="003017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Вот что получилось у меня.</w:t>
      </w:r>
    </w:p>
    <w:p w:rsidR="003017BC" w:rsidRDefault="003017BC" w:rsidP="003017B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- Кто желает прочитать, что получилось у вас.</w:t>
      </w:r>
    </w:p>
    <w:p w:rsidR="008D5DDA" w:rsidRPr="008D5DDA" w:rsidRDefault="008D5DDA" w:rsidP="003017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FF0000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Рассказ об играх, которые применяю на уроке.</w:t>
      </w:r>
    </w:p>
    <w:p w:rsidR="003017BC" w:rsidRPr="008D5DDA" w:rsidRDefault="003017BC" w:rsidP="003017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А сейчас я хочу назвать еще один игровой прием. Я не могла о нем не вспомнить. Но вам придется его отгадать: вы его хорошо знаете и применяете на практике. Он получается у всех. Это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довольно увлекательное и творческое занятие, помогает детям самого разного возраста развивать системное и 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образное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 мышление, аналитические способности, вычленять главное, формулировать свои мысли, расширять активный словарный запас.</w:t>
      </w:r>
    </w:p>
    <w:p w:rsidR="003017BC" w:rsidRPr="008D5DDA" w:rsidRDefault="003017BC" w:rsidP="00E45B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В этом приеме 8 букв, 4 буква к, первая –с. Правильно. Это синквейн.</w:t>
      </w:r>
    </w:p>
    <w:p w:rsidR="003017BC" w:rsidRPr="008D5DDA" w:rsidRDefault="003017BC" w:rsidP="00E45B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Вспомним правила составления синквейна:</w:t>
      </w:r>
    </w:p>
    <w:p w:rsidR="003017BC" w:rsidRPr="008D5DDA" w:rsidRDefault="003017BC" w:rsidP="00E45B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 строка – одно существительное, выражающее главную тему cинквейна.</w:t>
      </w:r>
    </w:p>
    <w:p w:rsidR="003017BC" w:rsidRPr="008D5DDA" w:rsidRDefault="003017BC" w:rsidP="00E45B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 строка – два прилагательных, выражающих главную мысль.</w:t>
      </w:r>
    </w:p>
    <w:p w:rsidR="003017BC" w:rsidRPr="008D5DDA" w:rsidRDefault="003017BC" w:rsidP="00E45B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строка – три глагола, описывающие действия в рамках темы.</w:t>
      </w:r>
    </w:p>
    <w:p w:rsidR="003017BC" w:rsidRPr="008D5DDA" w:rsidRDefault="003017BC" w:rsidP="00E45B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 строка – фраза, несущая определенный смысл.</w:t>
      </w:r>
    </w:p>
    <w:p w:rsidR="003017BC" w:rsidRPr="008D5DDA" w:rsidRDefault="003017BC" w:rsidP="00E45B0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 строка – заключение в форме существительного (ассоциация с первым словом).</w:t>
      </w:r>
    </w:p>
    <w:p w:rsidR="003017BC" w:rsidRPr="008D5DDA" w:rsidRDefault="003017BC" w:rsidP="003017B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eastAsia="ru-RU"/>
        </w:rPr>
        <w:t>А сейчас мы объединимся в группы составим Синквейн к слову Игра.</w:t>
      </w:r>
    </w:p>
    <w:p w:rsidR="00E45B06" w:rsidRPr="009D72E0" w:rsidRDefault="003017BC" w:rsidP="009D72E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Игра Интересная,</w:t>
      </w:r>
      <w:r w:rsidR="006626F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увлекательная. Веселит,</w:t>
      </w:r>
      <w:r w:rsidR="006626F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радует,</w:t>
      </w:r>
      <w:r w:rsidR="006626F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8D5DD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расслабляет. Делает жизнь активнее. Развлечение</w:t>
      </w:r>
      <w:r w:rsidR="006626FA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</w:p>
    <w:p w:rsidR="00E45B06" w:rsidRPr="00E45B06" w:rsidRDefault="00E45B06" w:rsidP="00E45B06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5B06">
        <w:rPr>
          <w:rFonts w:ascii="Times New Roman" w:eastAsia="Calibri" w:hAnsi="Times New Roman" w:cs="Times New Roman"/>
          <w:sz w:val="28"/>
          <w:szCs w:val="28"/>
        </w:rPr>
        <w:t xml:space="preserve">    И в завершение хочется вам пожелать:</w:t>
      </w:r>
    </w:p>
    <w:p w:rsidR="00E45B06" w:rsidRPr="00E45B06" w:rsidRDefault="00E45B06" w:rsidP="00E45B06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45B06">
        <w:rPr>
          <w:rFonts w:ascii="Times New Roman" w:eastAsia="Calibri" w:hAnsi="Times New Roman" w:cs="Times New Roman"/>
          <w:sz w:val="28"/>
          <w:szCs w:val="28"/>
        </w:rPr>
        <w:t>Трепетно, нежно, заботливо, ласково,</w:t>
      </w:r>
      <w:r w:rsidRPr="00E45B06">
        <w:rPr>
          <w:rFonts w:ascii="Times New Roman" w:eastAsia="Calibri" w:hAnsi="Times New Roman" w:cs="Times New Roman"/>
          <w:sz w:val="28"/>
          <w:szCs w:val="28"/>
        </w:rPr>
        <w:br/>
        <w:t>С каждым ребёнком с открытой душой,</w:t>
      </w:r>
      <w:r w:rsidRPr="00E45B06">
        <w:rPr>
          <w:rFonts w:ascii="Times New Roman" w:eastAsia="Calibri" w:hAnsi="Times New Roman" w:cs="Times New Roman"/>
          <w:sz w:val="28"/>
          <w:szCs w:val="28"/>
        </w:rPr>
        <w:br/>
        <w:t>Всё, что умеем, знаем и можем,</w:t>
      </w:r>
      <w:r w:rsidRPr="00E45B06">
        <w:rPr>
          <w:rFonts w:ascii="Times New Roman" w:eastAsia="Calibri" w:hAnsi="Times New Roman" w:cs="Times New Roman"/>
          <w:sz w:val="28"/>
          <w:szCs w:val="28"/>
        </w:rPr>
        <w:br/>
        <w:t>Просто отдали,   и в сердце большом</w:t>
      </w:r>
      <w:r w:rsidRPr="00E45B06">
        <w:rPr>
          <w:rFonts w:ascii="Times New Roman" w:eastAsia="Calibri" w:hAnsi="Times New Roman" w:cs="Times New Roman"/>
          <w:sz w:val="28"/>
          <w:szCs w:val="28"/>
        </w:rPr>
        <w:br/>
        <w:t>Место найдётся для каждого школьника.</w:t>
      </w:r>
      <w:r w:rsidRPr="00E45B06">
        <w:rPr>
          <w:rFonts w:ascii="Times New Roman" w:eastAsia="Calibri" w:hAnsi="Times New Roman" w:cs="Times New Roman"/>
          <w:sz w:val="28"/>
          <w:szCs w:val="28"/>
        </w:rPr>
        <w:br/>
        <w:t>Каждого нужно у</w:t>
      </w:r>
      <w:r w:rsidR="006626FA">
        <w:rPr>
          <w:rFonts w:ascii="Times New Roman" w:eastAsia="Calibri" w:hAnsi="Times New Roman" w:cs="Times New Roman"/>
          <w:sz w:val="28"/>
          <w:szCs w:val="28"/>
        </w:rPr>
        <w:t>видеть, раскрыть,</w:t>
      </w:r>
      <w:r w:rsidR="006626FA">
        <w:rPr>
          <w:rFonts w:ascii="Times New Roman" w:eastAsia="Calibri" w:hAnsi="Times New Roman" w:cs="Times New Roman"/>
          <w:sz w:val="28"/>
          <w:szCs w:val="28"/>
        </w:rPr>
        <w:br/>
        <w:t>Всем вам желаем</w:t>
      </w:r>
      <w:r w:rsidRPr="00E45B06">
        <w:rPr>
          <w:rFonts w:ascii="Times New Roman" w:eastAsia="Calibri" w:hAnsi="Times New Roman" w:cs="Times New Roman"/>
          <w:sz w:val="28"/>
          <w:szCs w:val="28"/>
        </w:rPr>
        <w:t xml:space="preserve"> всего наилучшего,</w:t>
      </w:r>
      <w:r w:rsidRPr="00E45B06">
        <w:rPr>
          <w:rFonts w:ascii="Times New Roman" w:eastAsia="Calibri" w:hAnsi="Times New Roman" w:cs="Times New Roman"/>
          <w:sz w:val="28"/>
          <w:szCs w:val="28"/>
        </w:rPr>
        <w:br/>
        <w:t>Чтобы всегда нам хотелось учить.</w:t>
      </w:r>
    </w:p>
    <w:p w:rsidR="00E45B06" w:rsidRPr="008D5DDA" w:rsidRDefault="00E45B06" w:rsidP="006A47EA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D5DDA" w:rsidRPr="008D5DDA" w:rsidRDefault="008D5DDA" w:rsidP="006A47E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D5DDA" w:rsidRPr="008D5DDA" w:rsidSect="00E45B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5F68"/>
    <w:multiLevelType w:val="multilevel"/>
    <w:tmpl w:val="C4D4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21D4E"/>
    <w:multiLevelType w:val="multilevel"/>
    <w:tmpl w:val="E40A17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075CC"/>
    <w:multiLevelType w:val="multilevel"/>
    <w:tmpl w:val="CCA0A5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8E0543"/>
    <w:multiLevelType w:val="hybridMultilevel"/>
    <w:tmpl w:val="2B60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6B"/>
    <w:rsid w:val="001D4119"/>
    <w:rsid w:val="003017BC"/>
    <w:rsid w:val="0032213B"/>
    <w:rsid w:val="006626FA"/>
    <w:rsid w:val="006A47EA"/>
    <w:rsid w:val="00725C47"/>
    <w:rsid w:val="007522ED"/>
    <w:rsid w:val="008D5DDA"/>
    <w:rsid w:val="009D72E0"/>
    <w:rsid w:val="00C53903"/>
    <w:rsid w:val="00C57A54"/>
    <w:rsid w:val="00E45B06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ADC0E-4C32-4A6D-A5CA-8E4A12C9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2025-11-05T11:22:00Z</cp:lastPrinted>
  <dcterms:created xsi:type="dcterms:W3CDTF">2025-11-05T09:45:00Z</dcterms:created>
  <dcterms:modified xsi:type="dcterms:W3CDTF">2026-04-19T10:47:00Z</dcterms:modified>
</cp:coreProperties>
</file>