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</w:p>
    <w:p w:rsidR="000826CE" w:rsidRPr="00F6097F" w:rsidRDefault="000826CE" w:rsidP="000826CE">
      <w:pPr>
        <w:spacing w:after="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F6097F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Республики Башкортостан для детей-сирот и детей, оставшихся без попечения родителей Центр содействия семейному воспитанию «Алые паруса»</w:t>
      </w:r>
    </w:p>
    <w:p w:rsidR="000826CE" w:rsidRPr="00F6097F" w:rsidRDefault="000826CE" w:rsidP="000826CE">
      <w:pPr>
        <w:spacing w:after="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:rsidR="000826CE" w:rsidRDefault="000826CE" w:rsidP="000826CE">
      <w:pPr>
        <w:spacing w:line="240" w:lineRule="auto"/>
        <w:jc w:val="center"/>
        <w:rPr>
          <w:b/>
          <w:sz w:val="24"/>
          <w:szCs w:val="24"/>
        </w:rPr>
      </w:pPr>
    </w:p>
    <w:p w:rsidR="000826CE" w:rsidRDefault="000826CE" w:rsidP="000826CE">
      <w:pPr>
        <w:spacing w:line="240" w:lineRule="auto"/>
        <w:jc w:val="center"/>
        <w:rPr>
          <w:b/>
          <w:sz w:val="24"/>
          <w:szCs w:val="24"/>
        </w:rPr>
      </w:pPr>
    </w:p>
    <w:p w:rsidR="000826CE" w:rsidRDefault="000826CE" w:rsidP="000826CE">
      <w:pPr>
        <w:spacing w:line="240" w:lineRule="auto"/>
        <w:rPr>
          <w:b/>
          <w:sz w:val="24"/>
          <w:szCs w:val="24"/>
        </w:rPr>
      </w:pPr>
    </w:p>
    <w:p w:rsidR="000826CE" w:rsidRDefault="000826CE" w:rsidP="000826CE">
      <w:pPr>
        <w:spacing w:line="240" w:lineRule="auto"/>
        <w:rPr>
          <w:b/>
          <w:sz w:val="24"/>
          <w:szCs w:val="24"/>
        </w:rPr>
      </w:pPr>
    </w:p>
    <w:p w:rsidR="000826CE" w:rsidRDefault="000826CE" w:rsidP="000826CE">
      <w:pPr>
        <w:spacing w:line="240" w:lineRule="auto"/>
        <w:jc w:val="center"/>
        <w:rPr>
          <w:b/>
          <w:sz w:val="24"/>
          <w:szCs w:val="24"/>
        </w:rPr>
      </w:pPr>
    </w:p>
    <w:p w:rsidR="000826CE" w:rsidRPr="0041679B" w:rsidRDefault="000826CE" w:rsidP="000826CE">
      <w:pPr>
        <w:spacing w:line="240" w:lineRule="auto"/>
        <w:jc w:val="center"/>
        <w:rPr>
          <w:b/>
          <w:sz w:val="52"/>
          <w:szCs w:val="52"/>
        </w:rPr>
      </w:pPr>
      <w:r w:rsidRPr="0041679B">
        <w:rPr>
          <w:b/>
          <w:sz w:val="52"/>
          <w:szCs w:val="52"/>
        </w:rPr>
        <w:t>Воспитательное мероприятие</w:t>
      </w:r>
    </w:p>
    <w:p w:rsid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</w:p>
    <w:p w:rsidR="007E3239" w:rsidRDefault="007D6971" w:rsidP="007E3239">
      <w:pPr>
        <w:rPr>
          <w:rFonts w:ascii="Times New Roman" w:hAnsi="Times New Roman" w:cs="Times New Roman"/>
          <w:sz w:val="28"/>
          <w:szCs w:val="28"/>
        </w:rPr>
      </w:pPr>
      <w:r w:rsidRPr="007D6971">
        <w:rPr>
          <w:rFonts w:ascii="Times New Roman" w:hAnsi="Times New Roman" w:cs="Times New Roman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36.5pt;height:153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«Мир профессий &#10;и твое место в нем»&#10;"/>
          </v:shape>
        </w:pict>
      </w:r>
    </w:p>
    <w:p w:rsid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</w:p>
    <w:p w:rsid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</w:p>
    <w:p w:rsid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</w:p>
    <w:p w:rsidR="007E3239" w:rsidRPr="000826CE" w:rsidRDefault="007E3239" w:rsidP="007E3239">
      <w:pPr>
        <w:rPr>
          <w:rFonts w:ascii="Times New Roman" w:hAnsi="Times New Roman" w:cs="Times New Roman"/>
          <w:b/>
          <w:sz w:val="28"/>
          <w:szCs w:val="28"/>
        </w:rPr>
      </w:pPr>
    </w:p>
    <w:p w:rsidR="007E3239" w:rsidRPr="000826CE" w:rsidRDefault="000826CE" w:rsidP="000826C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26CE">
        <w:rPr>
          <w:rFonts w:ascii="Times New Roman" w:hAnsi="Times New Roman" w:cs="Times New Roman"/>
          <w:b/>
          <w:sz w:val="28"/>
          <w:szCs w:val="28"/>
        </w:rPr>
        <w:t>Воспитатель: Серякова Н.М.</w:t>
      </w:r>
    </w:p>
    <w:p w:rsidR="007E3239" w:rsidRPr="000826CE" w:rsidRDefault="007E3239" w:rsidP="007E3239">
      <w:pPr>
        <w:rPr>
          <w:rFonts w:ascii="Times New Roman" w:hAnsi="Times New Roman" w:cs="Times New Roman"/>
          <w:b/>
          <w:sz w:val="28"/>
          <w:szCs w:val="28"/>
        </w:rPr>
      </w:pPr>
    </w:p>
    <w:p w:rsidR="007E3239" w:rsidRPr="000826CE" w:rsidRDefault="007E3239" w:rsidP="007E3239">
      <w:pPr>
        <w:rPr>
          <w:rFonts w:ascii="Times New Roman" w:hAnsi="Times New Roman" w:cs="Times New Roman"/>
          <w:b/>
          <w:sz w:val="28"/>
          <w:szCs w:val="28"/>
        </w:rPr>
      </w:pPr>
    </w:p>
    <w:p w:rsidR="007E3239" w:rsidRPr="000826CE" w:rsidRDefault="00280417" w:rsidP="00082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0826CE" w:rsidRPr="000826CE">
        <w:rPr>
          <w:rFonts w:ascii="Times New Roman" w:hAnsi="Times New Roman" w:cs="Times New Roman"/>
          <w:b/>
          <w:sz w:val="28"/>
          <w:szCs w:val="28"/>
        </w:rPr>
        <w:t>г.</w:t>
      </w:r>
    </w:p>
    <w:p w:rsidR="007E3239" w:rsidRDefault="007E3239" w:rsidP="000826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6CE" w:rsidRDefault="000826CE" w:rsidP="007E3239">
      <w:pPr>
        <w:rPr>
          <w:rFonts w:ascii="Times New Roman" w:hAnsi="Times New Roman" w:cs="Times New Roman"/>
          <w:sz w:val="28"/>
          <w:szCs w:val="28"/>
        </w:rPr>
      </w:pPr>
    </w:p>
    <w:p w:rsidR="007E3239" w:rsidRP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ребят </w:t>
      </w:r>
      <w:r w:rsidRPr="007E3239">
        <w:rPr>
          <w:rFonts w:ascii="Times New Roman" w:hAnsi="Times New Roman" w:cs="Times New Roman"/>
          <w:sz w:val="28"/>
          <w:szCs w:val="28"/>
        </w:rPr>
        <w:t>представлений о многообразии профессий.</w:t>
      </w:r>
    </w:p>
    <w:p w:rsidR="007E3239" w:rsidRPr="007E3239" w:rsidRDefault="007E3239" w:rsidP="007E3239">
      <w:pPr>
        <w:rPr>
          <w:rFonts w:ascii="Times New Roman" w:hAnsi="Times New Roman" w:cs="Times New Roman"/>
          <w:b/>
          <w:sz w:val="28"/>
          <w:szCs w:val="28"/>
        </w:rPr>
      </w:pPr>
      <w:r w:rsidRPr="007E32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E3239" w:rsidRPr="007E3239" w:rsidRDefault="007E3239" w:rsidP="007E3239">
      <w:pPr>
        <w:rPr>
          <w:rFonts w:ascii="Times New Roman" w:hAnsi="Times New Roman" w:cs="Times New Roman"/>
          <w:i/>
          <w:sz w:val="28"/>
          <w:szCs w:val="28"/>
        </w:rPr>
      </w:pPr>
      <w:r w:rsidRPr="007E3239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7E3239" w:rsidRP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Pr="007E3239">
        <w:rPr>
          <w:rFonts w:ascii="Times New Roman" w:hAnsi="Times New Roman" w:cs="Times New Roman"/>
          <w:sz w:val="28"/>
          <w:szCs w:val="28"/>
        </w:rPr>
        <w:t xml:space="preserve"> с существующими профессиями.</w:t>
      </w:r>
    </w:p>
    <w:p w:rsidR="007E3239" w:rsidRP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Показать важность созидательного труда в любой профессиональной деятельности.</w:t>
      </w:r>
    </w:p>
    <w:p w:rsidR="007E3239" w:rsidRP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Показать связь изучаемой темы с жизнью.</w:t>
      </w:r>
    </w:p>
    <w:p w:rsidR="007E3239" w:rsidRPr="007E3239" w:rsidRDefault="007E3239" w:rsidP="007E3239">
      <w:pPr>
        <w:rPr>
          <w:rFonts w:ascii="Times New Roman" w:hAnsi="Times New Roman" w:cs="Times New Roman"/>
          <w:i/>
          <w:sz w:val="28"/>
          <w:szCs w:val="28"/>
        </w:rPr>
      </w:pPr>
      <w:r w:rsidRPr="007E3239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7E3239" w:rsidRP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Формировать трудовые и коммуникативные навыки работы в группе, взаимодействия друг с другом.</w:t>
      </w:r>
    </w:p>
    <w:p w:rsidR="007E3239" w:rsidRP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Стимулировать учебно-познавательную деятельность.</w:t>
      </w:r>
    </w:p>
    <w:p w:rsidR="007E3239" w:rsidRP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Развивать интеллектуальные умения (сравнивать, обобщать, классифицировать, объяснять), коммуникативные и эмоциональные контакты.</w:t>
      </w:r>
    </w:p>
    <w:p w:rsidR="007E3239" w:rsidRPr="007E3239" w:rsidRDefault="007E3239" w:rsidP="007E3239">
      <w:pPr>
        <w:rPr>
          <w:rFonts w:ascii="Times New Roman" w:hAnsi="Times New Roman" w:cs="Times New Roman"/>
          <w:i/>
          <w:sz w:val="28"/>
          <w:szCs w:val="28"/>
        </w:rPr>
      </w:pPr>
      <w:r w:rsidRPr="007E3239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7E3239" w:rsidRP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Прививать навыки культуры поведения, творческого самовыражения детей.</w:t>
      </w:r>
    </w:p>
    <w:p w:rsidR="007E3239" w:rsidRP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Воспитывать уважительное отношение к труду, к людям различных профессий.</w:t>
      </w:r>
    </w:p>
    <w:p w:rsidR="007E3239" w:rsidRPr="007E3239" w:rsidRDefault="007E3239" w:rsidP="007E3239">
      <w:pPr>
        <w:rPr>
          <w:rFonts w:ascii="Times New Roman" w:hAnsi="Times New Roman" w:cs="Times New Roman"/>
          <w:b/>
          <w:sz w:val="28"/>
          <w:szCs w:val="28"/>
        </w:rPr>
      </w:pPr>
      <w:r w:rsidRPr="007E323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E3239" w:rsidRP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пословиц о труде.</w:t>
      </w:r>
    </w:p>
    <w:p w:rsidR="007E3239" w:rsidRP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Плакат «Пословицы и поговорки о профессиях».</w:t>
      </w:r>
    </w:p>
    <w:p w:rsidR="007E3239" w:rsidRP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Стенд с рисунками детей «Моя будущая профессия».</w:t>
      </w:r>
    </w:p>
    <w:p w:rsidR="007E3239" w:rsidRP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Раздаточный материал, цветные карандаши.</w:t>
      </w:r>
    </w:p>
    <w:p w:rsidR="007E3239" w:rsidRPr="007E3239" w:rsidRDefault="007E3239" w:rsidP="007E3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39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7E3239" w:rsidRPr="007E3239" w:rsidRDefault="007E3239" w:rsidP="007E3239">
      <w:pPr>
        <w:rPr>
          <w:rFonts w:ascii="Times New Roman" w:hAnsi="Times New Roman" w:cs="Times New Roman"/>
          <w:sz w:val="28"/>
          <w:szCs w:val="28"/>
        </w:rPr>
      </w:pPr>
      <w:r w:rsidRPr="007E3239">
        <w:rPr>
          <w:rFonts w:ascii="Times New Roman" w:hAnsi="Times New Roman" w:cs="Times New Roman"/>
          <w:sz w:val="28"/>
          <w:szCs w:val="28"/>
        </w:rPr>
        <w:t>I. Организационный момент. Мотивация детей на занятие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Ребята, мы проводим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наше мероприятие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"Мир профессий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твое место в нем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". Сегодня в мире существует более 10 тыс. профессий, а включая специальности, специализации, квалификации - свыше 40 тысяч. Действительно, целое море возможностей и вариантов. Трудно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ориентироваться в современном мире профессий, но мы всё-таки попробуем.               Посмотрите, каждый из вас занял место вокруг одного из 3 столов. Каждый сидящий за столом, таким образом, становится участником команды. Но, как в любой игре, необходимо как-то назвать свою команду. Поэтому мы проведём игру, которая называется.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1.  «Моя профессия  "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Каждая команда вытянет одну букву алфавита, придумает на эту букву профессию и покажет её особенности другим группам (пантомимой, жестами, мимикой). Остальные команды должны отгадать название профессии.</w:t>
      </w:r>
      <w:r w:rsidRPr="007E32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(Представитель от каждой команды подходит к столу, где разложены все буквы алфавита, вытягивает любую; команда совещается, показывает, остальные группы отгадывают профессию.).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Придуманные вами профессии и составят название команды. Итак, у нас появились следующие команды «Лётчики», «Дворники», «Продавцы»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 все времена люди по-разному относились к своей работе, к труду, что им приходилось выполнять. Послушайте легенду. Давным-давно во французском городе Шартре строился большой собор. Троих рабочих, подвозивших на тачках строительный камень, спросили, чем они занимаются. Первый ответил: "Обтёсываю эти проклятые камни, вон какие мозоли на руках набил!" Второй молвил: "Я обтёсываю и вожу камни, зарабатываю на кусок хлеба своей жене и дочкам". А третий сказал с улыбкой: "Я строю прекрасный собор". Занимаясь одной работой, все трое дали различные ответы на заданный вопрос. </w:t>
      </w:r>
      <w:r w:rsidRPr="007E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 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командам: Почему? </w:t>
      </w:r>
      <w:r w:rsidRPr="007E32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(Отвечают ребята).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ответах каждого прозвучало их особенное отношение к одной и той же деятельности: строительству собора. Не секрет, что и в наше время развития науки, техники, телевидения, компьютеров далеко не все люди относятся к своей работе с любовью, получая от труда удовлетворение и радость; не каждый испытывает любовь к своей профессии.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Вопрос: Как вы думаете, почему?</w:t>
      </w:r>
      <w:r w:rsidRPr="007E32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(Отвечают ребята).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Главная причина этого кроется в выборе профессиональной деятельности, не отвечающей интересам, склонностям, способностям человека. Следовательно, труд приносит радость и успех тогда, когда он по душе.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2.  «Закончи предложение»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Сейчас каждая команда получит карточку с пятью предложениями, которые необходимо закончить. А потом мы посмотрим, что у вас получилось.</w:t>
      </w:r>
    </w:p>
    <w:p w:rsidR="007E3239" w:rsidRPr="007E3239" w:rsidRDefault="007E3239" w:rsidP="007E32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Люди работают </w:t>
      </w:r>
      <w:proofErr w:type="gramStart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ради</w:t>
      </w:r>
      <w:proofErr w:type="gramEnd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</w:p>
    <w:p w:rsidR="007E3239" w:rsidRPr="007E3239" w:rsidRDefault="007E3239" w:rsidP="007E32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Настоящий труд – это…</w:t>
      </w:r>
    </w:p>
    <w:p w:rsidR="007E3239" w:rsidRPr="007E3239" w:rsidRDefault="007E3239" w:rsidP="007E32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выборе профессии люди часто не учитывают…</w:t>
      </w:r>
    </w:p>
    <w:p w:rsidR="007E3239" w:rsidRPr="007E3239" w:rsidRDefault="007E3239" w:rsidP="007E32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любом профессиональном труде </w:t>
      </w:r>
      <w:proofErr w:type="gramStart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самое</w:t>
      </w:r>
      <w:proofErr w:type="gramEnd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важное…</w:t>
      </w:r>
    </w:p>
    <w:p w:rsidR="007E3239" w:rsidRPr="007E3239" w:rsidRDefault="007E3239" w:rsidP="007E32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Счастье – это…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Пока дети заканчивают предложения, учитель вывешивает тексты этих предложений на доску с чистым листом для ответов, которые будут записываться за ребятами.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(Записали, зачитали).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 написали всё правильно, а теперь давайте, сравним ваши высказывания с мыслями на эту же тему философов, экономистов, политиков.</w:t>
      </w:r>
    </w:p>
    <w:p w:rsidR="007E3239" w:rsidRPr="007E3239" w:rsidRDefault="007E3239" w:rsidP="007E3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1. 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Люди работают ради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удовлетворения своих потребностей, ради самовыражения собственного "Я".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2. 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Настоящий труд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это самоотдача и творчество.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3. 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При выборе профессии люди часто не учитывают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понятия, которые выражаются тремя словами: хочу, могу, надо.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А. Хочу - своё желание.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Б. Могу - свои возможности, способности, знания, состояние здоровья.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В. Надо - потребности рынка труда.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4. 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В любом профессиональном труде самое важное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знания, и умение их применять на практике.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Однажды, на вопрос: "Что же такое счастье?" прозвучал такой ответ: "Счастье - это когда утром с радостью идёшь на работу, а вечером с радостью возвращаешься домой". Значит, одной из составляющих счастья является правильный выбор своей профессии. Эта проблема рано или поздно встаёт перед любым </w:t>
      </w:r>
      <w:proofErr w:type="spellStart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человеком</w:t>
      </w:r>
      <w:proofErr w:type="gramStart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.Р</w:t>
      </w:r>
      <w:proofErr w:type="gramEnd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ебята</w:t>
      </w:r>
      <w:proofErr w:type="spellEnd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каждая профессия, как и всякое живое явление, имеет свойства стареть, исчезать, получать новое содержание. Сейчас пришло время для нового задания.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Задание 3. «В далёкое прошлое»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Сейчас вы получите карточки с заданием, где необходимо назвать профессии, которые:</w:t>
      </w:r>
    </w:p>
    <w:p w:rsidR="007E3239" w:rsidRPr="007E3239" w:rsidRDefault="007E3239" w:rsidP="007E3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А) почти или совершенно исчезли;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Б) появились только в XX веке;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В) появятся в будущем.</w:t>
      </w:r>
    </w:p>
    <w:p w:rsidR="007E3239" w:rsidRPr="007E3239" w:rsidRDefault="007E3239" w:rsidP="007E3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Ребята совещаются, дают свои названия и варианты профессий.</w:t>
      </w:r>
    </w:p>
    <w:p w:rsidR="007E3239" w:rsidRPr="007E3239" w:rsidRDefault="007E3239" w:rsidP="007E3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Для справки: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32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А) ушедшие в прошлое профессии: кучер, фонарщик, пряха, прачка, ямщик, белошвейка, стряпчий, трубочист, почтмейстер, городовой, купец и т.д.;</w:t>
      </w:r>
      <w:proofErr w:type="gramEnd"/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32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Б) программист, оператор ЭВМ, менеджер, секретарь - референт, оператор станков с числовым программным управлением (ЧПУ), тракторист - машинист широкого профиля, лётчик, крановщик, космонавт, эмбриолог, электромонтёр и т.д.;</w:t>
      </w:r>
      <w:proofErr w:type="gramEnd"/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32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В) профессии, связанные с освоением морских глубин, космоса, развитием робототехники, компьютеризацией, химической и ядерной промышленностью, экономикой, телевидением, видеотехникой, экологией, криминалистикой, генной инженерией и т.д.</w:t>
      </w:r>
      <w:proofErr w:type="gramEnd"/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Ребята, хорошо, если рядом с вами находится человек, который может посоветовать в выборе профессии, помочь освоить. Но вот представьте себе, что вы – современные люди XXI века – попадаете на … остров!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Задание 4. « Остров  надежды "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этом острове есть все условия для жизни: пресная вода, рыба в реках, птицы и звери в лесах, фруктовые деревья</w:t>
      </w:r>
      <w:proofErr w:type="gramStart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 А</w:t>
      </w:r>
      <w:proofErr w:type="gramEnd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 вас, совершенно случайно, оказались семена подсолнечника и гороха, пшеницы и моркови, а также топор, пила, молоток, моток верёвки… Короче, что-то среднее между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островом Робинзона Крузо из книги Даниэля Дефо и таинственным островом капитана Немо из книги </w:t>
      </w:r>
      <w:proofErr w:type="spellStart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Жюля</w:t>
      </w:r>
      <w:proofErr w:type="spellEnd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Верна…Ваша задача: Каждая команда составляет список из 10 видов профессиональной деятельности, которые являются самыми необходимыми, на ваш взгляд, для того, чтобы выжить на необитаемом острове. Время!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(На доске на лист бумаги записываем итоговый выбор 10 профессий).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Посмотрите, ребята, сколько профессий необходимо освоить, чтобы выжить человеку. А знаете ли вы, сколько должно потрудиться людей, чтобы мы смогли прочитать книгу, включить свет, сесть на стул?.. А сколько людей приняли участие в том, чтобы мы смогли обуться? Одеться? Посмотрите, оказывается, каждый человек, внося свою посильную лепту в общий труд, в итоге работает не только для других людей, но и на себя тоже. А, может быть, наоборот, работая на себя, в итоге получается, что результат труда - для всех людей.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вот какими качествами, способностями, знаниями. Состоянием здоровья надо обладать, выбирая ту или иную профессию?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</w:t>
      </w:r>
      <w:r w:rsidRPr="007E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«Совместимость»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Сейчас все команды получат карточки с пятью парами профессий.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Ваша задача: Определить, что является общим для этих пар профессий?</w:t>
      </w:r>
    </w:p>
    <w:p w:rsidR="007E3239" w:rsidRPr="007E3239" w:rsidRDefault="007E3239" w:rsidP="007E3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МЕДСЕСТРА – ТОКАРЬ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ОФИЦИАНТ – ВОДИТЕЛЬ ТАКСИ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ИНЖЕНЕР-КОНСТРУКТОР – КОМПОЗИТОР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ПРОДАВЕЦ – ТРЕНЕР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ЖИВОТНОВОД – САДОВНИК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Пока ребята готовятся,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воспитатель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прикрепляет к доске лист бумаги с незаконченной фразой: "БЫТЬ ПРОФЕССИОНАЛОМ …" и ниже - чистое поле листа, куда будет записывать всё, сказанное детьми.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Посмотрите, оказывается, чтобы быть профессионалом в своём деле, необходимо обладать такими качествами: (зачитывает с доски всю фразу, которая получилась после того, как команды выразили свои мнения, сравнив пары профессий из 5-го задания).                                        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Ребята, наше знакомство с миром профе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ссий </w:t>
      </w: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подходит к концу.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Подводя итог, хочу</w:t>
      </w:r>
      <w:proofErr w:type="gramStart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чтобы каждый из вас назвал профессию с которой хотел бы связать  свою жизнь.</w:t>
      </w:r>
    </w:p>
    <w:p w:rsidR="007E3239" w:rsidRPr="007E3239" w:rsidRDefault="007E3239" w:rsidP="007E3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Спасибо, ребята</w:t>
      </w:r>
      <w:proofErr w:type="gramStart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! </w:t>
      </w:r>
      <w:proofErr w:type="gramEnd"/>
      <w:r w:rsidRPr="007E3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Всего доброго, до свидания!</w:t>
      </w:r>
    </w:p>
    <w:p w:rsid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239" w:rsidRPr="007E3239" w:rsidRDefault="007E3239" w:rsidP="007E32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3239" w:rsidRPr="007E3239" w:rsidSect="000826CE">
      <w:pgSz w:w="11906" w:h="16838"/>
      <w:pgMar w:top="851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0E8"/>
    <w:multiLevelType w:val="multilevel"/>
    <w:tmpl w:val="5394E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B7358"/>
    <w:multiLevelType w:val="multilevel"/>
    <w:tmpl w:val="99DE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C2064"/>
    <w:multiLevelType w:val="multilevel"/>
    <w:tmpl w:val="8DF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A429F"/>
    <w:multiLevelType w:val="multilevel"/>
    <w:tmpl w:val="17FC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C1E1A"/>
    <w:multiLevelType w:val="multilevel"/>
    <w:tmpl w:val="E93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07F5A"/>
    <w:multiLevelType w:val="multilevel"/>
    <w:tmpl w:val="08B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52EF2"/>
    <w:multiLevelType w:val="multilevel"/>
    <w:tmpl w:val="4A0C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239"/>
    <w:rsid w:val="000826CE"/>
    <w:rsid w:val="00280417"/>
    <w:rsid w:val="0044465A"/>
    <w:rsid w:val="006E6FCE"/>
    <w:rsid w:val="007D6971"/>
    <w:rsid w:val="007E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CE"/>
  </w:style>
  <w:style w:type="paragraph" w:styleId="3">
    <w:name w:val="heading 3"/>
    <w:basedOn w:val="a"/>
    <w:link w:val="30"/>
    <w:uiPriority w:val="9"/>
    <w:qFormat/>
    <w:rsid w:val="007E3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32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3239"/>
    <w:rPr>
      <w:b/>
      <w:bCs/>
    </w:rPr>
  </w:style>
  <w:style w:type="character" w:styleId="a5">
    <w:name w:val="Emphasis"/>
    <w:basedOn w:val="a0"/>
    <w:uiPriority w:val="20"/>
    <w:qFormat/>
    <w:rsid w:val="007E3239"/>
    <w:rPr>
      <w:i/>
      <w:iCs/>
    </w:rPr>
  </w:style>
  <w:style w:type="character" w:styleId="a6">
    <w:name w:val="Hyperlink"/>
    <w:basedOn w:val="a0"/>
    <w:uiPriority w:val="99"/>
    <w:unhideWhenUsed/>
    <w:rsid w:val="007E32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60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468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2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70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5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11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8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17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41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78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3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6</cp:revision>
  <dcterms:created xsi:type="dcterms:W3CDTF">2021-02-07T18:58:00Z</dcterms:created>
  <dcterms:modified xsi:type="dcterms:W3CDTF">2026-04-16T18:58:00Z</dcterms:modified>
</cp:coreProperties>
</file>