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5D" w:rsidRPr="00DE675D" w:rsidRDefault="00DE675D" w:rsidP="00DE6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E675D">
        <w:rPr>
          <w:rFonts w:ascii="Times New Roman" w:hAnsi="Times New Roman" w:cs="Times New Roman"/>
          <w:b/>
        </w:rPr>
        <w:t xml:space="preserve">Информационно-коммуникационные технологии в дошкольном образовании: современные </w:t>
      </w:r>
      <w:r w:rsidRPr="00DE675D">
        <w:rPr>
          <w:rFonts w:ascii="Times New Roman" w:hAnsi="Times New Roman" w:cs="Times New Roman"/>
          <w:b/>
          <w:sz w:val="24"/>
          <w:szCs w:val="24"/>
        </w:rPr>
        <w:t>подходы и практическая реализация в условиях ФГОС ДО</w:t>
      </w:r>
    </w:p>
    <w:bookmarkEnd w:id="0"/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>Цифровая трансформация общества неизбежно затрагивает все уровни системы образования, в том числе начальное звено. Внедрение информационно-коммуникационных технологий (ИКТ) в практику дошкольных образовательных организаций перестало быть экспериментальным направлением и стало устойчивым компонентом современной педагогической среды. Федеральный государственный образовательный стандарт дошкольного образования (ФГОС ДО) ориентирует педагогов на создание развивающей, вариативной и личностно ориентированной образовательной среды, в которой технологии выступают не самоцелью, а инструментом повышения качества взаимодействия, мотивации и когнитивного развития детей. В связи с этим актуализируется задача методически грамотного, соответствующего возрасту и безопасного внедрения ИКТ в повседневную практику ДОУ.</w:t>
      </w:r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>1. Нормативно-методические основания применения ИКТ в дошкольном образовании</w:t>
      </w:r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 в дошкольной педагогике представляют собой совокупность программно-аппаратных средств, методов и приёмов, направленных на сбор, обработку, визуализацию и передачу информации в формах, доступных для восприятия детьми дошкольного возраста. Ключевой особенностью ИКТ в ДОУ является их интеграция в игровую и познавательную деятельность, а не изолированное «техническое» использование.</w:t>
      </w:r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>Требования ФГОС ДО подчеркивают необходимость поддержки детской инициативы, развития творческих и исследовательских способностей, а также формирования основ цифровой грамотности как части общей культуры ребенка. При этом в стандарте четко обозначен приоритет живого общения, предметно-практического опыта и эмоционально-ценностного взаимодействия. Следовательно, ИКТ должны выполнять вспомогательную функцию: обогащать наглядность, моделировать недоступные в реальности явления, обеспечивать мгновенную обратную связь и позволять варьировать темп и сложность заданий в зависимости от индивидуальных особенностей ребенка.</w:t>
      </w:r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>2. Педагогический потенциал цифровых инструментов в работе с дошкольниками</w:t>
      </w:r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>Практика показывает, что грамотно выстроенная работа с информационно-коммуникационными технологиями способствует решению ряда образовательных и развивающих задач. Среди наиболее значимых эффектов можно выделить следующие:</w:t>
      </w:r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>Повышение познавательной мотивации. Анимация, звук, интерактивные элементы и игровые сюжеты естественным образом привлекают внимание детей, снижают эмоциональное напряжение и стимулируют активность даже у малоинициативных воспитанников.</w:t>
      </w:r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>Индивидуализация образовательного процесса. Цифровые задания позволяют ребёнку самостоятельно выбирать темп выполнения, возвращаться к сложным элементам или переходить к более сложным вариантам. Автоматизированная проверка разгружает педагога, освобождая время для индивидуального сопровождения.</w:t>
      </w:r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 xml:space="preserve">Развитие высших психических </w:t>
      </w:r>
      <w:proofErr w:type="spellStart"/>
      <w:r w:rsidRPr="00DE675D">
        <w:rPr>
          <w:rFonts w:ascii="Times New Roman" w:hAnsi="Times New Roman" w:cs="Times New Roman"/>
          <w:sz w:val="24"/>
          <w:szCs w:val="24"/>
        </w:rPr>
        <w:t>функций.Специально</w:t>
      </w:r>
      <w:proofErr w:type="spellEnd"/>
      <w:r w:rsidRPr="00DE675D">
        <w:rPr>
          <w:rFonts w:ascii="Times New Roman" w:hAnsi="Times New Roman" w:cs="Times New Roman"/>
          <w:sz w:val="24"/>
          <w:szCs w:val="24"/>
        </w:rPr>
        <w:t xml:space="preserve"> подобранные программы тренируют внимание, память, логическое и пространственное мышление, способствуют формированию навыков самоконтроля и планирования действий.</w:t>
      </w:r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lastRenderedPageBreak/>
        <w:t xml:space="preserve">Расширение границ </w:t>
      </w:r>
      <w:proofErr w:type="spellStart"/>
      <w:r w:rsidRPr="00DE675D">
        <w:rPr>
          <w:rFonts w:ascii="Times New Roman" w:hAnsi="Times New Roman" w:cs="Times New Roman"/>
          <w:sz w:val="24"/>
          <w:szCs w:val="24"/>
        </w:rPr>
        <w:t>опыта.Виртуальные</w:t>
      </w:r>
      <w:proofErr w:type="spellEnd"/>
      <w:r w:rsidRPr="00DE675D">
        <w:rPr>
          <w:rFonts w:ascii="Times New Roman" w:hAnsi="Times New Roman" w:cs="Times New Roman"/>
          <w:sz w:val="24"/>
          <w:szCs w:val="24"/>
        </w:rPr>
        <w:t xml:space="preserve"> экскурсии, моделирование природных явлений, демонстрация исторических или научных процессов позволяют познакомить детей с объектами и ситуациями, которые невозможно воспроизвести в условиях детского сада.</w:t>
      </w:r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 xml:space="preserve">Важно подчеркнуть, что компьютер не заменяет традиционные виды деятельности, а дополняет их, создавая условия для </w:t>
      </w:r>
      <w:proofErr w:type="spellStart"/>
      <w:r w:rsidRPr="00DE675D">
        <w:rPr>
          <w:rFonts w:ascii="Times New Roman" w:hAnsi="Times New Roman" w:cs="Times New Roman"/>
          <w:sz w:val="24"/>
          <w:szCs w:val="24"/>
        </w:rPr>
        <w:t>полисенсорного</w:t>
      </w:r>
      <w:proofErr w:type="spellEnd"/>
      <w:r w:rsidRPr="00DE675D">
        <w:rPr>
          <w:rFonts w:ascii="Times New Roman" w:hAnsi="Times New Roman" w:cs="Times New Roman"/>
          <w:sz w:val="24"/>
          <w:szCs w:val="24"/>
        </w:rPr>
        <w:t xml:space="preserve"> восприятия и перехода от наглядно-образного к элементам словесно-логического мышления.</w:t>
      </w:r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>3. Мультимедийные технологии: от визуализации к интерактивному взаимодействию</w:t>
      </w:r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>Особое место в арсенале современного воспитателя занимают мультимедийные презентации и интерактивные образовательные ресурсы. Их педагогическая ценность обусловлена возможностью объединять текст, изображение, аудио- и видеоряд в единую смысловую структуру, адаптированную к возрастным особенностям восприятия дошкольников.</w:t>
      </w:r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>При грамотном проектировании презентация становится не просто «электронной заменой» плаката, а инструментом фасциации (привлечения внимания), который структурирует занятие, акцентирует внимание на ключевых понятиях и поддерживает эмоциональный фон. Слайдовые материалы эффективны при знакомстве с окружающим миром, формировании элементарных математических представлений, музыкально-художественном развитии, а также при проведении зрительной гимнастики и упражнений на снятие утомления.</w:t>
      </w:r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>Современный рынок образовательного программного обеспечения для дошкольников позволяет выбирать программы по функциональному назначению: развивающие логические игры, цифровые арт-студии, интерактивные словари, обучающие тренажеры для чтения и счета, а также проекты-путешествия. Критериями отбора должны быть соответствие возрасту, отсутствие агрессивной стимуляции, наличие педагогически выверенного контента и возможность педагогического контроля за процессом использования.</w:t>
      </w:r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 xml:space="preserve">4. Профессиональная готовность воспитателя и принципы </w:t>
      </w:r>
      <w:proofErr w:type="spellStart"/>
      <w:r w:rsidRPr="00DE675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>Эффективность внедрения информационно-коммуникационных технологий напрямую зависит от уровня цифровой компетентности педагога. Современные требования к воспитателю включают не только базовые навыки работы с ПК и мультимедийным оборудованием, но и умение критически оценивать цифровой контент, проектировать интегрированные занятия, отслеживать динамику развития ребенка с помощью электронных журналов и аналитических инструментов, а также выстраивать партнерские отношения с родителями в вопросах цифровой гигиены.</w:t>
      </w:r>
    </w:p>
    <w:p w:rsidR="00DE675D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 xml:space="preserve">Не менее важным аспектом является соблюдение </w:t>
      </w:r>
      <w:proofErr w:type="spellStart"/>
      <w:r w:rsidRPr="00DE675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DE675D">
        <w:rPr>
          <w:rFonts w:ascii="Times New Roman" w:hAnsi="Times New Roman" w:cs="Times New Roman"/>
          <w:sz w:val="24"/>
          <w:szCs w:val="24"/>
        </w:rPr>
        <w:t xml:space="preserve"> норм. Работа с экранами в дошкольном возрасте должна быть строго регламентирована: продолжительность непрерывного взаимодействия не должна превышать возрастные нормы (обычно 5–10 минут в старшей группе), обязательны динамические паузы, гимнастика для глаз, смена видов деятельности и чередование цифровых заданий с предметно-практической и двигательной активностью. Педагог следит за тем, чтобы технологии способствовали развитию, а не становились источником зрительного, эмоционального или физического переутомления.</w:t>
      </w:r>
    </w:p>
    <w:p w:rsidR="00F1261C" w:rsidRPr="00DE675D" w:rsidRDefault="00DE675D" w:rsidP="00DE675D">
      <w:pPr>
        <w:rPr>
          <w:rFonts w:ascii="Times New Roman" w:hAnsi="Times New Roman" w:cs="Times New Roman"/>
          <w:sz w:val="24"/>
          <w:szCs w:val="24"/>
        </w:rPr>
      </w:pPr>
      <w:r w:rsidRPr="00DE675D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 прочно вошли в образовательную среду дошкольных организаций, однако их ценность определяется не количеством экранов или программ, а качеством педагогического замысла, методической грамотностью воспитателя и соответствием возрастным особенностям детей. В условиях реализации ФГОС ДО ИКТ выступают катализатором познавательной активности, инструментом индивидуализации и средством расширения образовательного пространства. При этом ключевым остается принцип «технологии на службе у ребенка»: цифровые ресурсы должны гармонично встраиваться в игровую, исследовательскую и коммуникативную деятельность, не вытесняя живое общение, тактильный опыт и социальное взаимодействие. Дальнейшее развитие этого направления связано с созданием верифицированных образовательных платформ, повышением цифровой культуры педагогических кадров и формированием единой стратегии цифрового сопровождения дошкольного образования, ориентированной на сохранение здоровья и всестороннее развитие личности.</w:t>
      </w:r>
    </w:p>
    <w:sectPr w:rsidR="00F1261C" w:rsidRPr="00DE6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DD"/>
    <w:rsid w:val="008621DD"/>
    <w:rsid w:val="00DE675D"/>
    <w:rsid w:val="00F1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061FF-2168-4FE7-AFEB-6DE98079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2026-04-15T18:12:00Z</dcterms:created>
  <dcterms:modified xsi:type="dcterms:W3CDTF">2026-04-15T18:14:00Z</dcterms:modified>
</cp:coreProperties>
</file>