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7" w:rsidRDefault="005F4067" w:rsidP="00423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Конспект занятия для детей раннего возраста (2-3 года)</w:t>
      </w:r>
    </w:p>
    <w:p w:rsidR="00B8704F" w:rsidRPr="00423ABF" w:rsidRDefault="00B8704F" w:rsidP="00423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5F4067" w:rsidRPr="00423ABF" w:rsidRDefault="005F4067" w:rsidP="00423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Тема: «В гости к Мишутке»</w:t>
      </w:r>
    </w:p>
    <w:p w:rsid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Цель: организация совместной игровой деятельности взрослого и ребёнка.</w:t>
      </w:r>
    </w:p>
    <w:p w:rsidR="00985677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Задачи:</w:t>
      </w:r>
      <w:r w:rsidR="00985677">
        <w:rPr>
          <w:rFonts w:ascii="Times New Roman" w:hAnsi="Times New Roman" w:cs="Times New Roman"/>
          <w:sz w:val="28"/>
          <w:szCs w:val="28"/>
        </w:rPr>
        <w:t xml:space="preserve"> </w:t>
      </w:r>
      <w:r w:rsidRPr="00423ABF">
        <w:rPr>
          <w:rFonts w:ascii="Times New Roman" w:hAnsi="Times New Roman" w:cs="Times New Roman"/>
          <w:sz w:val="28"/>
          <w:szCs w:val="28"/>
        </w:rPr>
        <w:t>научить целенаправленным действиям с предме</w:t>
      </w:r>
      <w:r w:rsidR="00985677">
        <w:rPr>
          <w:rFonts w:ascii="Times New Roman" w:hAnsi="Times New Roman" w:cs="Times New Roman"/>
          <w:sz w:val="28"/>
          <w:szCs w:val="28"/>
        </w:rPr>
        <w:t>тами и взаимодействию в социуме. З</w:t>
      </w:r>
      <w:r w:rsidRPr="00423ABF">
        <w:rPr>
          <w:rFonts w:ascii="Times New Roman" w:hAnsi="Times New Roman" w:cs="Times New Roman"/>
          <w:sz w:val="28"/>
          <w:szCs w:val="28"/>
        </w:rPr>
        <w:t>акрепить знания о частях тела (нос, уши, глаза и т. д.)</w:t>
      </w:r>
      <w:proofErr w:type="gramStart"/>
      <w:r w:rsidR="0098567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23ABF">
        <w:rPr>
          <w:rFonts w:ascii="Times New Roman" w:hAnsi="Times New Roman" w:cs="Times New Roman"/>
          <w:sz w:val="28"/>
          <w:szCs w:val="28"/>
        </w:rPr>
        <w:t>тимулировать речевое развитие и моторную сторону речи через развитие мелкой моторики и тактильных ощущений.</w:t>
      </w:r>
    </w:p>
    <w:p w:rsidR="00985677" w:rsidRDefault="00985677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4067" w:rsidRPr="00423ABF">
        <w:rPr>
          <w:rFonts w:ascii="Times New Roman" w:hAnsi="Times New Roman" w:cs="Times New Roman"/>
          <w:sz w:val="28"/>
          <w:szCs w:val="28"/>
        </w:rPr>
        <w:t>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067" w:rsidRPr="00423ABF">
        <w:rPr>
          <w:rFonts w:ascii="Times New Roman" w:hAnsi="Times New Roman" w:cs="Times New Roman"/>
          <w:sz w:val="28"/>
          <w:szCs w:val="28"/>
        </w:rPr>
        <w:t>развивать способность понимать текст и выполнять соот</w:t>
      </w:r>
      <w:r>
        <w:rPr>
          <w:rFonts w:ascii="Times New Roman" w:hAnsi="Times New Roman" w:cs="Times New Roman"/>
          <w:sz w:val="28"/>
          <w:szCs w:val="28"/>
        </w:rPr>
        <w:t xml:space="preserve">ветствующие движения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образцу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устойчивость слухового внимания, обучить элементарным способам игры.</w:t>
      </w:r>
    </w:p>
    <w:p w:rsidR="00985677" w:rsidRDefault="00985677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4067" w:rsidRPr="00423ABF">
        <w:rPr>
          <w:rFonts w:ascii="Times New Roman" w:hAnsi="Times New Roman" w:cs="Times New Roman"/>
          <w:sz w:val="28"/>
          <w:szCs w:val="28"/>
        </w:rPr>
        <w:t>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способствовать получению положительных эмоций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>овершенствовать</w:t>
      </w:r>
      <w:proofErr w:type="spell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зрительно‑двигательную координацию.</w:t>
      </w:r>
    </w:p>
    <w:p w:rsidR="00985677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  <w:r w:rsidR="00985677">
        <w:rPr>
          <w:rFonts w:ascii="Times New Roman" w:hAnsi="Times New Roman" w:cs="Times New Roman"/>
          <w:sz w:val="28"/>
          <w:szCs w:val="28"/>
        </w:rPr>
        <w:t xml:space="preserve"> </w:t>
      </w:r>
      <w:r w:rsidRPr="00423ABF">
        <w:rPr>
          <w:rFonts w:ascii="Times New Roman" w:hAnsi="Times New Roman" w:cs="Times New Roman"/>
          <w:sz w:val="28"/>
          <w:szCs w:val="28"/>
        </w:rPr>
        <w:t>худо</w:t>
      </w:r>
      <w:r w:rsidR="00985677">
        <w:rPr>
          <w:rFonts w:ascii="Times New Roman" w:hAnsi="Times New Roman" w:cs="Times New Roman"/>
          <w:sz w:val="28"/>
          <w:szCs w:val="28"/>
        </w:rPr>
        <w:t>жественно‑эстетическое развитие. Р</w:t>
      </w:r>
      <w:r w:rsidRPr="00423ABF">
        <w:rPr>
          <w:rFonts w:ascii="Times New Roman" w:hAnsi="Times New Roman" w:cs="Times New Roman"/>
          <w:sz w:val="28"/>
          <w:szCs w:val="28"/>
        </w:rPr>
        <w:t>ечевое развитие.</w:t>
      </w:r>
    </w:p>
    <w:p w:rsidR="00985677" w:rsidRDefault="00985677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</w:t>
      </w:r>
      <w:r w:rsidR="005F4067" w:rsidRPr="00423A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игрушка медведь, шишки (мячики), </w:t>
      </w:r>
      <w:r w:rsidR="00B8704F">
        <w:rPr>
          <w:rFonts w:ascii="Times New Roman" w:hAnsi="Times New Roman" w:cs="Times New Roman"/>
          <w:sz w:val="28"/>
          <w:szCs w:val="28"/>
        </w:rPr>
        <w:t>корзинка, декорации (дом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5F4067" w:rsidRPr="00423ABF">
        <w:rPr>
          <w:rFonts w:ascii="Times New Roman" w:hAnsi="Times New Roman" w:cs="Times New Roman"/>
          <w:sz w:val="28"/>
          <w:szCs w:val="28"/>
        </w:rPr>
        <w:t>корзина с яблоками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067" w:rsidRPr="00423A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Словарная работа:</w:t>
      </w:r>
      <w:r w:rsidR="00985677">
        <w:rPr>
          <w:rFonts w:ascii="Times New Roman" w:hAnsi="Times New Roman" w:cs="Times New Roman"/>
          <w:sz w:val="28"/>
          <w:szCs w:val="28"/>
        </w:rPr>
        <w:t xml:space="preserve"> </w:t>
      </w:r>
      <w:r w:rsidRPr="00423ABF">
        <w:rPr>
          <w:rFonts w:ascii="Times New Roman" w:hAnsi="Times New Roman" w:cs="Times New Roman"/>
          <w:sz w:val="28"/>
          <w:szCs w:val="28"/>
        </w:rPr>
        <w:t>твёрдая, колючая, большая, маленькая.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Методические приёмы:</w:t>
      </w:r>
      <w:r w:rsidR="00985677">
        <w:rPr>
          <w:rFonts w:ascii="Times New Roman" w:hAnsi="Times New Roman" w:cs="Times New Roman"/>
          <w:sz w:val="28"/>
          <w:szCs w:val="28"/>
        </w:rPr>
        <w:t xml:space="preserve"> игра, показ и объяснение действий, </w:t>
      </w:r>
      <w:r w:rsidRPr="00423ABF">
        <w:rPr>
          <w:rFonts w:ascii="Times New Roman" w:hAnsi="Times New Roman" w:cs="Times New Roman"/>
          <w:sz w:val="28"/>
          <w:szCs w:val="28"/>
        </w:rPr>
        <w:t>само</w:t>
      </w:r>
      <w:r w:rsidR="00985677">
        <w:rPr>
          <w:rFonts w:ascii="Times New Roman" w:hAnsi="Times New Roman" w:cs="Times New Roman"/>
          <w:sz w:val="28"/>
          <w:szCs w:val="28"/>
        </w:rPr>
        <w:t xml:space="preserve">стоятельное выполнение действий, указания, </w:t>
      </w:r>
      <w:r w:rsidRPr="00423ABF">
        <w:rPr>
          <w:rFonts w:ascii="Times New Roman" w:hAnsi="Times New Roman" w:cs="Times New Roman"/>
          <w:sz w:val="28"/>
          <w:szCs w:val="28"/>
        </w:rPr>
        <w:t>поощрения.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985677">
        <w:rPr>
          <w:rFonts w:ascii="Times New Roman" w:hAnsi="Times New Roman" w:cs="Times New Roman"/>
          <w:sz w:val="28"/>
          <w:szCs w:val="28"/>
        </w:rPr>
        <w:t xml:space="preserve"> разучивание пальчиковых игр, </w:t>
      </w:r>
      <w:r w:rsidRPr="00423ABF">
        <w:rPr>
          <w:rFonts w:ascii="Times New Roman" w:hAnsi="Times New Roman" w:cs="Times New Roman"/>
          <w:sz w:val="28"/>
          <w:szCs w:val="28"/>
        </w:rPr>
        <w:t>и</w:t>
      </w:r>
      <w:r w:rsidR="00985677">
        <w:rPr>
          <w:rFonts w:ascii="Times New Roman" w:hAnsi="Times New Roman" w:cs="Times New Roman"/>
          <w:sz w:val="28"/>
          <w:szCs w:val="28"/>
        </w:rPr>
        <w:t xml:space="preserve">гры на развитие мелкой моторики, </w:t>
      </w:r>
      <w:r w:rsidRPr="00423ABF">
        <w:rPr>
          <w:rFonts w:ascii="Times New Roman" w:hAnsi="Times New Roman" w:cs="Times New Roman"/>
          <w:sz w:val="28"/>
          <w:szCs w:val="28"/>
        </w:rPr>
        <w:t>рассматривание игрушки медведя.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Ход занятия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1. Вводная часть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8704F" w:rsidRDefault="00985677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B8704F">
        <w:rPr>
          <w:rFonts w:ascii="Times New Roman" w:hAnsi="Times New Roman" w:cs="Times New Roman"/>
          <w:sz w:val="28"/>
          <w:szCs w:val="28"/>
        </w:rPr>
        <w:t>приглашаю вас в круг, давайте весело начнем наш день  и поздороваемся.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 стоят в кругу и выполняют упражнение:</w:t>
      </w:r>
    </w:p>
    <w:p w:rsidR="00B8704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«Здравствуйте, ручки - </w:t>
      </w:r>
      <w:r w:rsidR="005F4067" w:rsidRPr="00423ABF">
        <w:rPr>
          <w:rFonts w:ascii="Times New Roman" w:hAnsi="Times New Roman" w:cs="Times New Roman"/>
          <w:sz w:val="28"/>
          <w:szCs w:val="28"/>
        </w:rPr>
        <w:t>хлоп, хлоп, хлоп».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ножки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топ, топ, топ».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щёчки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пуф, пуф, пуф» (хлопают по щёчкам).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ушки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ух, ух, ух» (прикрывают уши).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носик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067" w:rsidRPr="00423ABF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067" w:rsidRPr="00423ABF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067" w:rsidRPr="00423ABF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="005F4067" w:rsidRPr="00423ABF">
        <w:rPr>
          <w:rFonts w:ascii="Times New Roman" w:hAnsi="Times New Roman" w:cs="Times New Roman"/>
          <w:sz w:val="28"/>
          <w:szCs w:val="28"/>
        </w:rPr>
        <w:t>» (трогают пальчиком кончик носа).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гости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ПРИВЕТ» (широко разводят руки).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А вы любите ходить в гости? Мы с вами сегодня тоже пойдём в гости.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Игра 1. Комплексная игра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 шагают, бегут и прыгают по сигналу воспитателя: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По ровненькой дорожке шагают наши ножки,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Вот так, вот так.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По ровненькой дорожке бегут наши ножки,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Топ‑топ‑</w:t>
      </w:r>
      <w:proofErr w:type="gramStart"/>
      <w:r w:rsidRPr="00423ABF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423ABF">
        <w:rPr>
          <w:rFonts w:ascii="Times New Roman" w:hAnsi="Times New Roman" w:cs="Times New Roman"/>
          <w:sz w:val="28"/>
          <w:szCs w:val="28"/>
        </w:rPr>
        <w:t>, топ‑топ‑топ.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 камешкам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067" w:rsidRPr="00423ABF">
        <w:rPr>
          <w:rFonts w:ascii="Times New Roman" w:hAnsi="Times New Roman" w:cs="Times New Roman"/>
          <w:sz w:val="28"/>
          <w:szCs w:val="28"/>
        </w:rPr>
        <w:t>прыг‑скок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>, прыг‑скок!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Мы пришли!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Вот домик мишки, давайте постучимся к нему в дом.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Игра 2. Пальчиковая игра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Тук‑тук‑</w:t>
      </w:r>
      <w:proofErr w:type="gramStart"/>
      <w:r w:rsidR="005F4067" w:rsidRPr="00423ABF">
        <w:rPr>
          <w:rFonts w:ascii="Times New Roman" w:hAnsi="Times New Roman" w:cs="Times New Roman"/>
          <w:sz w:val="28"/>
          <w:szCs w:val="28"/>
        </w:rPr>
        <w:t>тук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>! (Три раза ударить кулаками друг о друга.)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 задаёт вопросы, дети показывают части тела: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Посмотрите, у медведя есть глазки? А у вас есть глазки?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У медведя есть носик? А у </w:t>
      </w:r>
      <w:proofErr w:type="gramStart"/>
      <w:r w:rsidR="005F4067" w:rsidRPr="00423ABF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где носик?</w:t>
      </w:r>
    </w:p>
    <w:p w:rsidR="00B8704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У медведя есть ушки? А у </w:t>
      </w:r>
      <w:proofErr w:type="gramStart"/>
      <w:r w:rsidR="005F4067" w:rsidRPr="00423ABF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где ушки?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Мишутка хочет играть, поиграем с ним?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 xml:space="preserve">Игра 3. </w:t>
      </w:r>
      <w:proofErr w:type="spellStart"/>
      <w:r w:rsidRPr="00423ABF"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 w:rsidRPr="00423ABF">
        <w:rPr>
          <w:rFonts w:ascii="Times New Roman" w:hAnsi="Times New Roman" w:cs="Times New Roman"/>
          <w:sz w:val="28"/>
          <w:szCs w:val="28"/>
        </w:rPr>
        <w:t xml:space="preserve"> игра «Мишка»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 выполняют движения под текст: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Мишка косолапый по лесу идёт,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Шишки собирает, песенки поёт</w:t>
      </w:r>
      <w:proofErr w:type="gramStart"/>
      <w:r w:rsidRPr="00423A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3A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23AB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23ABF">
        <w:rPr>
          <w:rFonts w:ascii="Times New Roman" w:hAnsi="Times New Roman" w:cs="Times New Roman"/>
          <w:sz w:val="28"/>
          <w:szCs w:val="28"/>
        </w:rPr>
        <w:t>одьба на месте)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Вдруг упала шишка прямо мишке в лоб</w:t>
      </w:r>
      <w:proofErr w:type="gramStart"/>
      <w:r w:rsidRPr="00423A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3A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23AB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23ABF">
        <w:rPr>
          <w:rFonts w:ascii="Times New Roman" w:hAnsi="Times New Roman" w:cs="Times New Roman"/>
          <w:sz w:val="28"/>
          <w:szCs w:val="28"/>
        </w:rPr>
        <w:t>ьют ладошкой по лбу)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и ногою 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топ! (топают ножкой)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Мишутка столько много шишек набрал в корзинку, посмотрите! (нечаянно рассыпает шишки на ковёр)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Ой! Шишки все рассыпались! Давайте соберём их!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067" w:rsidRPr="00423ABF">
        <w:rPr>
          <w:rFonts w:ascii="Times New Roman" w:hAnsi="Times New Roman" w:cs="Times New Roman"/>
          <w:sz w:val="28"/>
          <w:szCs w:val="28"/>
        </w:rPr>
        <w:t>Шишки</w:t>
      </w:r>
      <w:proofErr w:type="gramEnd"/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какие?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Шишки твёрдые, колючие!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Игра 4. Музыкальная игра «Мишкины шишки»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 собирают шишки, прячут их за спину, потом кладут в корзинку: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Детки по лесу гуляли,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Детки шишки собирали.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Вот какие шишки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Мы подарим мишке!</w:t>
      </w:r>
    </w:p>
    <w:p w:rsidR="00B8704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lastRenderedPageBreak/>
        <w:t>Мишке шишки мы покажем,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А потом за спину спрячем.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Поищи‑ка, мишка,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Где же наши шишки?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Мы корзиночки возьмём,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Шишки быстро соберём…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А давайте мы угостим мишку. Чем можно накормить медведя в лесу?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Ягодами!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Давайте собирать ягоды для мишки!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 собирают половинки ягод.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Вот какие ягоды мы собрали для Мишутки! Они вкусные, сладкие! Мишутка доволен!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3. Заключительная часть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С кем мы сегодня встречались в лесу?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>Что мы с вами сегодня собирали в лесу?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Как мы с вами помогали Мишутке?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Вам понравилось в гостях у Мишутки?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Дети отвечают на вопросы.</w:t>
      </w:r>
    </w:p>
    <w:p w:rsidR="00881B08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Молодцы, ребята! Мишка так рад, что мы к нему в гости сегодня пришли. Ему очень понравилось, как вы с ним играли, собирали шишки, угощали его. Мишке решил вас тоже угостить.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Сюрпризный момент: угощение от мишки</w:t>
      </w:r>
      <w:r w:rsidR="00B8704F">
        <w:rPr>
          <w:rFonts w:ascii="Times New Roman" w:hAnsi="Times New Roman" w:cs="Times New Roman"/>
          <w:sz w:val="28"/>
          <w:szCs w:val="28"/>
        </w:rPr>
        <w:t xml:space="preserve"> (корзинка с яблоками)</w:t>
      </w:r>
      <w:r w:rsidRPr="00423ABF">
        <w:rPr>
          <w:rFonts w:ascii="Times New Roman" w:hAnsi="Times New Roman" w:cs="Times New Roman"/>
          <w:sz w:val="28"/>
          <w:szCs w:val="28"/>
        </w:rPr>
        <w:t>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  <w:r w:rsidRPr="00423A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F4067" w:rsidRPr="00423ABF" w:rsidRDefault="00B8704F" w:rsidP="005F4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4067" w:rsidRPr="00423ABF">
        <w:rPr>
          <w:rFonts w:ascii="Times New Roman" w:hAnsi="Times New Roman" w:cs="Times New Roman"/>
          <w:sz w:val="28"/>
          <w:szCs w:val="28"/>
        </w:rPr>
        <w:t xml:space="preserve"> Давайте скажем мишке «Спасибо» и «До свидания». А сейчас мы с вами вернёмся обратно в детский сад по нашей дорожке.</w:t>
      </w: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</w:p>
    <w:p w:rsidR="005F4067" w:rsidRPr="00423ABF" w:rsidRDefault="005F4067" w:rsidP="005F4067">
      <w:pPr>
        <w:rPr>
          <w:rFonts w:ascii="Times New Roman" w:hAnsi="Times New Roman" w:cs="Times New Roman"/>
          <w:sz w:val="28"/>
          <w:szCs w:val="28"/>
        </w:rPr>
      </w:pPr>
    </w:p>
    <w:sectPr w:rsidR="005F4067" w:rsidRPr="00423ABF" w:rsidSect="0088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067"/>
    <w:rsid w:val="00423ABF"/>
    <w:rsid w:val="005F4067"/>
    <w:rsid w:val="00881B08"/>
    <w:rsid w:val="00985677"/>
    <w:rsid w:val="00B37FA5"/>
    <w:rsid w:val="00B8704F"/>
    <w:rsid w:val="00EC71FC"/>
    <w:rsid w:val="00F2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2026-04-14T18:22:00Z</cp:lastPrinted>
  <dcterms:created xsi:type="dcterms:W3CDTF">2026-04-14T17:42:00Z</dcterms:created>
  <dcterms:modified xsi:type="dcterms:W3CDTF">2026-04-14T18:26:00Z</dcterms:modified>
</cp:coreProperties>
</file>