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65" w:rsidRPr="00DF25A1" w:rsidRDefault="00545465" w:rsidP="00E20EB2">
      <w:pPr>
        <w:pStyle w:val="a3"/>
        <w:jc w:val="center"/>
        <w:rPr>
          <w:b/>
          <w:bCs/>
          <w:color w:val="1F4E79" w:themeColor="accent1" w:themeShade="80"/>
          <w:sz w:val="32"/>
          <w:szCs w:val="32"/>
        </w:rPr>
      </w:pPr>
      <w:r w:rsidRPr="00DF25A1">
        <w:rPr>
          <w:b/>
          <w:bCs/>
          <w:color w:val="1F4E79" w:themeColor="accent1" w:themeShade="80"/>
          <w:sz w:val="32"/>
          <w:szCs w:val="32"/>
        </w:rPr>
        <w:t>КОНСУЛЬТАЦИЯ ДЛЯ РОДИТЕЛЕЙ</w:t>
      </w:r>
    </w:p>
    <w:p w:rsidR="00E20EB2" w:rsidRPr="00DF25A1" w:rsidRDefault="00DF25A1" w:rsidP="00E20EB2">
      <w:pPr>
        <w:pStyle w:val="a3"/>
        <w:jc w:val="center"/>
        <w:rPr>
          <w:b/>
          <w:bCs/>
          <w:color w:val="1F4E79" w:themeColor="accent1" w:themeShade="80"/>
          <w:sz w:val="36"/>
          <w:szCs w:val="36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C769BA" wp14:editId="1D2FCCCE">
            <wp:simplePos x="0" y="0"/>
            <wp:positionH relativeFrom="column">
              <wp:posOffset>0</wp:posOffset>
            </wp:positionH>
            <wp:positionV relativeFrom="paragraph">
              <wp:posOffset>440055</wp:posOffset>
            </wp:positionV>
            <wp:extent cx="2359660" cy="2352675"/>
            <wp:effectExtent l="0" t="0" r="2540" b="9525"/>
            <wp:wrapThrough wrapText="bothSides">
              <wp:wrapPolygon edited="0">
                <wp:start x="0" y="0"/>
                <wp:lineTo x="0" y="21513"/>
                <wp:lineTo x="21449" y="21513"/>
                <wp:lineTo x="214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эзи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EB2" w:rsidRPr="00DF25A1">
        <w:rPr>
          <w:b/>
          <w:bCs/>
          <w:color w:val="1F4E79" w:themeColor="accent1" w:themeShade="80"/>
          <w:sz w:val="36"/>
          <w:szCs w:val="36"/>
        </w:rPr>
        <w:t>Правила заучивания стихотворений:</w:t>
      </w:r>
    </w:p>
    <w:p w:rsidR="00E20EB2" w:rsidRDefault="00732F7C" w:rsidP="00A50C23">
      <w:pPr>
        <w:pStyle w:val="a3"/>
        <w:jc w:val="both"/>
      </w:pPr>
      <w:r>
        <w:t>1. Стихотворение должно соответствовать возрасту</w:t>
      </w:r>
      <w:r w:rsidR="00E20EB2">
        <w:t xml:space="preserve"> р</w:t>
      </w:r>
      <w:r>
        <w:t>ебенка. Оно</w:t>
      </w:r>
      <w:r w:rsidR="00E20EB2">
        <w:t xml:space="preserve"> должно нравиться своей музыкальностью, цветистостью образов, должно приносить эстетическое и моральное удовлетворение, вызывать желание пережить снова и снова чувства, возбуждаемые стихом, желание воссоздавать, слышать еще раз и т. д.</w:t>
      </w:r>
    </w:p>
    <w:p w:rsidR="00E20EB2" w:rsidRDefault="00732F7C" w:rsidP="00605F08">
      <w:pPr>
        <w:pStyle w:val="a3"/>
        <w:ind w:firstLine="284"/>
        <w:jc w:val="both"/>
      </w:pPr>
      <w:r>
        <w:t>2. Медленно,</w:t>
      </w:r>
      <w:r w:rsidR="00E20EB2">
        <w:t xml:space="preserve"> выр</w:t>
      </w:r>
      <w:r>
        <w:t xml:space="preserve">азительно прочитать ребенку выбранное </w:t>
      </w:r>
      <w:r w:rsidR="00E20EB2">
        <w:t>стихотворение от начала и до конца. Понимание содержания способствует эффективному запоминанию. Если взрослый расскажет стихотворение наизусть, то эффект будет большим. Обратите внимание на первые попытки ребенка воссоздать стихотворение: если появляются искаженные слова, авторские слова заменяются другими, или какие-то слова ребенок постоянно забывает, то это свидетельствует о том, что он их не понимает. Задача взрослых — доступно их объяснить.</w:t>
      </w:r>
    </w:p>
    <w:p w:rsidR="0055107C" w:rsidRDefault="00E20EB2" w:rsidP="0055107C">
      <w:pPr>
        <w:pStyle w:val="a3"/>
        <w:ind w:left="284"/>
        <w:jc w:val="both"/>
      </w:pPr>
      <w:r>
        <w:t xml:space="preserve">3. Все дети имеют свои особенности запоминания. Выделяют три основных типа: </w:t>
      </w:r>
      <w:proofErr w:type="spellStart"/>
      <w:r>
        <w:rPr>
          <w:b/>
          <w:bCs/>
        </w:rPr>
        <w:t>аудиалы</w:t>
      </w:r>
      <w:proofErr w:type="spellEnd"/>
      <w:r>
        <w:rPr>
          <w:b/>
          <w:bCs/>
        </w:rPr>
        <w:t xml:space="preserve"> </w:t>
      </w:r>
      <w:r>
        <w:t xml:space="preserve">(те, кто легко запоминают информацию на слух), </w:t>
      </w:r>
    </w:p>
    <w:p w:rsidR="0055107C" w:rsidRDefault="00E20EB2" w:rsidP="0055107C">
      <w:pPr>
        <w:pStyle w:val="a3"/>
        <w:ind w:left="284"/>
        <w:jc w:val="both"/>
      </w:pPr>
      <w:proofErr w:type="spellStart"/>
      <w:r>
        <w:rPr>
          <w:b/>
          <w:bCs/>
        </w:rPr>
        <w:t>зоровики</w:t>
      </w:r>
      <w:proofErr w:type="spellEnd"/>
      <w:r>
        <w:t xml:space="preserve"> (те, кому нужно</w:t>
      </w:r>
      <w:r w:rsidR="0055107C">
        <w:t xml:space="preserve"> увидеть то, что запоминается)</w:t>
      </w:r>
    </w:p>
    <w:p w:rsidR="00E20EB2" w:rsidRDefault="00E20EB2" w:rsidP="0055107C">
      <w:pPr>
        <w:pStyle w:val="a3"/>
        <w:ind w:left="284"/>
        <w:jc w:val="both"/>
      </w:pPr>
      <w:proofErr w:type="spellStart"/>
      <w:r>
        <w:rPr>
          <w:b/>
          <w:bCs/>
        </w:rPr>
        <w:t>кинестетики</w:t>
      </w:r>
      <w:proofErr w:type="spellEnd"/>
      <w:r>
        <w:rPr>
          <w:b/>
          <w:bCs/>
        </w:rPr>
        <w:t xml:space="preserve"> </w:t>
      </w:r>
      <w:r>
        <w:t>(которым нужно пощупать, подержать в руках объекты информации).</w:t>
      </w:r>
    </w:p>
    <w:p w:rsidR="00E20EB2" w:rsidRDefault="00E20EB2" w:rsidP="00605F08">
      <w:pPr>
        <w:pStyle w:val="a3"/>
        <w:ind w:firstLine="284"/>
        <w:jc w:val="both"/>
      </w:pPr>
      <w:r>
        <w:t xml:space="preserve">От вида запоминания зависит выбор вспомогательных приемов запоминания. Для </w:t>
      </w:r>
      <w:proofErr w:type="spellStart"/>
      <w:r>
        <w:rPr>
          <w:b/>
          <w:bCs/>
        </w:rPr>
        <w:t>аудиала</w:t>
      </w:r>
      <w:proofErr w:type="spellEnd"/>
      <w:r>
        <w:t xml:space="preserve"> нужно по-разному эмоционально проговаривать текст (и шепотом, и громко, и как медведь, и как зайчик и т. д.). Для </w:t>
      </w:r>
      <w:proofErr w:type="spellStart"/>
      <w:r>
        <w:rPr>
          <w:b/>
          <w:bCs/>
        </w:rPr>
        <w:t>зоровиков</w:t>
      </w:r>
      <w:proofErr w:type="spellEnd"/>
      <w:r>
        <w:t xml:space="preserve"> обязательным является увидеть картинку: или в книге, или нарисованную родителями. Взрослым не нужно бояться, что они не имеют художественных способностей, сам факт рисования привлекает внимание ребенка. </w:t>
      </w:r>
      <w:proofErr w:type="spellStart"/>
      <w:r>
        <w:rPr>
          <w:b/>
          <w:bCs/>
        </w:rPr>
        <w:t>Кинестетикам</w:t>
      </w:r>
      <w:proofErr w:type="spellEnd"/>
      <w:r>
        <w:rPr>
          <w:b/>
          <w:bCs/>
        </w:rPr>
        <w:t xml:space="preserve"> </w:t>
      </w:r>
      <w:r>
        <w:t>помогут разнообразные жесты, которые как опоры будут напоминать, о чем будет идти речь дальше в стихотворении. Самостоятельно определить, к какому типу относится ребенок, можно практическим путем, обратив внимание на способ запоминания, который более всего ему нравится и который в дальнейшем окажется более эффективным.</w:t>
      </w:r>
    </w:p>
    <w:p w:rsidR="00D95BCA" w:rsidRDefault="00E20EB2" w:rsidP="00DF56C3">
      <w:pPr>
        <w:pStyle w:val="a3"/>
        <w:ind w:firstLine="284"/>
        <w:jc w:val="both"/>
      </w:pPr>
      <w:r>
        <w:t>Не нужно требовать, чтобы ребенок сразу запомнил и повторил все стихотворение. У кого-то получается легко запомнить большое по объему произведение, а кому-то нужно повторять на протяжении недели одно четверостишие. Но если родители будут спокойны и уверенны, будут ободрять своего ребенка, у них обязательно все получится. Кстати, вспомните, а вы сами быстро запоминаете? Нужно периодически возвращаться к изученным ранее произведениям. Таким образом, вы будете тренировать долговременную память и наполнять поэтический «сундучок» ребенка.</w:t>
      </w:r>
    </w:p>
    <w:p w:rsidR="00DF25A1" w:rsidRDefault="00DF25A1" w:rsidP="00F914DE">
      <w:pPr>
        <w:pStyle w:val="a3"/>
        <w:jc w:val="center"/>
        <w:rPr>
          <w:b/>
          <w:bCs/>
          <w:sz w:val="28"/>
          <w:szCs w:val="28"/>
        </w:rPr>
      </w:pPr>
    </w:p>
    <w:p w:rsidR="00E20EB2" w:rsidRPr="00F914DE" w:rsidRDefault="00E20EB2" w:rsidP="00F914DE">
      <w:pPr>
        <w:pStyle w:val="a3"/>
        <w:jc w:val="center"/>
        <w:rPr>
          <w:sz w:val="28"/>
          <w:szCs w:val="28"/>
        </w:rPr>
      </w:pPr>
      <w:r w:rsidRPr="00F914DE">
        <w:rPr>
          <w:b/>
          <w:bCs/>
          <w:sz w:val="28"/>
          <w:szCs w:val="28"/>
        </w:rPr>
        <w:lastRenderedPageBreak/>
        <w:t>Некоторые особенности запоминания стихотворений в разных возрастных группах:</w:t>
      </w:r>
    </w:p>
    <w:p w:rsidR="00E20EB2" w:rsidRDefault="00E20EB2" w:rsidP="00605F08">
      <w:pPr>
        <w:pStyle w:val="a3"/>
        <w:ind w:firstLine="284"/>
        <w:jc w:val="both"/>
      </w:pPr>
      <w:r>
        <w:rPr>
          <w:u w:val="single"/>
        </w:rPr>
        <w:t>В младшем дошкольном возрасте (от 3 до 4 лет)</w:t>
      </w:r>
      <w:r>
        <w:t xml:space="preserve"> легче запоминаются стихотворения, которые содержат образность, лаконизм, предметность. Малыш быстро запоминает короткие стихи, в которых преобладают глаголы и существительные, где конкретность и образность объединяются с динамическими действиями. Как правило, это четверостишия, в которых описываются знакомые ребенку игрушки и животные. Задача выучить стихотворение не ставится. Это происходит непроизвольно в процессе многоразового повторения.</w:t>
      </w:r>
    </w:p>
    <w:p w:rsidR="00E20EB2" w:rsidRDefault="00E20EB2" w:rsidP="00605F08">
      <w:pPr>
        <w:pStyle w:val="a3"/>
        <w:ind w:firstLine="284"/>
        <w:jc w:val="both"/>
      </w:pPr>
      <w:r>
        <w:t xml:space="preserve">Дома родители могут воспользоваться приемами, которые применяют воспитатели в детских садах. Взрослый предлагает ребенку повторять строки вместе с ним, а потом просит его рассказать все стихотворение, подсказывая слова, которые он забыл. Потом взрослый читает таким образом: он начинает — ребенок заканчивает строку. Запомнить стихотворение помогает наглядность и его </w:t>
      </w:r>
      <w:proofErr w:type="spellStart"/>
      <w:r>
        <w:t>инсценизация</w:t>
      </w:r>
      <w:proofErr w:type="spellEnd"/>
      <w:r>
        <w:t xml:space="preserve"> (разыгрывание по ролям).</w:t>
      </w:r>
    </w:p>
    <w:p w:rsidR="00E20EB2" w:rsidRDefault="00E20EB2" w:rsidP="00605F08">
      <w:pPr>
        <w:pStyle w:val="a3"/>
        <w:ind w:firstLine="284"/>
        <w:jc w:val="both"/>
      </w:pPr>
      <w:r>
        <w:rPr>
          <w:u w:val="single"/>
        </w:rPr>
        <w:t>В среднем дошкольном возрасте (от 4 до 5 лет)</w:t>
      </w:r>
      <w:r>
        <w:t xml:space="preserve"> тематика стихотворений становится разнообразнее и охватывает разные сферы жизни ребенка (природа, семья, детский садик). </w:t>
      </w:r>
    </w:p>
    <w:p w:rsidR="00E20EB2" w:rsidRDefault="00E20EB2" w:rsidP="00605F08">
      <w:pPr>
        <w:pStyle w:val="a3"/>
        <w:ind w:firstLine="284"/>
        <w:jc w:val="both"/>
      </w:pPr>
      <w:r>
        <w:t>Для заучивания наизусть выбираются стихи, объем которых составляет два четверостишия. Поскольку изучение стихов происходит с привлечением произвольной памяти, то важным моментом являются создание мотивации: стихотворение разучивается для какого-то события (на праздник, чтобы рассказать бабушке и т. д.), а ребенка предупреждают, что нужно постараться запомнить.</w:t>
      </w:r>
    </w:p>
    <w:p w:rsidR="00E20EB2" w:rsidRPr="00F914DE" w:rsidRDefault="00E20EB2" w:rsidP="00E20EB2">
      <w:pPr>
        <w:pStyle w:val="a3"/>
        <w:rPr>
          <w:sz w:val="28"/>
          <w:szCs w:val="28"/>
        </w:rPr>
      </w:pPr>
      <w:r w:rsidRPr="00F914DE">
        <w:rPr>
          <w:b/>
          <w:bCs/>
          <w:sz w:val="28"/>
          <w:szCs w:val="28"/>
        </w:rPr>
        <w:t xml:space="preserve">Приемы, </w:t>
      </w:r>
      <w:r w:rsidR="00F914DE" w:rsidRPr="00F914DE">
        <w:rPr>
          <w:b/>
          <w:bCs/>
          <w:sz w:val="28"/>
          <w:szCs w:val="28"/>
        </w:rPr>
        <w:t>помогающие лучшему запоминанию:</w:t>
      </w:r>
      <w:r w:rsidRPr="00F914DE">
        <w:rPr>
          <w:sz w:val="28"/>
          <w:szCs w:val="28"/>
        </w:rPr>
        <w:t xml:space="preserve"> </w:t>
      </w:r>
    </w:p>
    <w:p w:rsidR="00E20EB2" w:rsidRDefault="00E20EB2" w:rsidP="00E20EB2">
      <w:pPr>
        <w:pStyle w:val="a3"/>
        <w:numPr>
          <w:ilvl w:val="0"/>
          <w:numId w:val="1"/>
        </w:numPr>
      </w:pPr>
      <w:r>
        <w:t>выполнение игровых действий с предметами во время чтения;</w:t>
      </w:r>
    </w:p>
    <w:p w:rsidR="00E20EB2" w:rsidRDefault="00E20EB2" w:rsidP="00E20EB2">
      <w:pPr>
        <w:pStyle w:val="a3"/>
        <w:numPr>
          <w:ilvl w:val="0"/>
          <w:numId w:val="1"/>
        </w:numPr>
      </w:pPr>
      <w:proofErr w:type="spellStart"/>
      <w:r>
        <w:t>договаривание</w:t>
      </w:r>
      <w:proofErr w:type="spellEnd"/>
      <w:r>
        <w:t xml:space="preserve"> детьми слов, которые рифмуются;</w:t>
      </w:r>
    </w:p>
    <w:p w:rsidR="00E20EB2" w:rsidRDefault="00E20EB2" w:rsidP="00E20EB2">
      <w:pPr>
        <w:pStyle w:val="a3"/>
        <w:numPr>
          <w:ilvl w:val="0"/>
          <w:numId w:val="1"/>
        </w:numPr>
      </w:pPr>
      <w:r>
        <w:t>чтение стихов-диалогов по ролям;</w:t>
      </w:r>
    </w:p>
    <w:p w:rsidR="00E20EB2" w:rsidRDefault="00E20EB2" w:rsidP="00E20EB2">
      <w:pPr>
        <w:pStyle w:val="a3"/>
        <w:numPr>
          <w:ilvl w:val="0"/>
          <w:numId w:val="1"/>
        </w:numPr>
      </w:pPr>
      <w:r>
        <w:t>драматизация.</w:t>
      </w:r>
    </w:p>
    <w:p w:rsidR="00E20EB2" w:rsidRDefault="00E20EB2" w:rsidP="00605F08">
      <w:pPr>
        <w:pStyle w:val="a3"/>
        <w:ind w:firstLine="284"/>
        <w:jc w:val="both"/>
      </w:pPr>
      <w:r>
        <w:t>Обратите внимание, что стихотворение заучивается полностью, без деления на отдельные строки и строфы.</w:t>
      </w:r>
    </w:p>
    <w:p w:rsidR="00E20EB2" w:rsidRDefault="00E20EB2" w:rsidP="00605F08">
      <w:pPr>
        <w:pStyle w:val="a3"/>
        <w:ind w:firstLine="284"/>
        <w:jc w:val="both"/>
      </w:pPr>
      <w:r>
        <w:rPr>
          <w:b/>
          <w:bCs/>
        </w:rPr>
        <w:t>В старшем дошкольном возрасте (от 5 до 6 лет)</w:t>
      </w:r>
      <w:r>
        <w:t xml:space="preserve"> увеличивается объем стихотворений, усложняется их содержание и художественные средства. Но, сравнительно с предыдущим периодом, работа по разучиванию существенно не изменяется.</w:t>
      </w:r>
    </w:p>
    <w:p w:rsidR="00E20EB2" w:rsidRDefault="00E20EB2" w:rsidP="00605F08">
      <w:pPr>
        <w:pStyle w:val="a3"/>
        <w:ind w:firstLine="284"/>
        <w:jc w:val="both"/>
      </w:pPr>
      <w:r>
        <w:t xml:space="preserve">Для лучшего запоминания можно задавать вопросы по содержанию текста, а отвечать на вопросы лучше цитатами из этого стихотворения. Особое внимание и в среднем, и в старшем дошкольном возрасте нужно уделять выразительности чтения. </w:t>
      </w:r>
    </w:p>
    <w:p w:rsidR="00E20EB2" w:rsidRDefault="00E20EB2" w:rsidP="00E20EB2">
      <w:pPr>
        <w:pStyle w:val="a3"/>
      </w:pPr>
      <w:r>
        <w:rPr>
          <w:b/>
          <w:bCs/>
        </w:rPr>
        <w:t>Для этого можно использовать такие приемы:</w:t>
      </w:r>
    </w:p>
    <w:p w:rsidR="00E20EB2" w:rsidRDefault="00E20EB2" w:rsidP="00E20EB2">
      <w:pPr>
        <w:pStyle w:val="a3"/>
        <w:numPr>
          <w:ilvl w:val="0"/>
          <w:numId w:val="2"/>
        </w:numPr>
      </w:pPr>
      <w:r>
        <w:t>образец выразительного чтения взрослого (как основной прием);</w:t>
      </w:r>
    </w:p>
    <w:p w:rsidR="00E20EB2" w:rsidRDefault="00E20EB2" w:rsidP="00E20EB2">
      <w:pPr>
        <w:pStyle w:val="a3"/>
        <w:numPr>
          <w:ilvl w:val="0"/>
          <w:numId w:val="2"/>
        </w:numPr>
      </w:pPr>
      <w:r>
        <w:t>подсказывание нужной интонации;</w:t>
      </w:r>
    </w:p>
    <w:p w:rsidR="00E20EB2" w:rsidRDefault="00E20EB2" w:rsidP="00E20EB2">
      <w:pPr>
        <w:pStyle w:val="a3"/>
        <w:numPr>
          <w:ilvl w:val="0"/>
          <w:numId w:val="2"/>
        </w:numPr>
      </w:pPr>
      <w:r>
        <w:t>напоминание случая из жизни ребенка, похожего на описанный в стихотворении, чтобы правильно воссоздать чувства;</w:t>
      </w:r>
    </w:p>
    <w:p w:rsidR="00E20EB2" w:rsidRDefault="00E20EB2" w:rsidP="00E20EB2">
      <w:pPr>
        <w:pStyle w:val="a3"/>
        <w:numPr>
          <w:ilvl w:val="0"/>
          <w:numId w:val="2"/>
        </w:numPr>
      </w:pPr>
      <w:r>
        <w:lastRenderedPageBreak/>
        <w:t>анализ характера персонажей, который помогает выбрать нужную интонацию. (Какая лисичка? (Хитрая) Как она говорит? (Льстиво, уговаривая))</w:t>
      </w:r>
    </w:p>
    <w:p w:rsidR="00E20EB2" w:rsidRDefault="00E20EB2" w:rsidP="00DF25A1">
      <w:pPr>
        <w:pStyle w:val="a3"/>
        <w:jc w:val="center"/>
      </w:pPr>
      <w:r>
        <w:rPr>
          <w:b/>
          <w:bCs/>
        </w:rPr>
        <w:t>Другие методы заучивания стихов:</w:t>
      </w:r>
      <w:bookmarkStart w:id="0" w:name="_GoBack"/>
      <w:bookmarkEnd w:id="0"/>
    </w:p>
    <w:p w:rsidR="00E20EB2" w:rsidRDefault="00E20EB2" w:rsidP="00E20EB2">
      <w:pPr>
        <w:pStyle w:val="a3"/>
      </w:pPr>
      <w:r>
        <w:rPr>
          <w:u w:val="single"/>
        </w:rPr>
        <w:t>Визуальный</w:t>
      </w:r>
    </w:p>
    <w:p w:rsidR="00E20EB2" w:rsidRDefault="00A84ED5" w:rsidP="00605F08">
      <w:pPr>
        <w:pStyle w:val="a3"/>
        <w:ind w:firstLine="284"/>
        <w:jc w:val="both"/>
      </w:pPr>
      <w:r>
        <w:t>М</w:t>
      </w:r>
      <w:r w:rsidR="00E20EB2">
        <w:t>етод часто путают с простым показом книжных иллюстраций. Однако это не одно и тоже. Иллюстрация нужна абсолютно всем детям, так как дошкольникам присуще наглядно-образное мышление. А картинный план, который появляется на глазах у ребенка одновременно с чтением стихотворения, особенно необходим тем, у кого ведущей является зрительная память. Итак, после предварительной ра</w:t>
      </w:r>
      <w:r>
        <w:t>боты,</w:t>
      </w:r>
      <w:r w:rsidR="00E20EB2">
        <w:t xml:space="preserve"> после рассмотрения иллюстраций к стихотворению, вы даете малышу установку на запоминание. «Сейчас мы будем учить это стихотворение наизусть. Ты будешь запоминать, а я - тебе помогать». Если вы хорошо рисуете, то можете построчно читать стихотворение и на глазах ребенка изображать то, о чем говорится, отделяя на рисунке каждую строчку-картинку вертикальной чертой. Ваши изобр</w:t>
      </w:r>
      <w:r>
        <w:t xml:space="preserve">азительные способности на продуктивность запоминания особенно не влияют, главное здесь - </w:t>
      </w:r>
      <w:r w:rsidR="00E20EB2">
        <w:t xml:space="preserve">схематичное изображение </w:t>
      </w:r>
      <w:r>
        <w:t>содержания. Затем, по ваш</w:t>
      </w:r>
      <w:r w:rsidR="00E20EB2">
        <w:t>ему «картинному плану» чадо несколько раз воспроизводит стихотворение. Через некоторое время опора убирается. Можно конечно использовать и готовые картинки. Но довольно трудно подобрать их так, чтобы они построчно соответствовали содержанию.</w:t>
      </w:r>
    </w:p>
    <w:p w:rsidR="00E20EB2" w:rsidRDefault="00E20EB2" w:rsidP="00E20EB2">
      <w:pPr>
        <w:pStyle w:val="a3"/>
      </w:pPr>
      <w:r>
        <w:rPr>
          <w:u w:val="single"/>
        </w:rPr>
        <w:t>Двигательный</w:t>
      </w:r>
    </w:p>
    <w:p w:rsidR="00E20EB2" w:rsidRDefault="00A50C23" w:rsidP="00605F08">
      <w:pPr>
        <w:pStyle w:val="a3"/>
        <w:ind w:firstLine="284"/>
        <w:jc w:val="both"/>
      </w:pPr>
      <w:r>
        <w:t>П</w:t>
      </w:r>
      <w:r w:rsidR="00E20EB2">
        <w:t>осле проведения предварительной работы, вы даете ребенку установку на запоминание. Затем предлагаете ему взять большую толстую нитку и «смотать из стихотворения клубочек». Вместе с ним, ритмично, мы как бы «наматываем» строчку за строчкой на «катушку» в нашей голове. Намотали? А теперь рассказываем снова и разматываем, а потом снова наматываем. Затем мы прячем ручки вместе с клубочком за спинку и «наматываем понарошку». Тут основной принцип в том, что ребенку-</w:t>
      </w:r>
      <w:proofErr w:type="spellStart"/>
      <w:r w:rsidR="00E20EB2">
        <w:t>кинестетику</w:t>
      </w:r>
      <w:proofErr w:type="spellEnd"/>
      <w:r w:rsidR="00E20EB2">
        <w:t xml:space="preserve"> (то есть такому, которому нужно не только посмотреть, но и потрогать), мы даем необходимую для запоминания опору - подкрепляем запоминание двигательным актом. Как вариант этого метода вы можете предложить малышу класть в блюдо шарики. Строчка-шарик, а затем вынимать по одному и снова класть. Или нанизывать пирамидку, бусы.</w:t>
      </w:r>
    </w:p>
    <w:p w:rsidR="00E20EB2" w:rsidRDefault="00E20EB2" w:rsidP="00E20EB2">
      <w:pPr>
        <w:pStyle w:val="a3"/>
      </w:pPr>
      <w:r>
        <w:rPr>
          <w:u w:val="single"/>
        </w:rPr>
        <w:t>Слуховой</w:t>
      </w:r>
    </w:p>
    <w:p w:rsidR="00E20EB2" w:rsidRDefault="00A84ED5" w:rsidP="00A50C23">
      <w:pPr>
        <w:pStyle w:val="a3"/>
        <w:ind w:firstLine="284"/>
        <w:jc w:val="both"/>
      </w:pPr>
      <w:r>
        <w:t>С</w:t>
      </w:r>
      <w:r w:rsidR="00E20EB2">
        <w:t xml:space="preserve">амый распространенный метод. Его обычно используют в детских садах. Вы говорите ребенку, что сейчас вместе будете учить стихотворение наизусть. Пусть он включит в головке </w:t>
      </w:r>
      <w:r w:rsidR="00943074">
        <w:t>«</w:t>
      </w:r>
      <w:proofErr w:type="spellStart"/>
      <w:r w:rsidR="00E20EB2">
        <w:t>магнитофончик</w:t>
      </w:r>
      <w:proofErr w:type="spellEnd"/>
      <w:r w:rsidR="00943074">
        <w:t>»</w:t>
      </w:r>
      <w:r w:rsidR="00E20EB2">
        <w:t>, который будет записывать, а потом воспроизводить стихотворение. Сначала он послушает вас. Потом вы повторите этот отрывок вместе. Потом он один повторит, а за ним снова вы. Здесь обязательно нужно обратить внимание на то, что в данном методе вы опираетесь не на строчку, как в двух предыдущих, а на сочетание двух или четырех строк объединенных рифмой. Идет слухоречевая опора на рифму. Этот метод является о</w:t>
      </w:r>
      <w:r>
        <w:t>птимальным для детей с аудиальным</w:t>
      </w:r>
      <w:r w:rsidR="00E20EB2">
        <w:t xml:space="preserve"> типом памяти. Таким ребятам два вышеописанных способа заучивания не только не помогают, но порой даже мешают запоминать стихотворение. Так, разучивается каждый куплет, а потом читается все стихотворение целиком.</w:t>
      </w:r>
    </w:p>
    <w:p w:rsidR="00E20EB2" w:rsidRDefault="00E20EB2" w:rsidP="00E20EB2">
      <w:pPr>
        <w:pStyle w:val="a3"/>
      </w:pPr>
      <w:r>
        <w:rPr>
          <w:u w:val="single"/>
        </w:rPr>
        <w:t xml:space="preserve">Постепенно увеличиваем объем заучиваемого материала. </w:t>
      </w:r>
    </w:p>
    <w:p w:rsidR="00E20EB2" w:rsidRDefault="00E20EB2" w:rsidP="00A50C23">
      <w:pPr>
        <w:pStyle w:val="a3"/>
        <w:ind w:firstLine="284"/>
        <w:jc w:val="both"/>
      </w:pPr>
      <w:r>
        <w:lastRenderedPageBreak/>
        <w:t xml:space="preserve">Метод позволяет сделать процесс заучивания легким и непринужденным. Каждый раз должен заучиваться такой объем информации, который можно запомнить чуть ли не «с первого предъявления». Начинать нужно всегда с прочтения стихотворения - от начала до конца. Затем заучивается первая строка: взрослый ее читает и просит ребенка повторить (строчку из 4-5 слов несложно повторить даже пятилетнему малышу). Желательно повторить несколько раз подряд, затем сделать небольшую паузу и повторить еще раз. </w:t>
      </w:r>
    </w:p>
    <w:p w:rsidR="00E20EB2" w:rsidRDefault="00E20EB2" w:rsidP="00A50C23">
      <w:pPr>
        <w:pStyle w:val="a3"/>
        <w:ind w:firstLine="284"/>
        <w:jc w:val="both"/>
      </w:pPr>
      <w:r>
        <w:t xml:space="preserve">При выполнении повторов предложите малышу делать их каждый раз по-новому: с новой интонацией, с акцентом на другом слове, с другим эмоциональным фоном (весело, спокойно, восторженно, грустно и т. д.). Для запоминания это важно, и хорошо, если бы взрослый показал малышу, как это делается. Далее взрослый читает вторую строку и просит сделать то же самое. После паузы просите малыша повторить обе строки - первую и вторую, они также повторяются несколько раз. Затем читается следующая строка и т. д. </w:t>
      </w:r>
    </w:p>
    <w:p w:rsidR="00E20EB2" w:rsidRDefault="00E20EB2" w:rsidP="00A50C23">
      <w:pPr>
        <w:pStyle w:val="a3"/>
        <w:ind w:firstLine="284"/>
        <w:jc w:val="both"/>
      </w:pPr>
      <w:r>
        <w:t xml:space="preserve">Лучше овладевать этим способом на стихотворениях, состоящих из четырех строк. В этом случае ребенок «обречен» на успех, ему понравится способ запоминания, и он не побоится взяться за более «твердый орешек». </w:t>
      </w:r>
    </w:p>
    <w:p w:rsidR="00E20EB2" w:rsidRDefault="00E20EB2" w:rsidP="00E20EB2">
      <w:pPr>
        <w:pStyle w:val="a3"/>
      </w:pPr>
      <w:r>
        <w:rPr>
          <w:u w:val="single"/>
        </w:rPr>
        <w:t xml:space="preserve">Пересказываем стихи своими словами. </w:t>
      </w:r>
    </w:p>
    <w:p w:rsidR="00E20EB2" w:rsidRDefault="00E20EB2" w:rsidP="00A50C23">
      <w:pPr>
        <w:pStyle w:val="a3"/>
        <w:ind w:firstLine="284"/>
        <w:jc w:val="both"/>
      </w:pPr>
      <w:r>
        <w:t>Читается все стихотворение, и ребенок рассказывает, о чем в нем говорится, кто действующие лица, что они делают, как выглядят. Можно помочь малышу наводящими вопросами. Цель «пересказа» в том, чтобы ребенок как можно глубже проник в смысл того, о чем говорится в стихотворении, установил различные смысловые связи между элементами текста. Такая смысловая обработка материала тоже значительно облегчает его последующее запоминание.</w:t>
      </w:r>
      <w:r w:rsidR="00B27EFB">
        <w:t xml:space="preserve"> </w:t>
      </w:r>
      <w:r>
        <w:t>Желательно обучить ребенка всем трем методам, чтобы в дальнейшем он мог использовать их одновременно. Лучше соблюдать такую последовательность: сначала читается все стихотворение, потом оно «пересказывается» и только после этого заучивается по строкам с параллельным «переводом» текстовой информации в образную форму.</w:t>
      </w:r>
    </w:p>
    <w:sectPr w:rsidR="00E20EB2" w:rsidSect="0055247B">
      <w:headerReference w:type="default" r:id="rId9"/>
      <w:pgSz w:w="11906" w:h="16838"/>
      <w:pgMar w:top="1134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4E" w:rsidRDefault="009E474E" w:rsidP="00DF25A1">
      <w:pPr>
        <w:spacing w:after="0" w:line="240" w:lineRule="auto"/>
      </w:pPr>
      <w:r>
        <w:separator/>
      </w:r>
    </w:p>
  </w:endnote>
  <w:endnote w:type="continuationSeparator" w:id="0">
    <w:p w:rsidR="009E474E" w:rsidRDefault="009E474E" w:rsidP="00DF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4E" w:rsidRDefault="009E474E" w:rsidP="00DF25A1">
      <w:pPr>
        <w:spacing w:after="0" w:line="240" w:lineRule="auto"/>
      </w:pPr>
      <w:r>
        <w:separator/>
      </w:r>
    </w:p>
  </w:footnote>
  <w:footnote w:type="continuationSeparator" w:id="0">
    <w:p w:rsidR="009E474E" w:rsidRDefault="009E474E" w:rsidP="00DF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A1" w:rsidRDefault="00DF25A1">
    <w:pPr>
      <w:pStyle w:val="a6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-478155</wp:posOffset>
          </wp:positionV>
          <wp:extent cx="7639050" cy="10699707"/>
          <wp:effectExtent l="0" t="0" r="0" b="6985"/>
          <wp:wrapNone/>
          <wp:docPr id="3" name="Рисунок 3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6891" cy="1069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6E73"/>
    <w:multiLevelType w:val="multilevel"/>
    <w:tmpl w:val="E466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63235"/>
    <w:multiLevelType w:val="hybridMultilevel"/>
    <w:tmpl w:val="AF5CDF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D5A0E96"/>
    <w:multiLevelType w:val="multilevel"/>
    <w:tmpl w:val="8582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B2"/>
    <w:rsid w:val="0029081B"/>
    <w:rsid w:val="00545465"/>
    <w:rsid w:val="0055107C"/>
    <w:rsid w:val="0055247B"/>
    <w:rsid w:val="005A1D90"/>
    <w:rsid w:val="00605F08"/>
    <w:rsid w:val="0068637B"/>
    <w:rsid w:val="00732F7C"/>
    <w:rsid w:val="00943074"/>
    <w:rsid w:val="009E474E"/>
    <w:rsid w:val="00A50C23"/>
    <w:rsid w:val="00A84ED5"/>
    <w:rsid w:val="00B27EFB"/>
    <w:rsid w:val="00D95BCA"/>
    <w:rsid w:val="00DF25A1"/>
    <w:rsid w:val="00DF56C3"/>
    <w:rsid w:val="00E20EB2"/>
    <w:rsid w:val="00E84F44"/>
    <w:rsid w:val="00F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EF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25A1"/>
  </w:style>
  <w:style w:type="paragraph" w:styleId="a8">
    <w:name w:val="footer"/>
    <w:basedOn w:val="a"/>
    <w:link w:val="a9"/>
    <w:uiPriority w:val="99"/>
    <w:unhideWhenUsed/>
    <w:rsid w:val="00DF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2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EF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25A1"/>
  </w:style>
  <w:style w:type="paragraph" w:styleId="a8">
    <w:name w:val="footer"/>
    <w:basedOn w:val="a"/>
    <w:link w:val="a9"/>
    <w:uiPriority w:val="99"/>
    <w:unhideWhenUsed/>
    <w:rsid w:val="00DF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</cp:lastModifiedBy>
  <cp:revision>14</cp:revision>
  <cp:lastPrinted>2017-10-29T15:44:00Z</cp:lastPrinted>
  <dcterms:created xsi:type="dcterms:W3CDTF">2017-10-29T14:41:00Z</dcterms:created>
  <dcterms:modified xsi:type="dcterms:W3CDTF">2024-05-06T16:27:00Z</dcterms:modified>
</cp:coreProperties>
</file>