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6D16">
        <w:rPr>
          <w:rFonts w:ascii="Times New Roman" w:hAnsi="Times New Roman" w:cs="Times New Roman"/>
          <w:b/>
          <w:bCs/>
          <w:sz w:val="26"/>
          <w:szCs w:val="26"/>
        </w:rPr>
        <w:t>ГОСУДАРСТВЕННОЕ БЮДЖЕТНОЕ УЧРЕЖДЕНИЕ РЕСПУБЛИКИ БАШКОРТОСТАН ЗАПАДНЫЙ МЕЖРАЙОННЫЙ ЦЕНТР «СЕМЬЯ» ОТДЕЛЕНИЕ СОЦИАЛЬНЫЙ ПРИЮТ ДЛЯ ДЕТЕЙ И ПОДРОСТКОВ В БАКАЛИНСКОМ РАЙОНЕ</w:t>
      </w:r>
    </w:p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F6D16" w:rsidRPr="001F6D16" w:rsidRDefault="001F6D16" w:rsidP="004D6327">
      <w:pPr>
        <w:pStyle w:val="a4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F6D16">
        <w:rPr>
          <w:rFonts w:ascii="Times New Roman" w:hAnsi="Times New Roman" w:cs="Times New Roman"/>
          <w:b/>
          <w:bCs/>
          <w:sz w:val="44"/>
          <w:szCs w:val="44"/>
        </w:rPr>
        <w:t>Воспитательский час.</w:t>
      </w:r>
    </w:p>
    <w:p w:rsidR="001F6D16" w:rsidRPr="001F6D16" w:rsidRDefault="001F6D16" w:rsidP="004D6327">
      <w:pPr>
        <w:pStyle w:val="a4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F6D16">
        <w:rPr>
          <w:rFonts w:ascii="Times New Roman" w:hAnsi="Times New Roman" w:cs="Times New Roman"/>
          <w:b/>
          <w:bCs/>
          <w:sz w:val="44"/>
          <w:szCs w:val="44"/>
        </w:rPr>
        <w:t>Тема:</w:t>
      </w:r>
    </w:p>
    <w:p w:rsidR="00CA3CCA" w:rsidRPr="00CA3CCA" w:rsidRDefault="00CA3CCA" w:rsidP="00CA3CCA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CA3CCA">
        <w:rPr>
          <w:rFonts w:ascii="Times New Roman" w:hAnsi="Times New Roman" w:cs="Times New Roman"/>
          <w:b/>
          <w:bCs/>
          <w:i/>
          <w:iCs/>
          <w:sz w:val="44"/>
          <w:szCs w:val="44"/>
        </w:rPr>
        <w:t>«Русские народные промыслы».</w:t>
      </w:r>
    </w:p>
    <w:p w:rsidR="0045120B" w:rsidRDefault="0045120B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120B" w:rsidRDefault="0045120B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120B" w:rsidRDefault="0045120B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120B" w:rsidRDefault="0045120B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120B" w:rsidRDefault="0045120B" w:rsidP="0040429D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</w:p>
    <w:p w:rsidR="0045120B" w:rsidRDefault="0045120B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Pr="001F6D16" w:rsidRDefault="004D6327" w:rsidP="004D6327">
      <w:pPr>
        <w:pStyle w:val="a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6D16" w:rsidRPr="001F6D16">
        <w:rPr>
          <w:rFonts w:ascii="Times New Roman" w:hAnsi="Times New Roman" w:cs="Times New Roman"/>
          <w:b/>
          <w:bCs/>
          <w:sz w:val="26"/>
          <w:szCs w:val="26"/>
        </w:rPr>
        <w:t xml:space="preserve">Выполнила и </w:t>
      </w:r>
      <w:proofErr w:type="gramStart"/>
      <w:r w:rsidR="001F6D16" w:rsidRPr="001F6D16">
        <w:rPr>
          <w:rFonts w:ascii="Times New Roman" w:hAnsi="Times New Roman" w:cs="Times New Roman"/>
          <w:b/>
          <w:bCs/>
          <w:sz w:val="26"/>
          <w:szCs w:val="26"/>
        </w:rPr>
        <w:t xml:space="preserve">провела:   </w:t>
      </w:r>
      <w:proofErr w:type="gramEnd"/>
      <w:r w:rsidR="001F6D16" w:rsidRPr="001F6D1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6D1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</w:t>
      </w:r>
      <w:r w:rsidR="00D361E4">
        <w:rPr>
          <w:rFonts w:ascii="Times New Roman" w:hAnsi="Times New Roman" w:cs="Times New Roman"/>
          <w:b/>
          <w:bCs/>
          <w:sz w:val="26"/>
          <w:szCs w:val="26"/>
        </w:rPr>
        <w:t xml:space="preserve">   воспитатель </w:t>
      </w:r>
      <w:r w:rsidR="00CA3CCA">
        <w:rPr>
          <w:rFonts w:ascii="Times New Roman" w:hAnsi="Times New Roman" w:cs="Times New Roman"/>
          <w:b/>
          <w:bCs/>
          <w:sz w:val="26"/>
          <w:szCs w:val="26"/>
        </w:rPr>
        <w:t>Маркова Л.А.</w:t>
      </w:r>
    </w:p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0429D" w:rsidRDefault="0040429D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0429D" w:rsidRDefault="0040429D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0429D" w:rsidRDefault="0040429D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D6327" w:rsidRDefault="004D6327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D6327" w:rsidRDefault="004D6327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D6327" w:rsidRDefault="004D6327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0429D" w:rsidRDefault="0040429D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CA3CCA" w:rsidRDefault="00CA3CCA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CA3CCA" w:rsidRDefault="00CA3CCA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CA3CCA" w:rsidRDefault="00CA3CCA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CA3CCA" w:rsidRDefault="00CA3CCA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0429D" w:rsidRDefault="0040429D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D361E4" w:rsidRDefault="00D361E4" w:rsidP="00D361E4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61E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br/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Тема: «</w:t>
      </w:r>
      <w:r w:rsidRPr="00D361E4">
        <w:rPr>
          <w:rFonts w:ascii="Times New Roman" w:hAnsi="Times New Roman" w:cs="Times New Roman"/>
          <w:b/>
          <w:bCs/>
          <w:iCs/>
          <w:sz w:val="28"/>
          <w:szCs w:val="28"/>
        </w:rPr>
        <w:t>Русские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</w:t>
      </w:r>
      <w:r w:rsidRPr="00D361E4">
        <w:rPr>
          <w:rFonts w:ascii="Times New Roman" w:hAnsi="Times New Roman" w:cs="Times New Roman"/>
          <w:b/>
          <w:bCs/>
          <w:iCs/>
          <w:sz w:val="28"/>
          <w:szCs w:val="28"/>
        </w:rPr>
        <w:t>ародные промыслы».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Цель: Привить интерес к различным видам русских народных промыслов, расширить кругозор детей.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Задачи: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1) Расширять знания детей об истории народного промысла. Учить выделять характерные особенности изделий хохломских, гжельских и дымковских мастеров. Познакомить детей с изделиями Павлово-Посадской платочной мануфактуры.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2) Совершенствовать грамматический строй речи. Расширять активный словарь детей. Развивать связную речь, произвольную память и внимание.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3) Воспитывать эстетическое отношение к изделиям народно-прикладного искусства. Прививать любовь к русскому народному фольклору.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Оборудование: изделия дымковских, гжельских, хохломских мастеров. Павлово-Посадские платки, иллюстрации к сказке «Марья-искусница». Работы детей по теме: «Народные промыслы» (рисунки, поделки).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                                                   </w:t>
      </w:r>
      <w:r w:rsidRPr="00D361E4">
        <w:rPr>
          <w:rFonts w:ascii="Times New Roman" w:hAnsi="Times New Roman" w:cs="Times New Roman"/>
          <w:b/>
          <w:bCs/>
          <w:iCs/>
          <w:sz w:val="28"/>
          <w:szCs w:val="28"/>
        </w:rPr>
        <w:t>ХОД ЗАНЯТИЯ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/>
          <w:bCs/>
          <w:iCs/>
          <w:sz w:val="28"/>
          <w:szCs w:val="28"/>
        </w:rPr>
        <w:t>1. Сообщение темы занятия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Ребята, сегодня мы побеседуем о русском декоративно-прикладном искусстве, о русских промыслах. Посмотрите, какие у меня здесь собраны изделия. А сделали их русские мастера – умельцы!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Посмотрите! Эти вещи нынче в гости к нам пришли,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Чтоб поведать нам секреты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Древней, чудной красоты.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Чтоб ввести нас в мир России,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Мир преданий и добра,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Чтоб сказать, что есть в России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Чудо – люди – мастера!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/>
          <w:bCs/>
          <w:iCs/>
          <w:sz w:val="28"/>
          <w:szCs w:val="28"/>
        </w:rPr>
        <w:t>2. Беседа по теме занятия.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Издавна славятся красотой изделия русских мастеров: украшенная яркими узорами посуда, игрушки, шкатулки и др.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Русское народное искусство тесно связано с обычаями и обрядами, народными праздниками, народной музыкой. Все изделия русских мастеров делались вручную. В каждое мастер вкладывал всю свою душу и умение. А украшал свои изделия особенной росписью. Назывались изделия по имени селений, где их создавали. У каждого мастера была своя отличная манера изготовления.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/>
          <w:bCs/>
          <w:iCs/>
          <w:sz w:val="28"/>
          <w:szCs w:val="28"/>
        </w:rPr>
        <w:t>3. Сказка «Марья-искусница».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Ребята, сейчас мы с вами послушаем интересную старую сказку.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Жила-была в одном селе девушка по имени Марья. И такая эта Марья была мастерица: и шить, и вышивать, и игрушки лепить, а посуду узорами разными расписывать умела – залюбуешься. И прозвали ее за это Марья-искусница.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 xml:space="preserve">Прослышал о Марье-искуснице Кощей Бессмертный и решил ее заполучить в свое кощеево царство. Налетел, схватил ее и понес. А Марья-искусница превратилась в красивую Жар-птицу и стала ронять на землю разноцветные перышки на память о себе. Куда падало красивое перышко, там появлялись новые мастера и мастерицы, умелые руки которых делали замечательные изделия, прославившиеся на весь мир. </w:t>
      </w:r>
      <w:r w:rsidRPr="00D361E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Одно перышко упало в село Дымково (педагог рассказывает и показывает иллюстрации).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/>
          <w:bCs/>
          <w:iCs/>
          <w:sz w:val="28"/>
          <w:szCs w:val="28"/>
        </w:rPr>
        <w:t>4. Беседа об изделиях русских мастеров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А вы, ребята, знаете, что делали дымковские мастера?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Игрушки из глины.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/>
          <w:bCs/>
          <w:iCs/>
          <w:sz w:val="28"/>
          <w:szCs w:val="28"/>
        </w:rPr>
        <w:t>Дымковская игрушка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Вьется голубой дымок,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Дым идет из труб столбом,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Точно в дымке все кругом.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Голубые дали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И село большое Дымково назвали.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Там любили песни, пляски,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В селе рождались чудо-сказки.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Вечера зимою длинны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И лепили там из глины.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Все игрушки не простые,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А волшебно расписные!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Белоснежны, как березки,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Кружочки, клеточки, полоски –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Простой, казалось бы, узор,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Но отвести не в силах взор.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И пошла о Дымке слава,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Заслужив на это право,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D361E4">
        <w:rPr>
          <w:rFonts w:ascii="Times New Roman" w:hAnsi="Times New Roman" w:cs="Times New Roman"/>
          <w:bCs/>
          <w:iCs/>
          <w:sz w:val="28"/>
          <w:szCs w:val="28"/>
        </w:rPr>
        <w:t>Говорят</w:t>
      </w:r>
      <w:proofErr w:type="gramEnd"/>
      <w:r w:rsidRPr="00D361E4">
        <w:rPr>
          <w:rFonts w:ascii="Times New Roman" w:hAnsi="Times New Roman" w:cs="Times New Roman"/>
          <w:bCs/>
          <w:iCs/>
          <w:sz w:val="28"/>
          <w:szCs w:val="28"/>
        </w:rPr>
        <w:t xml:space="preserve"> о ней повсюду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Удивительному чуду!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Давайте посмотрим, какие замечательные игрушки делают дымковские мастера. Как вы думаете, из чего их делают? (Из глины) Какие они? (Глиняные) Сначала игрушку лепили, а потом расписывали узорами. Какими? (Кружочками, квадратиками, полосками)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/>
          <w:bCs/>
          <w:iCs/>
          <w:sz w:val="28"/>
          <w:szCs w:val="28"/>
        </w:rPr>
        <w:t>5. Сине-голубое чудо Гжели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Следующее перышко упало совсем рядом – в деревне Гжель. И появились здесь мастера-гончары (уточнение лексического значения слова «гончар») и мастерицы-художницы. Посмотрите, какую красивую посуду и фигурки – игрушки они делают.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Из белой глины умельцы лепили самую разную посуду, которую украшали лепными деталями. Лепили фигурки людей, животных, птиц. Украшали их узорами сине-голубого цвета. А еще есть сказка-легенда: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«Пошли как-то девушки, жившие в селе Гжель, полоскать белье на речку. А в речке небо отражается. Река синяя – и небо в ней синее. Показали девушки мастерам красоту такую. И решили, что такого синего неба нигде в мире не найти. Вот тогда-то и стали расписывать мастера свои изделия всеми оттенками синего цвета, словно старались оставить частичку синего неба на посуде. А узоры для росписи брали у природы – травинки и былинки в поле, цветы на лугу и в саду.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Синяя сказка – глазам загляденье,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Словно весною капель.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Ласка, забота, тепло и терпенье –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Русская звонкая Гжель!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/>
          <w:bCs/>
          <w:iCs/>
          <w:sz w:val="28"/>
          <w:szCs w:val="28"/>
        </w:rPr>
        <w:t>6. Хохломская роспись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Следующее перышко упало в селе Хохлома. И там тоже появились мастера-плотники и мастерицы-художницы. Они изготавливают посуду из дерева и расписывают ее красивым золотым узором (дети рассматривают изделия и их отличительные особенности).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Из какого материала сделана эта посуда? (Из дерева) Как мы ее назовем? (Деревянная)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Какие узоры использовали художники? (Ягоды, листья, деревья)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Как волшебница жар-птица,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Не выходит из ума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Чародейка-мастерица,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Золотая хохлома.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И богата, и красива,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Рады гостю от души: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Кубки, чаши и ковши.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И чего здесь только нету: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Гроздья огненных рябин,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Маки солнечного лета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И ромашки луговин!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/>
          <w:bCs/>
          <w:iCs/>
          <w:sz w:val="28"/>
          <w:szCs w:val="28"/>
        </w:rPr>
        <w:t>7. </w:t>
      </w:r>
      <w:r w:rsidRPr="00D361E4">
        <w:rPr>
          <w:rFonts w:ascii="Times New Roman" w:hAnsi="Times New Roman" w:cs="Times New Roman"/>
          <w:bCs/>
          <w:iCs/>
          <w:sz w:val="28"/>
          <w:szCs w:val="28"/>
        </w:rPr>
        <w:t>Павлово-Посадские платки.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 xml:space="preserve">Другое перышко упало в город Павловский Посад. Около этого старинного города протекает речка </w:t>
      </w:r>
      <w:proofErr w:type="spellStart"/>
      <w:r w:rsidRPr="00D361E4">
        <w:rPr>
          <w:rFonts w:ascii="Times New Roman" w:hAnsi="Times New Roman" w:cs="Times New Roman"/>
          <w:bCs/>
          <w:iCs/>
          <w:sz w:val="28"/>
          <w:szCs w:val="28"/>
        </w:rPr>
        <w:t>Клязьма</w:t>
      </w:r>
      <w:proofErr w:type="spellEnd"/>
      <w:r w:rsidRPr="00D361E4">
        <w:rPr>
          <w:rFonts w:ascii="Times New Roman" w:hAnsi="Times New Roman" w:cs="Times New Roman"/>
          <w:bCs/>
          <w:iCs/>
          <w:sz w:val="28"/>
          <w:szCs w:val="28"/>
        </w:rPr>
        <w:t>. Упало перышко в речку и поплыло к дому, где жил один богатый купец. Собрал этот купец всех девушек-мастериц и решил организовать фабрику платков. Вот такие красивые платки стали делать на фабрике. Девушки сначала ткали полотно, а потом расписывали его специальными красками.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Из чего делали платки? (Из шерсти – шерстяные, из шелка – шелковые)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Павлово-Посадские тонкие шали,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Любую девушку украшали.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По яркому полю цветы разбежались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Венком на краешке задержались.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Розы, ромашки, бутоны и листья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В хороводе стали кружиться.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8. </w:t>
      </w:r>
      <w:proofErr w:type="spellStart"/>
      <w:r w:rsidRPr="00D361E4">
        <w:rPr>
          <w:rFonts w:ascii="Times New Roman" w:hAnsi="Times New Roman" w:cs="Times New Roman"/>
          <w:b/>
          <w:bCs/>
          <w:iCs/>
          <w:sz w:val="28"/>
          <w:szCs w:val="28"/>
        </w:rPr>
        <w:t>Физминутка</w:t>
      </w:r>
      <w:proofErr w:type="spellEnd"/>
      <w:r w:rsidRPr="00D361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«Дымковские игрушки».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Мы игрушки расписные,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Хохотушки вятские,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Щеголихи слободские,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Кумушки посадские.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У нас ручки крендельком,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Щечки, будто яблочки.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С нами издавна знаком</w:t>
      </w:r>
    </w:p>
    <w:p w:rsidR="00D361E4" w:rsidRPr="00D361E4" w:rsidRDefault="00D361E4" w:rsidP="00D361E4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D361E4">
        <w:rPr>
          <w:rFonts w:ascii="Times New Roman" w:hAnsi="Times New Roman" w:cs="Times New Roman"/>
          <w:bCs/>
          <w:iCs/>
          <w:sz w:val="28"/>
          <w:szCs w:val="28"/>
        </w:rPr>
        <w:t>Весь народ на ярмарке.</w:t>
      </w:r>
    </w:p>
    <w:p w:rsidR="001D37D6" w:rsidRPr="00D361E4" w:rsidRDefault="001D37D6" w:rsidP="001D37D6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</w:p>
    <w:p w:rsidR="00D361E4" w:rsidRPr="00D361E4" w:rsidRDefault="00D361E4" w:rsidP="001D37D6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</w:p>
    <w:p w:rsidR="00D361E4" w:rsidRPr="00D361E4" w:rsidRDefault="00D361E4" w:rsidP="001D37D6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</w:p>
    <w:p w:rsidR="00D361E4" w:rsidRPr="00D361E4" w:rsidRDefault="00D361E4" w:rsidP="001D37D6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</w:p>
    <w:p w:rsidR="00D361E4" w:rsidRPr="00D361E4" w:rsidRDefault="00D361E4" w:rsidP="001D37D6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</w:p>
    <w:p w:rsidR="004D6327" w:rsidRDefault="004D6327" w:rsidP="004D6327">
      <w:pPr>
        <w:pStyle w:val="a4"/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6327" w:rsidRDefault="004D6327" w:rsidP="004D6327">
      <w:pPr>
        <w:pStyle w:val="a4"/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6327" w:rsidRDefault="004D6327" w:rsidP="004D6327">
      <w:pPr>
        <w:pStyle w:val="a4"/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</w:p>
    <w:sectPr w:rsidR="004D6327" w:rsidSect="001F6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DD1"/>
    <w:multiLevelType w:val="multilevel"/>
    <w:tmpl w:val="E05A8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36F93"/>
    <w:multiLevelType w:val="multilevel"/>
    <w:tmpl w:val="30F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C3D91"/>
    <w:multiLevelType w:val="multilevel"/>
    <w:tmpl w:val="4244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958FF"/>
    <w:multiLevelType w:val="multilevel"/>
    <w:tmpl w:val="12F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E5319"/>
    <w:multiLevelType w:val="multilevel"/>
    <w:tmpl w:val="7736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F4DE9"/>
    <w:multiLevelType w:val="multilevel"/>
    <w:tmpl w:val="539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1A4"/>
    <w:multiLevelType w:val="multilevel"/>
    <w:tmpl w:val="EFDC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017B3"/>
    <w:multiLevelType w:val="multilevel"/>
    <w:tmpl w:val="A3C4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047F0"/>
    <w:multiLevelType w:val="multilevel"/>
    <w:tmpl w:val="1670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C3AFF"/>
    <w:multiLevelType w:val="multilevel"/>
    <w:tmpl w:val="1A30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22AE5"/>
    <w:multiLevelType w:val="multilevel"/>
    <w:tmpl w:val="ADA8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25018"/>
    <w:multiLevelType w:val="multilevel"/>
    <w:tmpl w:val="D0D6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0C3B03"/>
    <w:multiLevelType w:val="multilevel"/>
    <w:tmpl w:val="414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21"/>
    <w:rsid w:val="00084586"/>
    <w:rsid w:val="0019250E"/>
    <w:rsid w:val="001D37D6"/>
    <w:rsid w:val="001F6D16"/>
    <w:rsid w:val="00327675"/>
    <w:rsid w:val="003D6B61"/>
    <w:rsid w:val="003F5ED0"/>
    <w:rsid w:val="0040429D"/>
    <w:rsid w:val="0045120B"/>
    <w:rsid w:val="004562B8"/>
    <w:rsid w:val="00495FDD"/>
    <w:rsid w:val="004D6327"/>
    <w:rsid w:val="006C5F7E"/>
    <w:rsid w:val="00724765"/>
    <w:rsid w:val="007D1ED6"/>
    <w:rsid w:val="00885530"/>
    <w:rsid w:val="008D12AE"/>
    <w:rsid w:val="009304E3"/>
    <w:rsid w:val="00B57F1D"/>
    <w:rsid w:val="00BC7921"/>
    <w:rsid w:val="00BE2CCF"/>
    <w:rsid w:val="00CA3CCA"/>
    <w:rsid w:val="00CD5332"/>
    <w:rsid w:val="00D361E4"/>
    <w:rsid w:val="00E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0770"/>
  <w15:chartTrackingRefBased/>
  <w15:docId w15:val="{FCBEADCD-AF73-4CF2-8239-15E5E7CE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D16"/>
    <w:rPr>
      <w:color w:val="0563C1" w:themeColor="hyperlink"/>
      <w:u w:val="single"/>
    </w:rPr>
  </w:style>
  <w:style w:type="paragraph" w:styleId="a4">
    <w:name w:val="No Spacing"/>
    <w:uiPriority w:val="1"/>
    <w:qFormat/>
    <w:rsid w:val="001F6D1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F6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6D1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E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122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560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0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1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122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132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1132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0911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9293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1988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84891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8217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0015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240716">
                                  <w:marLeft w:val="60"/>
                                  <w:marRight w:val="60"/>
                                  <w:marTop w:val="10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C23B7-2BFB-4858-A2EF-286E0511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18</cp:revision>
  <cp:lastPrinted>2026-04-02T09:04:00Z</cp:lastPrinted>
  <dcterms:created xsi:type="dcterms:W3CDTF">2026-03-09T08:50:00Z</dcterms:created>
  <dcterms:modified xsi:type="dcterms:W3CDTF">2026-04-08T08:18:00Z</dcterms:modified>
</cp:coreProperties>
</file>