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C4" w:rsidRPr="001B4DC4" w:rsidRDefault="001B4DC4" w:rsidP="001B4DC4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1B4DC4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>«</w:t>
      </w:r>
      <w:proofErr w:type="spellStart"/>
      <w:r w:rsidRPr="001B4DC4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>Дерево-четыре</w:t>
      </w:r>
      <w:proofErr w:type="spellEnd"/>
      <w:r w:rsidRPr="001B4DC4">
        <w:rPr>
          <w:rFonts w:ascii="Times New Roman" w:hAnsi="Times New Roman" w:cs="Times New Roman"/>
          <w:b/>
          <w:bCs/>
          <w:i/>
          <w:iCs/>
          <w:color w:val="0070C0"/>
          <w:sz w:val="48"/>
          <w:szCs w:val="48"/>
        </w:rPr>
        <w:t xml:space="preserve"> сезона»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1.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«Угадай время года» </w:t>
      </w: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B4DC4">
        <w:rPr>
          <w:rFonts w:ascii="Times New Roman" w:hAnsi="Times New Roman" w:cs="Times New Roman"/>
          <w:sz w:val="24"/>
          <w:szCs w:val="24"/>
        </w:rPr>
        <w:t xml:space="preserve"> Формировать умение устанавливать связи между явлениями природы и временами года, делать обобщения, называть их в речи.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1B4DC4">
        <w:rPr>
          <w:rFonts w:ascii="Times New Roman" w:hAnsi="Times New Roman" w:cs="Times New Roman"/>
          <w:sz w:val="24"/>
          <w:szCs w:val="24"/>
        </w:rPr>
        <w:t>Воспитатель предлагает детям по признакам, выложенным на столе (желтые листья, снег, яблоневый цвет и т. п.), определить загаданное время года, а также дополнить своими знаниями и закрепить детали на дереве. Игра может использоваться при взаимодействии нескольких детей. Тогда можно предложить каждому рассказать о доставшемся времени года или рассказать об одном по очереди, не повторяясь.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2.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«Что лишнее»</w:t>
      </w: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устанавливать связи между явлениями природы и временами года.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1B4DC4">
        <w:rPr>
          <w:rFonts w:ascii="Times New Roman" w:hAnsi="Times New Roman" w:cs="Times New Roman"/>
          <w:sz w:val="24"/>
          <w:szCs w:val="24"/>
        </w:rPr>
        <w:t>На сегменте дерева, посвященному одному из времен года, находится деталь, не соответствующая этому времени года. Ребенку нужно ее найти и объяснить свое мнение. В игру можно играть нескольким детям.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3.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«Один - много»</w:t>
      </w: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B4DC4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количестве (много – мало, один – много). Способствовать формированию умения составлять группу из отдельных предметов и выделять из неё один предмет,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sz w:val="24"/>
          <w:szCs w:val="24"/>
        </w:rPr>
        <w:t xml:space="preserve">различать понятия «много» и «один».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4. «Один - много» 2 вариант</w:t>
      </w: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B4DC4">
        <w:rPr>
          <w:rFonts w:ascii="Times New Roman" w:hAnsi="Times New Roman" w:cs="Times New Roman"/>
          <w:sz w:val="24"/>
          <w:szCs w:val="24"/>
        </w:rPr>
        <w:t>упражнять детей в образовании множественного числа существительных в именительном падеже. (Лист - листья, яблоко - яблоки, лимон - лимоны, цветок-цветы)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5. «Посчитай и сравни»</w:t>
      </w: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Продолжать учить счету в пределах 10, учить сравнивать количество предметов между собой.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1B4DC4">
        <w:rPr>
          <w:rFonts w:ascii="Times New Roman" w:hAnsi="Times New Roman" w:cs="Times New Roman"/>
          <w:sz w:val="24"/>
          <w:szCs w:val="24"/>
        </w:rPr>
        <w:t>используются съемные элементы без дерева (или с деревом). Воспитатель по своему усмотрению раскладывает перед ребенком от 2 до 6 видов элементов (листья желтые и оранжевые, яблоки красные и желтые груши, птицы, цветы) в любом количестве от 1до 10. Ребенку предлагается поставить знак «больше», «меньше», «равно» между группами предметов.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6.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«Составь задачу»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B4DC4">
        <w:rPr>
          <w:rFonts w:ascii="Times New Roman" w:hAnsi="Times New Roman" w:cs="Times New Roman"/>
          <w:sz w:val="24"/>
          <w:szCs w:val="24"/>
        </w:rPr>
        <w:t xml:space="preserve"> Научить составлять арифметические задачи на вычитание и сложение. Игровая задача : Решить или составить задачу и </w:t>
      </w:r>
      <w:r w:rsidRPr="001B4DC4">
        <w:rPr>
          <w:rFonts w:ascii="Times New Roman" w:hAnsi="Times New Roman" w:cs="Times New Roman"/>
          <w:i/>
          <w:iCs/>
          <w:sz w:val="24"/>
          <w:szCs w:val="24"/>
        </w:rPr>
        <w:t>«записать»</w:t>
      </w:r>
      <w:r w:rsidRPr="001B4DC4">
        <w:rPr>
          <w:rFonts w:ascii="Times New Roman" w:hAnsi="Times New Roman" w:cs="Times New Roman"/>
          <w:sz w:val="24"/>
          <w:szCs w:val="24"/>
        </w:rPr>
        <w:t> решение с помощью цифр и знаков. Вторая функция – можно сравнивать цифры.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игры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B4DC4">
        <w:rPr>
          <w:rFonts w:ascii="Times New Roman" w:hAnsi="Times New Roman" w:cs="Times New Roman"/>
          <w:sz w:val="24"/>
          <w:szCs w:val="24"/>
        </w:rPr>
        <w:t>Педагог предлагает составить задачу с помощью счетного (съёмного) материала. Ребенок составляет задачу и </w:t>
      </w:r>
      <w:r w:rsidRPr="001B4DC4">
        <w:rPr>
          <w:rFonts w:ascii="Times New Roman" w:hAnsi="Times New Roman" w:cs="Times New Roman"/>
          <w:i/>
          <w:iCs/>
          <w:sz w:val="24"/>
          <w:szCs w:val="24"/>
        </w:rPr>
        <w:t>«записывает»</w:t>
      </w:r>
      <w:r w:rsidRPr="001B4DC4">
        <w:rPr>
          <w:rFonts w:ascii="Times New Roman" w:hAnsi="Times New Roman" w:cs="Times New Roman"/>
          <w:sz w:val="24"/>
          <w:szCs w:val="24"/>
        </w:rPr>
        <w:t xml:space="preserve"> решение, используя цифры и знаки.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7.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«Птицы в гнёздышках»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B4DC4">
        <w:rPr>
          <w:rFonts w:ascii="Times New Roman" w:hAnsi="Times New Roman" w:cs="Times New Roman"/>
          <w:sz w:val="24"/>
          <w:szCs w:val="24"/>
        </w:rPr>
        <w:t> Закрепить знания и представления детей о перелетных и зимующих птицах. Уточнить название птиц, упражнять в узнавании птиц по их описанию.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«Зимующие птицы»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Педагог предлагает ребёнку выбрать и посадить в гнёздышки только зимующих птиц. Ребёнок расселяет птиц, проговаривая их название.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8.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«Считай и называй»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Педагог размещает птиц на дереве и спрашивает ребенка: «Сколько птиц прилетело?» Ребёнок считает птиц и в конце подсчёта подводит итог. 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9. «Узнай по описанию»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Педагог предлагает ребенку отгадать загадки о птицах.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10. «Кто улетел?»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Педагог размещает на дереве птиц, в названии которых есть звук С. Предлагает ребенку внимательно посмотреть и запомнить птиц. Затем ребенок закрывает глаза, а педагог убирает одну птицу. Кто улетел?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>11.</w:t>
      </w:r>
      <w:r w:rsidRPr="007A27EA">
        <w:rPr>
          <w:rFonts w:ascii="Times New Roman" w:eastAsia="+mn-ea" w:hAnsi="Times New Roman" w:cs="Times New Roman"/>
          <w:b/>
          <w:bCs/>
          <w:i/>
          <w:iCs/>
          <w:color w:val="00B050"/>
          <w:kern w:val="24"/>
          <w:sz w:val="24"/>
          <w:szCs w:val="24"/>
        </w:rPr>
        <w:t xml:space="preserve">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«Угадай, что изменилось»</w:t>
      </w:r>
      <w:r w:rsidRPr="001B4DC4">
        <w:rPr>
          <w:rFonts w:ascii="Times New Roman" w:hAnsi="Times New Roman" w:cs="Times New Roman"/>
          <w:sz w:val="24"/>
          <w:szCs w:val="24"/>
        </w:rPr>
        <w:t xml:space="preserve"> 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B4DC4">
        <w:rPr>
          <w:rFonts w:ascii="Times New Roman" w:hAnsi="Times New Roman" w:cs="Times New Roman"/>
          <w:sz w:val="24"/>
          <w:szCs w:val="24"/>
        </w:rPr>
        <w:t xml:space="preserve">развивать память, внимание, речь.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sz w:val="24"/>
          <w:szCs w:val="24"/>
        </w:rPr>
        <w:t xml:space="preserve">На дереве выложены элементы, характерные для Весны (осени, зимы, лета). Дети рассматривают картинку, запоминают, что на ней расположено. Потом они отворачиваются, а педагог быстро добавляет другой элемент. Дети поворачиваются и угадывают, что изменилось. В младших группах меняется один элемент, в старших два и более. 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7A27EA">
        <w:rPr>
          <w:rFonts w:ascii="Times New Roman" w:hAnsi="Times New Roman" w:cs="Times New Roman"/>
          <w:color w:val="00B050"/>
          <w:sz w:val="24"/>
          <w:szCs w:val="24"/>
        </w:rPr>
        <w:t xml:space="preserve">12. </w:t>
      </w:r>
      <w:r w:rsidRPr="007A27E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«Год начинается с зимы»</w:t>
      </w:r>
      <w:r w:rsidRPr="001B4D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sz w:val="24"/>
          <w:szCs w:val="24"/>
        </w:rPr>
        <w:t xml:space="preserve"> </w:t>
      </w: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B4DC4">
        <w:rPr>
          <w:rFonts w:ascii="Times New Roman" w:hAnsi="Times New Roman" w:cs="Times New Roman"/>
          <w:sz w:val="24"/>
          <w:szCs w:val="24"/>
        </w:rPr>
        <w:t>формировать умение слушать произведения искусства, запоминать услышанное, анализировать поэтический текст.</w:t>
      </w:r>
    </w:p>
    <w:p w:rsidR="001B4DC4" w:rsidRPr="001B4DC4" w:rsidRDefault="001B4DC4" w:rsidP="001B4DC4">
      <w:pPr>
        <w:rPr>
          <w:rFonts w:ascii="Times New Roman" w:hAnsi="Times New Roman" w:cs="Times New Roman"/>
          <w:sz w:val="24"/>
          <w:szCs w:val="24"/>
        </w:rPr>
      </w:pPr>
      <w:r w:rsidRPr="001B4DC4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1B4DC4">
        <w:rPr>
          <w:rFonts w:ascii="Times New Roman" w:hAnsi="Times New Roman" w:cs="Times New Roman"/>
          <w:sz w:val="24"/>
          <w:szCs w:val="24"/>
        </w:rPr>
        <w:t>Воспитатель читает стихотворение «Год начинается с зимы...» и по ходу чтения стихотворения, ребенок раскладывает на дереве те элементы, о которых упоминается в стихотворении. С усложнением можно играть так: воспитатель прочитывает текст, а потом ребенок по памяти раскладывает элементы. Еще более сложный вариант предполагает разучивание ребенком стихотворения и самостоятельную игру.</w:t>
      </w:r>
    </w:p>
    <w:p w:rsidR="00A820B7" w:rsidRDefault="00A820B7"/>
    <w:sectPr w:rsidR="00A8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B4DC4"/>
    <w:rsid w:val="001B4DC4"/>
    <w:rsid w:val="007A27EA"/>
    <w:rsid w:val="00A8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5</cp:revision>
  <dcterms:created xsi:type="dcterms:W3CDTF">2026-03-01T14:08:00Z</dcterms:created>
  <dcterms:modified xsi:type="dcterms:W3CDTF">2026-03-01T14:15:00Z</dcterms:modified>
</cp:coreProperties>
</file>