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AF0" w:rsidRPr="00056AF0" w:rsidRDefault="00056AF0" w:rsidP="00056AF0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56A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Практическое задание 1.2</w:t>
      </w:r>
    </w:p>
    <w:p w:rsidR="00056AF0" w:rsidRPr="00056AF0" w:rsidRDefault="00056AF0" w:rsidP="00056AF0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b/>
          <w:color w:val="1D2125"/>
          <w:sz w:val="23"/>
          <w:szCs w:val="23"/>
          <w:lang w:eastAsia="ru-RU"/>
        </w:rPr>
      </w:pPr>
      <w:r w:rsidRPr="00056AF0">
        <w:rPr>
          <w:rFonts w:ascii="Segoe UI" w:eastAsia="Times New Roman" w:hAnsi="Segoe UI" w:cs="Segoe UI"/>
          <w:b/>
          <w:color w:val="1D2125"/>
          <w:sz w:val="23"/>
          <w:szCs w:val="23"/>
          <w:lang w:eastAsia="ru-RU"/>
        </w:rPr>
        <w:t>1. Что такое Единое образовательное пространство (ЕОП)?</w:t>
      </w:r>
    </w:p>
    <w:p w:rsidR="00056AF0" w:rsidRPr="00056AF0" w:rsidRDefault="00056AF0" w:rsidP="00056AF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6AF0">
        <w:rPr>
          <w:rFonts w:ascii="Times New Roman" w:eastAsia="Calibri" w:hAnsi="Times New Roman" w:cs="Times New Roman"/>
          <w:sz w:val="28"/>
          <w:szCs w:val="28"/>
        </w:rPr>
        <w:t xml:space="preserve">Единое образовательное пространство –это инициатива, направленная на стандартизацию и модернизацию образовательной системы в России, включая инфраструктуру, учебные материалы, методики обучения и воспитания. Какие ключевые элементы включает ЕОП? Основные элементы включают единые учебники, образовательные программы, федеральную образовательную программу, единый календарь образовательных событий, модель профориентации и цифровую образовательную платформу. </w:t>
      </w:r>
    </w:p>
    <w:p w:rsidR="00056AF0" w:rsidRPr="00056AF0" w:rsidRDefault="00056AF0" w:rsidP="00056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Единое образовательное пространство – это прежде всего программы, которые утверждаются на федеральном уровне, по которым работают школы, учителя.</w:t>
      </w:r>
    </w:p>
    <w:p w:rsidR="00056AF0" w:rsidRPr="00056AF0" w:rsidRDefault="00056AF0" w:rsidP="00056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учебники, которые тоже проверены, методически выверены с фактами, интересные, которые разрабатываются тоже на федеральном уровне.</w:t>
      </w:r>
    </w:p>
    <w:p w:rsidR="00056AF0" w:rsidRDefault="00056AF0" w:rsidP="00056AF0">
      <w:pPr>
        <w:shd w:val="clear" w:color="auto" w:fill="F8F9FA"/>
        <w:spacing w:after="100" w:afterAutospacing="1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6AF0">
        <w:rPr>
          <w:rFonts w:ascii="Times New Roman" w:eastAsia="Calibri" w:hAnsi="Times New Roman" w:cs="Times New Roman"/>
          <w:sz w:val="28"/>
          <w:szCs w:val="28"/>
        </w:rPr>
        <w:t>Единое образовательное пространство — это «пространство», структура которого включает медико-психологическую службу для диагностики детей; службу социально-педагогической реабилитации «проблемных» детей; службу работы с одаренными детьми; службу культурно-информационных связей и общения и т.д. Все это способствует делу воспитания, обучения и развития.</w:t>
      </w:r>
    </w:p>
    <w:p w:rsidR="00056AF0" w:rsidRDefault="00056AF0" w:rsidP="00056AF0">
      <w:pPr>
        <w:shd w:val="clear" w:color="auto" w:fill="F8F9FA"/>
        <w:spacing w:after="100" w:afterAutospacing="1" w:line="240" w:lineRule="auto"/>
        <w:ind w:firstLine="708"/>
        <w:jc w:val="both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056AF0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br/>
      </w:r>
      <w:r w:rsidRPr="00056AF0">
        <w:rPr>
          <w:rFonts w:ascii="Segoe UI" w:eastAsia="Times New Roman" w:hAnsi="Segoe UI" w:cs="Segoe UI"/>
          <w:b/>
          <w:color w:val="1D2125"/>
          <w:sz w:val="23"/>
          <w:szCs w:val="23"/>
          <w:lang w:eastAsia="ru-RU"/>
        </w:rPr>
        <w:t>2. Какова цель ЕОП?</w:t>
      </w:r>
    </w:p>
    <w:p w:rsidR="00056AF0" w:rsidRDefault="00056AF0" w:rsidP="00056AF0">
      <w:pPr>
        <w:shd w:val="clear" w:color="auto" w:fill="F8F9FA"/>
        <w:spacing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6AF0">
        <w:rPr>
          <w:rFonts w:ascii="Times New Roman" w:eastAsia="Calibri" w:hAnsi="Times New Roman" w:cs="Times New Roman"/>
          <w:sz w:val="28"/>
          <w:szCs w:val="28"/>
        </w:rPr>
        <w:t>Цель состоит в улучшении качества и доступности образования по всей России, стандартизации образовательных процессов и воспитания патриотизма среди молодого поколения.</w:t>
      </w:r>
    </w:p>
    <w:p w:rsidR="00056AF0" w:rsidRPr="00056AF0" w:rsidRDefault="00056AF0" w:rsidP="00056AF0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b/>
          <w:color w:val="1D2125"/>
          <w:sz w:val="23"/>
          <w:szCs w:val="23"/>
          <w:lang w:eastAsia="ru-RU"/>
        </w:rPr>
      </w:pPr>
      <w:r w:rsidRPr="00056AF0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br/>
      </w:r>
      <w:r w:rsidRPr="00056AF0">
        <w:rPr>
          <w:rFonts w:ascii="Segoe UI" w:eastAsia="Times New Roman" w:hAnsi="Segoe UI" w:cs="Segoe UI"/>
          <w:b/>
          <w:color w:val="1D2125"/>
          <w:sz w:val="23"/>
          <w:szCs w:val="23"/>
          <w:lang w:eastAsia="ru-RU"/>
        </w:rPr>
        <w:t>3. Какие ключевые элементы включает ЕОП?</w:t>
      </w:r>
    </w:p>
    <w:p w:rsidR="00056AF0" w:rsidRPr="00056AF0" w:rsidRDefault="00056AF0" w:rsidP="00056AF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6AF0">
        <w:rPr>
          <w:rFonts w:ascii="Times New Roman" w:eastAsia="Calibri" w:hAnsi="Times New Roman" w:cs="Times New Roman"/>
          <w:sz w:val="28"/>
          <w:szCs w:val="28"/>
        </w:rPr>
        <w:t>Единая образовательная среда складывается из многих факторов. Это и федеральные государственные образовательные стандарты, и единые воспитательные подходы, единые подходы к школьной инфраструктуре, которые мы внедряем в рамках программы капремонта школ, когда в них появляются современные пространства, комнаты школьника, спортивные секции и театральные кружки. Это и единые школьные традиции. Скрепляющим элементом здесь стали единые федеральные основные образовательные программы, единые учебники.</w:t>
      </w:r>
    </w:p>
    <w:p w:rsidR="00056AF0" w:rsidRPr="00056AF0" w:rsidRDefault="00056AF0" w:rsidP="00056AF0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 входит в Единую образовательную среду: это единые учебники, едина</w:t>
      </w:r>
      <w:bookmarkStart w:id="0" w:name="_GoBack"/>
      <w:bookmarkEnd w:id="0"/>
      <w:r w:rsidRPr="00056AF0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образовательная программа, единая федеральная программа воспитания учащихся во всех школах РФ, единый календарь образовательных событий, единая модель профориентации и другие аспекты.</w:t>
      </w:r>
    </w:p>
    <w:p w:rsidR="00056AF0" w:rsidRPr="00056AF0" w:rsidRDefault="00056AF0" w:rsidP="00056AF0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</w:p>
    <w:p w:rsidR="00363E1F" w:rsidRDefault="00363E1F"/>
    <w:sectPr w:rsidR="00363E1F" w:rsidSect="00056AF0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F0"/>
    <w:rsid w:val="00056AF0"/>
    <w:rsid w:val="0036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90646-7911-4C70-BB19-DAA0BDE4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16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060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4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63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1848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2025-03-08T15:04:00Z</dcterms:created>
  <dcterms:modified xsi:type="dcterms:W3CDTF">2025-03-08T15:13:00Z</dcterms:modified>
</cp:coreProperties>
</file>